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77777777" w:rsidR="00857CE9" w:rsidRPr="00D83FC7" w:rsidRDefault="00857CE9" w:rsidP="004E7A3E">
      <w:pPr>
        <w:rPr>
          <w:rFonts w:cstheme="minorHAnsi"/>
          <w:lang w:eastAsia="sl-SI"/>
        </w:rPr>
      </w:pPr>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2D26460A" w:rsidR="00857CE9" w:rsidRPr="00D83FC7" w:rsidRDefault="0043038D" w:rsidP="00A7349C">
      <w:pPr>
        <w:jc w:val="center"/>
        <w:rPr>
          <w:rFonts w:eastAsiaTheme="minorEastAsia" w:cstheme="minorHAnsi"/>
          <w:bCs/>
          <w:lang w:eastAsia="sl-SI"/>
        </w:rPr>
      </w:pPr>
      <w:r>
        <w:rPr>
          <w:rFonts w:eastAsiaTheme="minorEastAsia" w:cstheme="minorHAnsi"/>
          <w:bCs/>
          <w:lang w:eastAsia="sl-SI"/>
        </w:rPr>
        <w:t>Hajdrihova ulica</w:t>
      </w:r>
      <w:r w:rsidR="00623D1D">
        <w:rPr>
          <w:rFonts w:eastAsiaTheme="minorEastAsia" w:cstheme="minorHAnsi"/>
          <w:bCs/>
          <w:lang w:eastAsia="sl-SI"/>
        </w:rPr>
        <w:t xml:space="preserve"> </w:t>
      </w:r>
      <w:r w:rsidR="00857CE9" w:rsidRPr="00D83FC7">
        <w:rPr>
          <w:rFonts w:eastAsiaTheme="minorEastAsia" w:cstheme="minorHAnsi"/>
          <w:bCs/>
          <w:lang w:eastAsia="sl-SI"/>
        </w:rPr>
        <w:t>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BF811C6" w14:textId="1A4E955A" w:rsidR="00E905BE" w:rsidRPr="00D83FC7" w:rsidRDefault="00D92C2A" w:rsidP="00A7349C">
      <w:pPr>
        <w:jc w:val="center"/>
        <w:rPr>
          <w:b/>
          <w:sz w:val="40"/>
          <w:szCs w:val="40"/>
        </w:rPr>
      </w:pPr>
      <w:r>
        <w:rPr>
          <w:rFonts w:eastAsia="Calibri" w:cstheme="minorHAnsi"/>
          <w:b/>
          <w:sz w:val="40"/>
          <w:szCs w:val="40"/>
          <w:lang w:eastAsia="ar-SA"/>
        </w:rPr>
        <w:t>Sistemi za elektrokemijske preiskave</w:t>
      </w:r>
    </w:p>
    <w:p w14:paraId="73DD44EC" w14:textId="77777777" w:rsidR="009362C7" w:rsidRPr="00D83FC7" w:rsidRDefault="009362C7" w:rsidP="00A7349C">
      <w:pPr>
        <w:jc w:val="center"/>
        <w:rPr>
          <w:b/>
          <w:sz w:val="40"/>
          <w:szCs w:val="40"/>
        </w:rPr>
      </w:pPr>
    </w:p>
    <w:p w14:paraId="1FDFBF3A" w14:textId="1AD4C55E" w:rsidR="00A911C8" w:rsidRPr="00D83FC7" w:rsidRDefault="00D92C2A" w:rsidP="00A7349C">
      <w:pPr>
        <w:jc w:val="center"/>
        <w:rPr>
          <w:rFonts w:eastAsiaTheme="minorEastAsia" w:cstheme="minorHAnsi"/>
          <w:b/>
          <w:sz w:val="40"/>
          <w:szCs w:val="40"/>
          <w:lang w:eastAsia="sl-SI"/>
        </w:rPr>
      </w:pPr>
      <w:r>
        <w:rPr>
          <w:rFonts w:eastAsiaTheme="minorEastAsia" w:cstheme="minorHAnsi"/>
          <w:b/>
          <w:sz w:val="40"/>
          <w:szCs w:val="40"/>
          <w:lang w:eastAsia="sl-SI"/>
        </w:rPr>
        <w:t>JN25/2025</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Pr="00D83FC7"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5554A55" w14:textId="69C25028"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D92C2A">
        <w:rPr>
          <w:rFonts w:eastAsiaTheme="minorEastAsia" w:cstheme="minorHAnsi"/>
          <w:lang w:eastAsia="sl-SI"/>
        </w:rPr>
        <w:t>november</w:t>
      </w:r>
      <w:r w:rsidR="009C1B8D">
        <w:rPr>
          <w:rFonts w:eastAsiaTheme="minorEastAsia" w:cstheme="minorHAnsi"/>
          <w:lang w:eastAsia="sl-SI"/>
        </w:rPr>
        <w:t xml:space="preserve"> 2025</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40EB1F59" w14:textId="7EAE685D" w:rsidR="003E3F44" w:rsidRPr="0024047F" w:rsidRDefault="001C6DB5" w:rsidP="003E3F44">
      <w:pPr>
        <w:pStyle w:val="Kazalovsebine1"/>
        <w:rPr>
          <w:rFonts w:eastAsiaTheme="minorEastAsia" w:cstheme="minorBidi"/>
          <w:b w:val="0"/>
          <w:bCs w:val="0"/>
          <w:kern w:val="2"/>
          <w:sz w:val="24"/>
          <w:szCs w:val="24"/>
          <w14:ligatures w14:val="standardContextual"/>
        </w:rPr>
      </w:pPr>
      <w:r w:rsidRPr="003E3F44">
        <w:rPr>
          <w:noProof w:val="0"/>
        </w:rPr>
        <w:fldChar w:fldCharType="begin"/>
      </w:r>
      <w:r w:rsidR="00857CE9" w:rsidRPr="003E3F44">
        <w:rPr>
          <w:noProof w:val="0"/>
        </w:rPr>
        <w:instrText xml:space="preserve"> TOC \o "1-3" \h \z \u </w:instrText>
      </w:r>
      <w:r w:rsidRPr="003E3F44">
        <w:rPr>
          <w:noProof w:val="0"/>
        </w:rPr>
        <w:fldChar w:fldCharType="separate"/>
      </w:r>
      <w:hyperlink w:anchor="_Toc213748792" w:history="1">
        <w:r w:rsidR="003E3F44" w:rsidRPr="0024047F">
          <w:rPr>
            <w:rStyle w:val="Hiperpovezava"/>
            <w:b w:val="0"/>
            <w:bCs w:val="0"/>
          </w:rPr>
          <w:t>1.</w:t>
        </w:r>
        <w:r w:rsidR="003E3F44" w:rsidRPr="0024047F">
          <w:rPr>
            <w:rFonts w:eastAsiaTheme="minorEastAsia" w:cstheme="minorBidi"/>
            <w:b w:val="0"/>
            <w:bCs w:val="0"/>
            <w:kern w:val="2"/>
            <w:sz w:val="24"/>
            <w:szCs w:val="24"/>
            <w14:ligatures w14:val="standardContextual"/>
          </w:rPr>
          <w:tab/>
        </w:r>
        <w:r w:rsidR="003E3F44" w:rsidRPr="0024047F">
          <w:rPr>
            <w:rStyle w:val="Hiperpovezava"/>
            <w:b w:val="0"/>
            <w:bCs w:val="0"/>
          </w:rPr>
          <w:t>Predmet in podatki o javnem naročilu</w:t>
        </w:r>
        <w:r w:rsidR="003E3F44" w:rsidRPr="0024047F">
          <w:rPr>
            <w:b w:val="0"/>
            <w:bCs w:val="0"/>
            <w:webHidden/>
          </w:rPr>
          <w:tab/>
        </w:r>
        <w:r w:rsidR="003E3F44" w:rsidRPr="0024047F">
          <w:rPr>
            <w:b w:val="0"/>
            <w:bCs w:val="0"/>
            <w:webHidden/>
          </w:rPr>
          <w:fldChar w:fldCharType="begin"/>
        </w:r>
        <w:r w:rsidR="003E3F44" w:rsidRPr="0024047F">
          <w:rPr>
            <w:b w:val="0"/>
            <w:bCs w:val="0"/>
            <w:webHidden/>
          </w:rPr>
          <w:instrText xml:space="preserve"> PAGEREF _Toc213748792 \h </w:instrText>
        </w:r>
        <w:r w:rsidR="003E3F44" w:rsidRPr="0024047F">
          <w:rPr>
            <w:b w:val="0"/>
            <w:bCs w:val="0"/>
            <w:webHidden/>
          </w:rPr>
        </w:r>
        <w:r w:rsidR="003E3F44" w:rsidRPr="0024047F">
          <w:rPr>
            <w:b w:val="0"/>
            <w:bCs w:val="0"/>
            <w:webHidden/>
          </w:rPr>
          <w:fldChar w:fldCharType="separate"/>
        </w:r>
        <w:r w:rsidR="00AF549C">
          <w:rPr>
            <w:b w:val="0"/>
            <w:bCs w:val="0"/>
            <w:webHidden/>
          </w:rPr>
          <w:t>3</w:t>
        </w:r>
        <w:r w:rsidR="003E3F44" w:rsidRPr="0024047F">
          <w:rPr>
            <w:b w:val="0"/>
            <w:bCs w:val="0"/>
            <w:webHidden/>
          </w:rPr>
          <w:fldChar w:fldCharType="end"/>
        </w:r>
      </w:hyperlink>
    </w:p>
    <w:p w14:paraId="171E81C9" w14:textId="6ADDDF35"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793" w:history="1">
        <w:r w:rsidRPr="0024047F">
          <w:rPr>
            <w:rStyle w:val="Hiperpovezava"/>
            <w:b w:val="0"/>
            <w:bCs w:val="0"/>
          </w:rPr>
          <w:t>2.</w:t>
        </w:r>
        <w:r w:rsidRPr="0024047F">
          <w:rPr>
            <w:rFonts w:eastAsiaTheme="minorEastAsia" w:cstheme="minorBidi"/>
            <w:b w:val="0"/>
            <w:bCs w:val="0"/>
            <w:kern w:val="2"/>
            <w:sz w:val="24"/>
            <w:szCs w:val="24"/>
            <w14:ligatures w14:val="standardContextual"/>
          </w:rPr>
          <w:tab/>
        </w:r>
        <w:r w:rsidRPr="0024047F">
          <w:rPr>
            <w:rStyle w:val="Hiperpovezava"/>
            <w:b w:val="0"/>
            <w:bCs w:val="0"/>
          </w:rPr>
          <w:t>Oddaja in odpiranje ponudb</w:t>
        </w:r>
        <w:r w:rsidRPr="0024047F">
          <w:rPr>
            <w:b w:val="0"/>
            <w:bCs w:val="0"/>
            <w:webHidden/>
          </w:rPr>
          <w:tab/>
        </w:r>
        <w:r w:rsidRPr="0024047F">
          <w:rPr>
            <w:b w:val="0"/>
            <w:bCs w:val="0"/>
            <w:webHidden/>
          </w:rPr>
          <w:fldChar w:fldCharType="begin"/>
        </w:r>
        <w:r w:rsidRPr="0024047F">
          <w:rPr>
            <w:b w:val="0"/>
            <w:bCs w:val="0"/>
            <w:webHidden/>
          </w:rPr>
          <w:instrText xml:space="preserve"> PAGEREF _Toc213748793 \h </w:instrText>
        </w:r>
        <w:r w:rsidRPr="0024047F">
          <w:rPr>
            <w:b w:val="0"/>
            <w:bCs w:val="0"/>
            <w:webHidden/>
          </w:rPr>
        </w:r>
        <w:r w:rsidRPr="0024047F">
          <w:rPr>
            <w:b w:val="0"/>
            <w:bCs w:val="0"/>
            <w:webHidden/>
          </w:rPr>
          <w:fldChar w:fldCharType="separate"/>
        </w:r>
        <w:r w:rsidR="00AF549C">
          <w:rPr>
            <w:b w:val="0"/>
            <w:bCs w:val="0"/>
            <w:webHidden/>
          </w:rPr>
          <w:t>3</w:t>
        </w:r>
        <w:r w:rsidRPr="0024047F">
          <w:rPr>
            <w:b w:val="0"/>
            <w:bCs w:val="0"/>
            <w:webHidden/>
          </w:rPr>
          <w:fldChar w:fldCharType="end"/>
        </w:r>
      </w:hyperlink>
    </w:p>
    <w:p w14:paraId="0865B771" w14:textId="5314DDB3"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794" w:history="1">
        <w:r w:rsidRPr="0024047F">
          <w:rPr>
            <w:rStyle w:val="Hiperpovezava"/>
            <w:b w:val="0"/>
            <w:bCs w:val="0"/>
          </w:rPr>
          <w:t>3.</w:t>
        </w:r>
        <w:r w:rsidRPr="0024047F">
          <w:rPr>
            <w:rFonts w:eastAsiaTheme="minorEastAsia" w:cstheme="minorBidi"/>
            <w:b w:val="0"/>
            <w:bCs w:val="0"/>
            <w:kern w:val="2"/>
            <w:sz w:val="24"/>
            <w:szCs w:val="24"/>
            <w14:ligatures w14:val="standardContextual"/>
          </w:rPr>
          <w:tab/>
        </w:r>
        <w:r w:rsidRPr="0024047F">
          <w:rPr>
            <w:rStyle w:val="Hiperpovezava"/>
            <w:b w:val="0"/>
            <w:bCs w:val="0"/>
          </w:rPr>
          <w:t>Pridobitev in pojasnila razpisne dokumentacije</w:t>
        </w:r>
        <w:r w:rsidRPr="0024047F">
          <w:rPr>
            <w:b w:val="0"/>
            <w:bCs w:val="0"/>
            <w:webHidden/>
          </w:rPr>
          <w:tab/>
        </w:r>
        <w:r w:rsidRPr="0024047F">
          <w:rPr>
            <w:b w:val="0"/>
            <w:bCs w:val="0"/>
            <w:webHidden/>
          </w:rPr>
          <w:fldChar w:fldCharType="begin"/>
        </w:r>
        <w:r w:rsidRPr="0024047F">
          <w:rPr>
            <w:b w:val="0"/>
            <w:bCs w:val="0"/>
            <w:webHidden/>
          </w:rPr>
          <w:instrText xml:space="preserve"> PAGEREF _Toc213748794 \h </w:instrText>
        </w:r>
        <w:r w:rsidRPr="0024047F">
          <w:rPr>
            <w:b w:val="0"/>
            <w:bCs w:val="0"/>
            <w:webHidden/>
          </w:rPr>
        </w:r>
        <w:r w:rsidRPr="0024047F">
          <w:rPr>
            <w:b w:val="0"/>
            <w:bCs w:val="0"/>
            <w:webHidden/>
          </w:rPr>
          <w:fldChar w:fldCharType="separate"/>
        </w:r>
        <w:r w:rsidR="00AF549C">
          <w:rPr>
            <w:b w:val="0"/>
            <w:bCs w:val="0"/>
            <w:webHidden/>
          </w:rPr>
          <w:t>4</w:t>
        </w:r>
        <w:r w:rsidRPr="0024047F">
          <w:rPr>
            <w:b w:val="0"/>
            <w:bCs w:val="0"/>
            <w:webHidden/>
          </w:rPr>
          <w:fldChar w:fldCharType="end"/>
        </w:r>
      </w:hyperlink>
    </w:p>
    <w:p w14:paraId="413B1F1A" w14:textId="2FD971B2"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795" w:history="1">
        <w:r w:rsidRPr="0024047F">
          <w:rPr>
            <w:rStyle w:val="Hiperpovezava"/>
            <w:b w:val="0"/>
            <w:bCs w:val="0"/>
          </w:rPr>
          <w:t>4.</w:t>
        </w:r>
        <w:r w:rsidRPr="0024047F">
          <w:rPr>
            <w:rFonts w:eastAsiaTheme="minorEastAsia" w:cstheme="minorBidi"/>
            <w:b w:val="0"/>
            <w:bCs w:val="0"/>
            <w:kern w:val="2"/>
            <w:sz w:val="24"/>
            <w:szCs w:val="24"/>
            <w14:ligatures w14:val="standardContextual"/>
          </w:rPr>
          <w:tab/>
        </w:r>
        <w:r w:rsidRPr="0024047F">
          <w:rPr>
            <w:rStyle w:val="Hiperpovezava"/>
            <w:b w:val="0"/>
            <w:bCs w:val="0"/>
          </w:rPr>
          <w:t>Ponudba</w:t>
        </w:r>
        <w:r w:rsidRPr="0024047F">
          <w:rPr>
            <w:b w:val="0"/>
            <w:bCs w:val="0"/>
            <w:webHidden/>
          </w:rPr>
          <w:tab/>
        </w:r>
        <w:r w:rsidRPr="0024047F">
          <w:rPr>
            <w:b w:val="0"/>
            <w:bCs w:val="0"/>
            <w:webHidden/>
          </w:rPr>
          <w:fldChar w:fldCharType="begin"/>
        </w:r>
        <w:r w:rsidRPr="0024047F">
          <w:rPr>
            <w:b w:val="0"/>
            <w:bCs w:val="0"/>
            <w:webHidden/>
          </w:rPr>
          <w:instrText xml:space="preserve"> PAGEREF _Toc213748795 \h </w:instrText>
        </w:r>
        <w:r w:rsidRPr="0024047F">
          <w:rPr>
            <w:b w:val="0"/>
            <w:bCs w:val="0"/>
            <w:webHidden/>
          </w:rPr>
        </w:r>
        <w:r w:rsidRPr="0024047F">
          <w:rPr>
            <w:b w:val="0"/>
            <w:bCs w:val="0"/>
            <w:webHidden/>
          </w:rPr>
          <w:fldChar w:fldCharType="separate"/>
        </w:r>
        <w:r w:rsidR="00AF549C">
          <w:rPr>
            <w:b w:val="0"/>
            <w:bCs w:val="0"/>
            <w:webHidden/>
          </w:rPr>
          <w:t>4</w:t>
        </w:r>
        <w:r w:rsidRPr="0024047F">
          <w:rPr>
            <w:b w:val="0"/>
            <w:bCs w:val="0"/>
            <w:webHidden/>
          </w:rPr>
          <w:fldChar w:fldCharType="end"/>
        </w:r>
      </w:hyperlink>
    </w:p>
    <w:p w14:paraId="1424F301" w14:textId="6E6FA028" w:rsidR="003E3F44" w:rsidRPr="0024047F" w:rsidRDefault="003E3F44" w:rsidP="003E3F44">
      <w:pPr>
        <w:pStyle w:val="Kazalovsebine2"/>
        <w:tabs>
          <w:tab w:val="clear" w:pos="880"/>
          <w:tab w:val="clear" w:pos="9780"/>
          <w:tab w:val="left" w:pos="567"/>
          <w:tab w:val="right" w:leader="dot" w:pos="9922"/>
        </w:tabs>
        <w:rPr>
          <w:rFonts w:eastAsiaTheme="minorEastAsia" w:cstheme="minorBidi"/>
          <w:bCs w:val="0"/>
          <w:i w:val="0"/>
          <w:kern w:val="2"/>
          <w:sz w:val="24"/>
          <w:szCs w:val="24"/>
          <w14:ligatures w14:val="standardContextual"/>
        </w:rPr>
      </w:pPr>
      <w:hyperlink w:anchor="_Toc213748796" w:history="1">
        <w:r w:rsidRPr="0024047F">
          <w:rPr>
            <w:rStyle w:val="Hiperpovezava"/>
            <w:bCs w:val="0"/>
            <w:i w:val="0"/>
          </w:rPr>
          <w:t>4.1</w:t>
        </w:r>
        <w:r w:rsidRPr="0024047F">
          <w:rPr>
            <w:rFonts w:eastAsiaTheme="minorEastAsia" w:cstheme="minorBidi"/>
            <w:bCs w:val="0"/>
            <w:i w:val="0"/>
            <w:kern w:val="2"/>
            <w:sz w:val="24"/>
            <w:szCs w:val="24"/>
            <w14:ligatures w14:val="standardContextual"/>
          </w:rPr>
          <w:tab/>
        </w:r>
        <w:r w:rsidRPr="0024047F">
          <w:rPr>
            <w:rStyle w:val="Hiperpovezava"/>
            <w:bCs w:val="0"/>
            <w:i w:val="0"/>
          </w:rPr>
          <w:t>Oblika, jezik in stroški ponudbe</w:t>
        </w:r>
        <w:r w:rsidRPr="0024047F">
          <w:rPr>
            <w:bCs w:val="0"/>
            <w:i w:val="0"/>
            <w:webHidden/>
          </w:rPr>
          <w:tab/>
        </w:r>
        <w:r w:rsidRPr="0024047F">
          <w:rPr>
            <w:bCs w:val="0"/>
            <w:i w:val="0"/>
            <w:webHidden/>
          </w:rPr>
          <w:fldChar w:fldCharType="begin"/>
        </w:r>
        <w:r w:rsidRPr="0024047F">
          <w:rPr>
            <w:bCs w:val="0"/>
            <w:i w:val="0"/>
            <w:webHidden/>
          </w:rPr>
          <w:instrText xml:space="preserve"> PAGEREF _Toc213748796 \h </w:instrText>
        </w:r>
        <w:r w:rsidRPr="0024047F">
          <w:rPr>
            <w:bCs w:val="0"/>
            <w:i w:val="0"/>
            <w:webHidden/>
          </w:rPr>
        </w:r>
        <w:r w:rsidRPr="0024047F">
          <w:rPr>
            <w:bCs w:val="0"/>
            <w:i w:val="0"/>
            <w:webHidden/>
          </w:rPr>
          <w:fldChar w:fldCharType="separate"/>
        </w:r>
        <w:r w:rsidR="00AF549C">
          <w:rPr>
            <w:bCs w:val="0"/>
            <w:i w:val="0"/>
            <w:webHidden/>
          </w:rPr>
          <w:t>5</w:t>
        </w:r>
        <w:r w:rsidRPr="0024047F">
          <w:rPr>
            <w:bCs w:val="0"/>
            <w:i w:val="0"/>
            <w:webHidden/>
          </w:rPr>
          <w:fldChar w:fldCharType="end"/>
        </w:r>
      </w:hyperlink>
    </w:p>
    <w:p w14:paraId="688B1692" w14:textId="2DA00F36" w:rsidR="003E3F44" w:rsidRPr="0024047F" w:rsidRDefault="003E3F44" w:rsidP="003E3F44">
      <w:pPr>
        <w:pStyle w:val="Kazalovsebine2"/>
        <w:tabs>
          <w:tab w:val="clear" w:pos="880"/>
          <w:tab w:val="clear" w:pos="9780"/>
          <w:tab w:val="left" w:pos="567"/>
          <w:tab w:val="right" w:leader="dot" w:pos="9922"/>
        </w:tabs>
        <w:rPr>
          <w:rFonts w:eastAsiaTheme="minorEastAsia" w:cstheme="minorBidi"/>
          <w:bCs w:val="0"/>
          <w:i w:val="0"/>
          <w:kern w:val="2"/>
          <w:sz w:val="24"/>
          <w:szCs w:val="24"/>
          <w14:ligatures w14:val="standardContextual"/>
        </w:rPr>
      </w:pPr>
      <w:hyperlink w:anchor="_Toc213748797" w:history="1">
        <w:r w:rsidRPr="0024047F">
          <w:rPr>
            <w:rStyle w:val="Hiperpovezava"/>
            <w:bCs w:val="0"/>
            <w:i w:val="0"/>
          </w:rPr>
          <w:t>4.2</w:t>
        </w:r>
        <w:r w:rsidRPr="0024047F">
          <w:rPr>
            <w:rFonts w:eastAsiaTheme="minorEastAsia" w:cstheme="minorBidi"/>
            <w:bCs w:val="0"/>
            <w:i w:val="0"/>
            <w:kern w:val="2"/>
            <w:sz w:val="24"/>
            <w:szCs w:val="24"/>
            <w14:ligatures w14:val="standardContextual"/>
          </w:rPr>
          <w:tab/>
        </w:r>
        <w:r w:rsidRPr="0024047F">
          <w:rPr>
            <w:rStyle w:val="Hiperpovezava"/>
            <w:bCs w:val="0"/>
            <w:i w:val="0"/>
          </w:rPr>
          <w:t>ESPD</w:t>
        </w:r>
        <w:r w:rsidRPr="0024047F">
          <w:rPr>
            <w:bCs w:val="0"/>
            <w:i w:val="0"/>
            <w:webHidden/>
          </w:rPr>
          <w:tab/>
        </w:r>
        <w:r w:rsidRPr="0024047F">
          <w:rPr>
            <w:bCs w:val="0"/>
            <w:i w:val="0"/>
            <w:webHidden/>
          </w:rPr>
          <w:fldChar w:fldCharType="begin"/>
        </w:r>
        <w:r w:rsidRPr="0024047F">
          <w:rPr>
            <w:bCs w:val="0"/>
            <w:i w:val="0"/>
            <w:webHidden/>
          </w:rPr>
          <w:instrText xml:space="preserve"> PAGEREF _Toc213748797 \h </w:instrText>
        </w:r>
        <w:r w:rsidRPr="0024047F">
          <w:rPr>
            <w:bCs w:val="0"/>
            <w:i w:val="0"/>
            <w:webHidden/>
          </w:rPr>
        </w:r>
        <w:r w:rsidRPr="0024047F">
          <w:rPr>
            <w:bCs w:val="0"/>
            <w:i w:val="0"/>
            <w:webHidden/>
          </w:rPr>
          <w:fldChar w:fldCharType="separate"/>
        </w:r>
        <w:r w:rsidR="00AF549C">
          <w:rPr>
            <w:bCs w:val="0"/>
            <w:i w:val="0"/>
            <w:webHidden/>
          </w:rPr>
          <w:t>6</w:t>
        </w:r>
        <w:r w:rsidRPr="0024047F">
          <w:rPr>
            <w:bCs w:val="0"/>
            <w:i w:val="0"/>
            <w:webHidden/>
          </w:rPr>
          <w:fldChar w:fldCharType="end"/>
        </w:r>
      </w:hyperlink>
    </w:p>
    <w:p w14:paraId="3AEDDB7F" w14:textId="0A51AFEF" w:rsidR="003E3F44" w:rsidRPr="0024047F" w:rsidRDefault="003E3F44" w:rsidP="003E3F44">
      <w:pPr>
        <w:pStyle w:val="Kazalovsebine2"/>
        <w:tabs>
          <w:tab w:val="clear" w:pos="880"/>
          <w:tab w:val="clear" w:pos="9780"/>
          <w:tab w:val="left" w:pos="567"/>
          <w:tab w:val="right" w:leader="dot" w:pos="9922"/>
        </w:tabs>
        <w:rPr>
          <w:rFonts w:eastAsiaTheme="minorEastAsia" w:cstheme="minorBidi"/>
          <w:bCs w:val="0"/>
          <w:i w:val="0"/>
          <w:kern w:val="2"/>
          <w:sz w:val="24"/>
          <w:szCs w:val="24"/>
          <w14:ligatures w14:val="standardContextual"/>
        </w:rPr>
      </w:pPr>
      <w:hyperlink w:anchor="_Toc213748798" w:history="1">
        <w:r w:rsidRPr="0024047F">
          <w:rPr>
            <w:rStyle w:val="Hiperpovezava"/>
            <w:bCs w:val="0"/>
            <w:i w:val="0"/>
          </w:rPr>
          <w:t>4.3</w:t>
        </w:r>
        <w:r w:rsidRPr="0024047F">
          <w:rPr>
            <w:rFonts w:eastAsiaTheme="minorEastAsia" w:cstheme="minorBidi"/>
            <w:bCs w:val="0"/>
            <w:i w:val="0"/>
            <w:kern w:val="2"/>
            <w:sz w:val="24"/>
            <w:szCs w:val="24"/>
            <w14:ligatures w14:val="standardContextual"/>
          </w:rPr>
          <w:tab/>
        </w:r>
        <w:r w:rsidRPr="0024047F">
          <w:rPr>
            <w:rStyle w:val="Hiperpovezava"/>
            <w:bCs w:val="0"/>
            <w:i w:val="0"/>
          </w:rPr>
          <w:t>Ponudbena cena</w:t>
        </w:r>
        <w:r w:rsidRPr="0024047F">
          <w:rPr>
            <w:bCs w:val="0"/>
            <w:i w:val="0"/>
            <w:webHidden/>
          </w:rPr>
          <w:tab/>
        </w:r>
        <w:r w:rsidRPr="0024047F">
          <w:rPr>
            <w:bCs w:val="0"/>
            <w:i w:val="0"/>
            <w:webHidden/>
          </w:rPr>
          <w:fldChar w:fldCharType="begin"/>
        </w:r>
        <w:r w:rsidRPr="0024047F">
          <w:rPr>
            <w:bCs w:val="0"/>
            <w:i w:val="0"/>
            <w:webHidden/>
          </w:rPr>
          <w:instrText xml:space="preserve"> PAGEREF _Toc213748798 \h </w:instrText>
        </w:r>
        <w:r w:rsidRPr="0024047F">
          <w:rPr>
            <w:bCs w:val="0"/>
            <w:i w:val="0"/>
            <w:webHidden/>
          </w:rPr>
        </w:r>
        <w:r w:rsidRPr="0024047F">
          <w:rPr>
            <w:bCs w:val="0"/>
            <w:i w:val="0"/>
            <w:webHidden/>
          </w:rPr>
          <w:fldChar w:fldCharType="separate"/>
        </w:r>
        <w:r w:rsidR="00AF549C">
          <w:rPr>
            <w:bCs w:val="0"/>
            <w:i w:val="0"/>
            <w:webHidden/>
          </w:rPr>
          <w:t>6</w:t>
        </w:r>
        <w:r w:rsidRPr="0024047F">
          <w:rPr>
            <w:bCs w:val="0"/>
            <w:i w:val="0"/>
            <w:webHidden/>
          </w:rPr>
          <w:fldChar w:fldCharType="end"/>
        </w:r>
      </w:hyperlink>
    </w:p>
    <w:p w14:paraId="520A65A9" w14:textId="60E0EC1F" w:rsidR="003E3F44" w:rsidRPr="0024047F" w:rsidRDefault="003E3F44" w:rsidP="003E3F44">
      <w:pPr>
        <w:pStyle w:val="Kazalovsebine2"/>
        <w:tabs>
          <w:tab w:val="clear" w:pos="880"/>
          <w:tab w:val="clear" w:pos="9780"/>
          <w:tab w:val="left" w:pos="567"/>
          <w:tab w:val="right" w:leader="dot" w:pos="9922"/>
        </w:tabs>
        <w:rPr>
          <w:rFonts w:eastAsiaTheme="minorEastAsia" w:cstheme="minorBidi"/>
          <w:bCs w:val="0"/>
          <w:i w:val="0"/>
          <w:kern w:val="2"/>
          <w:sz w:val="24"/>
          <w:szCs w:val="24"/>
          <w14:ligatures w14:val="standardContextual"/>
        </w:rPr>
      </w:pPr>
      <w:hyperlink w:anchor="_Toc213748799" w:history="1">
        <w:r w:rsidRPr="0024047F">
          <w:rPr>
            <w:rStyle w:val="Hiperpovezava"/>
            <w:bCs w:val="0"/>
            <w:i w:val="0"/>
          </w:rPr>
          <w:t>4.4</w:t>
        </w:r>
        <w:r w:rsidRPr="0024047F">
          <w:rPr>
            <w:rFonts w:eastAsiaTheme="minorEastAsia" w:cstheme="minorBidi"/>
            <w:bCs w:val="0"/>
            <w:i w:val="0"/>
            <w:kern w:val="2"/>
            <w:sz w:val="24"/>
            <w:szCs w:val="24"/>
            <w14:ligatures w14:val="standardContextual"/>
          </w:rPr>
          <w:tab/>
        </w:r>
        <w:r w:rsidRPr="0024047F">
          <w:rPr>
            <w:rStyle w:val="Hiperpovezava"/>
            <w:bCs w:val="0"/>
            <w:i w:val="0"/>
          </w:rPr>
          <w:t>Veljavnost ponudbe</w:t>
        </w:r>
        <w:r w:rsidRPr="0024047F">
          <w:rPr>
            <w:bCs w:val="0"/>
            <w:i w:val="0"/>
            <w:webHidden/>
          </w:rPr>
          <w:tab/>
        </w:r>
        <w:r w:rsidRPr="0024047F">
          <w:rPr>
            <w:bCs w:val="0"/>
            <w:i w:val="0"/>
            <w:webHidden/>
          </w:rPr>
          <w:fldChar w:fldCharType="begin"/>
        </w:r>
        <w:r w:rsidRPr="0024047F">
          <w:rPr>
            <w:bCs w:val="0"/>
            <w:i w:val="0"/>
            <w:webHidden/>
          </w:rPr>
          <w:instrText xml:space="preserve"> PAGEREF _Toc213748799 \h </w:instrText>
        </w:r>
        <w:r w:rsidRPr="0024047F">
          <w:rPr>
            <w:bCs w:val="0"/>
            <w:i w:val="0"/>
            <w:webHidden/>
          </w:rPr>
        </w:r>
        <w:r w:rsidRPr="0024047F">
          <w:rPr>
            <w:bCs w:val="0"/>
            <w:i w:val="0"/>
            <w:webHidden/>
          </w:rPr>
          <w:fldChar w:fldCharType="separate"/>
        </w:r>
        <w:r w:rsidR="00AF549C">
          <w:rPr>
            <w:bCs w:val="0"/>
            <w:i w:val="0"/>
            <w:webHidden/>
          </w:rPr>
          <w:t>7</w:t>
        </w:r>
        <w:r w:rsidRPr="0024047F">
          <w:rPr>
            <w:bCs w:val="0"/>
            <w:i w:val="0"/>
            <w:webHidden/>
          </w:rPr>
          <w:fldChar w:fldCharType="end"/>
        </w:r>
      </w:hyperlink>
    </w:p>
    <w:p w14:paraId="73EAEC04" w14:textId="2C31EBD9"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00" w:history="1">
        <w:r w:rsidRPr="0024047F">
          <w:rPr>
            <w:rStyle w:val="Hiperpovezava"/>
            <w:b w:val="0"/>
            <w:bCs w:val="0"/>
          </w:rPr>
          <w:t>5.</w:t>
        </w:r>
        <w:r w:rsidRPr="0024047F">
          <w:rPr>
            <w:rFonts w:eastAsiaTheme="minorEastAsia" w:cstheme="minorBidi"/>
            <w:b w:val="0"/>
            <w:bCs w:val="0"/>
            <w:kern w:val="2"/>
            <w:sz w:val="24"/>
            <w:szCs w:val="24"/>
            <w14:ligatures w14:val="standardContextual"/>
          </w:rPr>
          <w:tab/>
        </w:r>
        <w:r w:rsidRPr="0024047F">
          <w:rPr>
            <w:rStyle w:val="Hiperpovezava"/>
            <w:b w:val="0"/>
            <w:bCs w:val="0"/>
          </w:rPr>
          <w:t>Skupna ponudba</w:t>
        </w:r>
        <w:r w:rsidRPr="0024047F">
          <w:rPr>
            <w:b w:val="0"/>
            <w:bCs w:val="0"/>
            <w:webHidden/>
          </w:rPr>
          <w:tab/>
        </w:r>
        <w:r w:rsidRPr="0024047F">
          <w:rPr>
            <w:b w:val="0"/>
            <w:bCs w:val="0"/>
            <w:webHidden/>
          </w:rPr>
          <w:fldChar w:fldCharType="begin"/>
        </w:r>
        <w:r w:rsidRPr="0024047F">
          <w:rPr>
            <w:b w:val="0"/>
            <w:bCs w:val="0"/>
            <w:webHidden/>
          </w:rPr>
          <w:instrText xml:space="preserve"> PAGEREF _Toc213748800 \h </w:instrText>
        </w:r>
        <w:r w:rsidRPr="0024047F">
          <w:rPr>
            <w:b w:val="0"/>
            <w:bCs w:val="0"/>
            <w:webHidden/>
          </w:rPr>
        </w:r>
        <w:r w:rsidRPr="0024047F">
          <w:rPr>
            <w:b w:val="0"/>
            <w:bCs w:val="0"/>
            <w:webHidden/>
          </w:rPr>
          <w:fldChar w:fldCharType="separate"/>
        </w:r>
        <w:r w:rsidR="00AF549C">
          <w:rPr>
            <w:b w:val="0"/>
            <w:bCs w:val="0"/>
            <w:webHidden/>
          </w:rPr>
          <w:t>7</w:t>
        </w:r>
        <w:r w:rsidRPr="0024047F">
          <w:rPr>
            <w:b w:val="0"/>
            <w:bCs w:val="0"/>
            <w:webHidden/>
          </w:rPr>
          <w:fldChar w:fldCharType="end"/>
        </w:r>
      </w:hyperlink>
    </w:p>
    <w:p w14:paraId="166D5DAD" w14:textId="35A57529"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01" w:history="1">
        <w:r w:rsidRPr="0024047F">
          <w:rPr>
            <w:rStyle w:val="Hiperpovezava"/>
            <w:b w:val="0"/>
            <w:bCs w:val="0"/>
          </w:rPr>
          <w:t>6.</w:t>
        </w:r>
        <w:r w:rsidRPr="0024047F">
          <w:rPr>
            <w:rFonts w:eastAsiaTheme="minorEastAsia" w:cstheme="minorBidi"/>
            <w:b w:val="0"/>
            <w:bCs w:val="0"/>
            <w:kern w:val="2"/>
            <w:sz w:val="24"/>
            <w:szCs w:val="24"/>
            <w14:ligatures w14:val="standardContextual"/>
          </w:rPr>
          <w:tab/>
        </w:r>
        <w:r w:rsidRPr="0024047F">
          <w:rPr>
            <w:rStyle w:val="Hiperpovezava"/>
            <w:b w:val="0"/>
            <w:bCs w:val="0"/>
          </w:rPr>
          <w:t>Ponudba s podizvajalci</w:t>
        </w:r>
        <w:r w:rsidRPr="0024047F">
          <w:rPr>
            <w:b w:val="0"/>
            <w:bCs w:val="0"/>
            <w:webHidden/>
          </w:rPr>
          <w:tab/>
        </w:r>
        <w:r w:rsidRPr="0024047F">
          <w:rPr>
            <w:b w:val="0"/>
            <w:bCs w:val="0"/>
            <w:webHidden/>
          </w:rPr>
          <w:fldChar w:fldCharType="begin"/>
        </w:r>
        <w:r w:rsidRPr="0024047F">
          <w:rPr>
            <w:b w:val="0"/>
            <w:bCs w:val="0"/>
            <w:webHidden/>
          </w:rPr>
          <w:instrText xml:space="preserve"> PAGEREF _Toc213748801 \h </w:instrText>
        </w:r>
        <w:r w:rsidRPr="0024047F">
          <w:rPr>
            <w:b w:val="0"/>
            <w:bCs w:val="0"/>
            <w:webHidden/>
          </w:rPr>
        </w:r>
        <w:r w:rsidRPr="0024047F">
          <w:rPr>
            <w:b w:val="0"/>
            <w:bCs w:val="0"/>
            <w:webHidden/>
          </w:rPr>
          <w:fldChar w:fldCharType="separate"/>
        </w:r>
        <w:r w:rsidR="00AF549C">
          <w:rPr>
            <w:b w:val="0"/>
            <w:bCs w:val="0"/>
            <w:webHidden/>
          </w:rPr>
          <w:t>8</w:t>
        </w:r>
        <w:r w:rsidRPr="0024047F">
          <w:rPr>
            <w:b w:val="0"/>
            <w:bCs w:val="0"/>
            <w:webHidden/>
          </w:rPr>
          <w:fldChar w:fldCharType="end"/>
        </w:r>
      </w:hyperlink>
    </w:p>
    <w:p w14:paraId="7CAF7203" w14:textId="0BCAECD2"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02" w:history="1">
        <w:r w:rsidRPr="0024047F">
          <w:rPr>
            <w:rStyle w:val="Hiperpovezava"/>
            <w:b w:val="0"/>
            <w:bCs w:val="0"/>
          </w:rPr>
          <w:t>7.</w:t>
        </w:r>
        <w:r w:rsidRPr="0024047F">
          <w:rPr>
            <w:rFonts w:eastAsiaTheme="minorEastAsia" w:cstheme="minorBidi"/>
            <w:b w:val="0"/>
            <w:bCs w:val="0"/>
            <w:kern w:val="2"/>
            <w:sz w:val="24"/>
            <w:szCs w:val="24"/>
            <w14:ligatures w14:val="standardContextual"/>
          </w:rPr>
          <w:tab/>
        </w:r>
        <w:r w:rsidRPr="0024047F">
          <w:rPr>
            <w:rStyle w:val="Hiperpovezava"/>
            <w:b w:val="0"/>
            <w:bCs w:val="0"/>
          </w:rPr>
          <w:t>Poslovna skrivnost in varovanje zaupnih podatkov</w:t>
        </w:r>
        <w:r w:rsidRPr="0024047F">
          <w:rPr>
            <w:b w:val="0"/>
            <w:bCs w:val="0"/>
            <w:webHidden/>
          </w:rPr>
          <w:tab/>
        </w:r>
        <w:r w:rsidRPr="0024047F">
          <w:rPr>
            <w:b w:val="0"/>
            <w:bCs w:val="0"/>
            <w:webHidden/>
          </w:rPr>
          <w:fldChar w:fldCharType="begin"/>
        </w:r>
        <w:r w:rsidRPr="0024047F">
          <w:rPr>
            <w:b w:val="0"/>
            <w:bCs w:val="0"/>
            <w:webHidden/>
          </w:rPr>
          <w:instrText xml:space="preserve"> PAGEREF _Toc213748802 \h </w:instrText>
        </w:r>
        <w:r w:rsidRPr="0024047F">
          <w:rPr>
            <w:b w:val="0"/>
            <w:bCs w:val="0"/>
            <w:webHidden/>
          </w:rPr>
        </w:r>
        <w:r w:rsidRPr="0024047F">
          <w:rPr>
            <w:b w:val="0"/>
            <w:bCs w:val="0"/>
            <w:webHidden/>
          </w:rPr>
          <w:fldChar w:fldCharType="separate"/>
        </w:r>
        <w:r w:rsidR="00AF549C">
          <w:rPr>
            <w:b w:val="0"/>
            <w:bCs w:val="0"/>
            <w:webHidden/>
          </w:rPr>
          <w:t>9</w:t>
        </w:r>
        <w:r w:rsidRPr="0024047F">
          <w:rPr>
            <w:b w:val="0"/>
            <w:bCs w:val="0"/>
            <w:webHidden/>
          </w:rPr>
          <w:fldChar w:fldCharType="end"/>
        </w:r>
      </w:hyperlink>
    </w:p>
    <w:p w14:paraId="71B5D7D2" w14:textId="6C7DBA34"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03" w:history="1">
        <w:r w:rsidRPr="0024047F">
          <w:rPr>
            <w:rStyle w:val="Hiperpovezava"/>
            <w:b w:val="0"/>
            <w:bCs w:val="0"/>
          </w:rPr>
          <w:t>8.</w:t>
        </w:r>
        <w:r w:rsidRPr="0024047F">
          <w:rPr>
            <w:rFonts w:eastAsiaTheme="minorEastAsia" w:cstheme="minorBidi"/>
            <w:b w:val="0"/>
            <w:bCs w:val="0"/>
            <w:kern w:val="2"/>
            <w:sz w:val="24"/>
            <w:szCs w:val="24"/>
            <w14:ligatures w14:val="standardContextual"/>
          </w:rPr>
          <w:tab/>
        </w:r>
        <w:r w:rsidRPr="0024047F">
          <w:rPr>
            <w:rStyle w:val="Hiperpovezava"/>
            <w:b w:val="0"/>
            <w:bCs w:val="0"/>
          </w:rPr>
          <w:t>Pogodba</w:t>
        </w:r>
        <w:r w:rsidRPr="0024047F">
          <w:rPr>
            <w:b w:val="0"/>
            <w:bCs w:val="0"/>
            <w:webHidden/>
          </w:rPr>
          <w:tab/>
        </w:r>
        <w:r w:rsidRPr="0024047F">
          <w:rPr>
            <w:b w:val="0"/>
            <w:bCs w:val="0"/>
            <w:webHidden/>
          </w:rPr>
          <w:fldChar w:fldCharType="begin"/>
        </w:r>
        <w:r w:rsidRPr="0024047F">
          <w:rPr>
            <w:b w:val="0"/>
            <w:bCs w:val="0"/>
            <w:webHidden/>
          </w:rPr>
          <w:instrText xml:space="preserve"> PAGEREF _Toc213748803 \h </w:instrText>
        </w:r>
        <w:r w:rsidRPr="0024047F">
          <w:rPr>
            <w:b w:val="0"/>
            <w:bCs w:val="0"/>
            <w:webHidden/>
          </w:rPr>
        </w:r>
        <w:r w:rsidRPr="0024047F">
          <w:rPr>
            <w:b w:val="0"/>
            <w:bCs w:val="0"/>
            <w:webHidden/>
          </w:rPr>
          <w:fldChar w:fldCharType="separate"/>
        </w:r>
        <w:r w:rsidR="00AF549C">
          <w:rPr>
            <w:b w:val="0"/>
            <w:bCs w:val="0"/>
            <w:webHidden/>
          </w:rPr>
          <w:t>9</w:t>
        </w:r>
        <w:r w:rsidRPr="0024047F">
          <w:rPr>
            <w:b w:val="0"/>
            <w:bCs w:val="0"/>
            <w:webHidden/>
          </w:rPr>
          <w:fldChar w:fldCharType="end"/>
        </w:r>
      </w:hyperlink>
    </w:p>
    <w:p w14:paraId="68258182" w14:textId="7543EC9B"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04" w:history="1">
        <w:r w:rsidRPr="0024047F">
          <w:rPr>
            <w:rStyle w:val="Hiperpovezava"/>
            <w:b w:val="0"/>
            <w:bCs w:val="0"/>
          </w:rPr>
          <w:t>9.</w:t>
        </w:r>
        <w:r w:rsidRPr="0024047F">
          <w:rPr>
            <w:rFonts w:eastAsiaTheme="minorEastAsia" w:cstheme="minorBidi"/>
            <w:b w:val="0"/>
            <w:bCs w:val="0"/>
            <w:kern w:val="2"/>
            <w:sz w:val="24"/>
            <w:szCs w:val="24"/>
            <w14:ligatures w14:val="standardContextual"/>
          </w:rPr>
          <w:tab/>
        </w:r>
        <w:r w:rsidRPr="0024047F">
          <w:rPr>
            <w:rStyle w:val="Hiperpovezava"/>
            <w:b w:val="0"/>
            <w:bCs w:val="0"/>
          </w:rPr>
          <w:t>Tehnične specifikacije</w:t>
        </w:r>
        <w:r w:rsidRPr="0024047F">
          <w:rPr>
            <w:b w:val="0"/>
            <w:bCs w:val="0"/>
            <w:webHidden/>
          </w:rPr>
          <w:tab/>
        </w:r>
        <w:r w:rsidRPr="0024047F">
          <w:rPr>
            <w:b w:val="0"/>
            <w:bCs w:val="0"/>
            <w:webHidden/>
          </w:rPr>
          <w:fldChar w:fldCharType="begin"/>
        </w:r>
        <w:r w:rsidRPr="0024047F">
          <w:rPr>
            <w:b w:val="0"/>
            <w:bCs w:val="0"/>
            <w:webHidden/>
          </w:rPr>
          <w:instrText xml:space="preserve"> PAGEREF _Toc213748804 \h </w:instrText>
        </w:r>
        <w:r w:rsidRPr="0024047F">
          <w:rPr>
            <w:b w:val="0"/>
            <w:bCs w:val="0"/>
            <w:webHidden/>
          </w:rPr>
        </w:r>
        <w:r w:rsidRPr="0024047F">
          <w:rPr>
            <w:b w:val="0"/>
            <w:bCs w:val="0"/>
            <w:webHidden/>
          </w:rPr>
          <w:fldChar w:fldCharType="separate"/>
        </w:r>
        <w:r w:rsidR="00AF549C">
          <w:rPr>
            <w:b w:val="0"/>
            <w:bCs w:val="0"/>
            <w:webHidden/>
          </w:rPr>
          <w:t>11</w:t>
        </w:r>
        <w:r w:rsidRPr="0024047F">
          <w:rPr>
            <w:b w:val="0"/>
            <w:bCs w:val="0"/>
            <w:webHidden/>
          </w:rPr>
          <w:fldChar w:fldCharType="end"/>
        </w:r>
      </w:hyperlink>
    </w:p>
    <w:p w14:paraId="01E63990" w14:textId="47B0C7C1"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05" w:history="1">
        <w:r w:rsidRPr="0024047F">
          <w:rPr>
            <w:rStyle w:val="Hiperpovezava"/>
            <w:b w:val="0"/>
            <w:bCs w:val="0"/>
          </w:rPr>
          <w:t>10.</w:t>
        </w:r>
        <w:r w:rsidRPr="0024047F">
          <w:rPr>
            <w:rFonts w:eastAsiaTheme="minorEastAsia" w:cstheme="minorBidi"/>
            <w:b w:val="0"/>
            <w:bCs w:val="0"/>
            <w:kern w:val="2"/>
            <w:sz w:val="24"/>
            <w:szCs w:val="24"/>
            <w14:ligatures w14:val="standardContextual"/>
          </w:rPr>
          <w:tab/>
        </w:r>
        <w:r w:rsidRPr="0024047F">
          <w:rPr>
            <w:rStyle w:val="Hiperpovezava"/>
            <w:b w:val="0"/>
            <w:bCs w:val="0"/>
          </w:rPr>
          <w:t>Ostali pogoji in storitve</w:t>
        </w:r>
        <w:r w:rsidRPr="0024047F">
          <w:rPr>
            <w:b w:val="0"/>
            <w:bCs w:val="0"/>
            <w:webHidden/>
          </w:rPr>
          <w:tab/>
        </w:r>
        <w:r w:rsidRPr="0024047F">
          <w:rPr>
            <w:b w:val="0"/>
            <w:bCs w:val="0"/>
            <w:webHidden/>
          </w:rPr>
          <w:fldChar w:fldCharType="begin"/>
        </w:r>
        <w:r w:rsidRPr="0024047F">
          <w:rPr>
            <w:b w:val="0"/>
            <w:bCs w:val="0"/>
            <w:webHidden/>
          </w:rPr>
          <w:instrText xml:space="preserve"> PAGEREF _Toc213748805 \h </w:instrText>
        </w:r>
        <w:r w:rsidRPr="0024047F">
          <w:rPr>
            <w:b w:val="0"/>
            <w:bCs w:val="0"/>
            <w:webHidden/>
          </w:rPr>
        </w:r>
        <w:r w:rsidRPr="0024047F">
          <w:rPr>
            <w:b w:val="0"/>
            <w:bCs w:val="0"/>
            <w:webHidden/>
          </w:rPr>
          <w:fldChar w:fldCharType="separate"/>
        </w:r>
        <w:r w:rsidR="00AF549C">
          <w:rPr>
            <w:b w:val="0"/>
            <w:bCs w:val="0"/>
            <w:webHidden/>
          </w:rPr>
          <w:t>11</w:t>
        </w:r>
        <w:r w:rsidRPr="0024047F">
          <w:rPr>
            <w:b w:val="0"/>
            <w:bCs w:val="0"/>
            <w:webHidden/>
          </w:rPr>
          <w:fldChar w:fldCharType="end"/>
        </w:r>
      </w:hyperlink>
    </w:p>
    <w:p w14:paraId="783AFAE9" w14:textId="62E5E524"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06" w:history="1">
        <w:r w:rsidRPr="0024047F">
          <w:rPr>
            <w:rStyle w:val="Hiperpovezava"/>
            <w:b w:val="0"/>
            <w:bCs w:val="0"/>
          </w:rPr>
          <w:t>11.</w:t>
        </w:r>
        <w:r w:rsidRPr="0024047F">
          <w:rPr>
            <w:rFonts w:eastAsiaTheme="minorEastAsia" w:cstheme="minorBidi"/>
            <w:b w:val="0"/>
            <w:bCs w:val="0"/>
            <w:kern w:val="2"/>
            <w:sz w:val="24"/>
            <w:szCs w:val="24"/>
            <w14:ligatures w14:val="standardContextual"/>
          </w:rPr>
          <w:tab/>
        </w:r>
        <w:r w:rsidRPr="0024047F">
          <w:rPr>
            <w:rStyle w:val="Hiperpovezava"/>
            <w:b w:val="0"/>
            <w:bCs w:val="0"/>
          </w:rPr>
          <w:t>Dobavni rok, obdobje garancije ter servisiranje opreme</w:t>
        </w:r>
        <w:r w:rsidRPr="0024047F">
          <w:rPr>
            <w:b w:val="0"/>
            <w:bCs w:val="0"/>
            <w:webHidden/>
          </w:rPr>
          <w:tab/>
        </w:r>
        <w:r w:rsidRPr="0024047F">
          <w:rPr>
            <w:b w:val="0"/>
            <w:bCs w:val="0"/>
            <w:webHidden/>
          </w:rPr>
          <w:fldChar w:fldCharType="begin"/>
        </w:r>
        <w:r w:rsidRPr="0024047F">
          <w:rPr>
            <w:b w:val="0"/>
            <w:bCs w:val="0"/>
            <w:webHidden/>
          </w:rPr>
          <w:instrText xml:space="preserve"> PAGEREF _Toc213748806 \h </w:instrText>
        </w:r>
        <w:r w:rsidRPr="0024047F">
          <w:rPr>
            <w:b w:val="0"/>
            <w:bCs w:val="0"/>
            <w:webHidden/>
          </w:rPr>
        </w:r>
        <w:r w:rsidRPr="0024047F">
          <w:rPr>
            <w:b w:val="0"/>
            <w:bCs w:val="0"/>
            <w:webHidden/>
          </w:rPr>
          <w:fldChar w:fldCharType="separate"/>
        </w:r>
        <w:r w:rsidR="00AF549C">
          <w:rPr>
            <w:b w:val="0"/>
            <w:bCs w:val="0"/>
            <w:webHidden/>
          </w:rPr>
          <w:t>11</w:t>
        </w:r>
        <w:r w:rsidRPr="0024047F">
          <w:rPr>
            <w:b w:val="0"/>
            <w:bCs w:val="0"/>
            <w:webHidden/>
          </w:rPr>
          <w:fldChar w:fldCharType="end"/>
        </w:r>
      </w:hyperlink>
    </w:p>
    <w:p w14:paraId="09B8C64B" w14:textId="6B865B8A"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07" w:history="1">
        <w:r w:rsidRPr="0024047F">
          <w:rPr>
            <w:rStyle w:val="Hiperpovezava"/>
            <w:b w:val="0"/>
            <w:bCs w:val="0"/>
          </w:rPr>
          <w:t>12.</w:t>
        </w:r>
        <w:r w:rsidRPr="0024047F">
          <w:rPr>
            <w:rFonts w:eastAsiaTheme="minorEastAsia" w:cstheme="minorBidi"/>
            <w:b w:val="0"/>
            <w:bCs w:val="0"/>
            <w:kern w:val="2"/>
            <w:sz w:val="24"/>
            <w:szCs w:val="24"/>
            <w14:ligatures w14:val="standardContextual"/>
          </w:rPr>
          <w:tab/>
        </w:r>
        <w:r w:rsidRPr="0024047F">
          <w:rPr>
            <w:rStyle w:val="Hiperpovezava"/>
            <w:b w:val="0"/>
            <w:bCs w:val="0"/>
          </w:rPr>
          <w:t>Merila za izbor</w:t>
        </w:r>
        <w:r w:rsidRPr="0024047F">
          <w:rPr>
            <w:b w:val="0"/>
            <w:bCs w:val="0"/>
            <w:webHidden/>
          </w:rPr>
          <w:tab/>
        </w:r>
        <w:r w:rsidRPr="0024047F">
          <w:rPr>
            <w:b w:val="0"/>
            <w:bCs w:val="0"/>
            <w:webHidden/>
          </w:rPr>
          <w:fldChar w:fldCharType="begin"/>
        </w:r>
        <w:r w:rsidRPr="0024047F">
          <w:rPr>
            <w:b w:val="0"/>
            <w:bCs w:val="0"/>
            <w:webHidden/>
          </w:rPr>
          <w:instrText xml:space="preserve"> PAGEREF _Toc213748807 \h </w:instrText>
        </w:r>
        <w:r w:rsidRPr="0024047F">
          <w:rPr>
            <w:b w:val="0"/>
            <w:bCs w:val="0"/>
            <w:webHidden/>
          </w:rPr>
        </w:r>
        <w:r w:rsidRPr="0024047F">
          <w:rPr>
            <w:b w:val="0"/>
            <w:bCs w:val="0"/>
            <w:webHidden/>
          </w:rPr>
          <w:fldChar w:fldCharType="separate"/>
        </w:r>
        <w:r w:rsidR="00AF549C">
          <w:rPr>
            <w:b w:val="0"/>
            <w:bCs w:val="0"/>
            <w:webHidden/>
          </w:rPr>
          <w:t>12</w:t>
        </w:r>
        <w:r w:rsidRPr="0024047F">
          <w:rPr>
            <w:b w:val="0"/>
            <w:bCs w:val="0"/>
            <w:webHidden/>
          </w:rPr>
          <w:fldChar w:fldCharType="end"/>
        </w:r>
      </w:hyperlink>
    </w:p>
    <w:p w14:paraId="109BE937" w14:textId="4AE32050"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08" w:history="1">
        <w:r w:rsidRPr="0024047F">
          <w:rPr>
            <w:rStyle w:val="Hiperpovezava"/>
            <w:b w:val="0"/>
            <w:bCs w:val="0"/>
          </w:rPr>
          <w:t>13.</w:t>
        </w:r>
        <w:r w:rsidRPr="0024047F">
          <w:rPr>
            <w:rFonts w:eastAsiaTheme="minorEastAsia" w:cstheme="minorBidi"/>
            <w:b w:val="0"/>
            <w:bCs w:val="0"/>
            <w:kern w:val="2"/>
            <w:sz w:val="24"/>
            <w:szCs w:val="24"/>
            <w14:ligatures w14:val="standardContextual"/>
          </w:rPr>
          <w:tab/>
        </w:r>
        <w:r w:rsidRPr="0024047F">
          <w:rPr>
            <w:rStyle w:val="Hiperpovezava"/>
            <w:b w:val="0"/>
            <w:bCs w:val="0"/>
          </w:rPr>
          <w:t>Razlogi za izključitev</w:t>
        </w:r>
        <w:r w:rsidRPr="0024047F">
          <w:rPr>
            <w:b w:val="0"/>
            <w:bCs w:val="0"/>
            <w:webHidden/>
          </w:rPr>
          <w:tab/>
        </w:r>
        <w:r w:rsidRPr="0024047F">
          <w:rPr>
            <w:b w:val="0"/>
            <w:bCs w:val="0"/>
            <w:webHidden/>
          </w:rPr>
          <w:fldChar w:fldCharType="begin"/>
        </w:r>
        <w:r w:rsidRPr="0024047F">
          <w:rPr>
            <w:b w:val="0"/>
            <w:bCs w:val="0"/>
            <w:webHidden/>
          </w:rPr>
          <w:instrText xml:space="preserve"> PAGEREF _Toc213748808 \h </w:instrText>
        </w:r>
        <w:r w:rsidRPr="0024047F">
          <w:rPr>
            <w:b w:val="0"/>
            <w:bCs w:val="0"/>
            <w:webHidden/>
          </w:rPr>
        </w:r>
        <w:r w:rsidRPr="0024047F">
          <w:rPr>
            <w:b w:val="0"/>
            <w:bCs w:val="0"/>
            <w:webHidden/>
          </w:rPr>
          <w:fldChar w:fldCharType="separate"/>
        </w:r>
        <w:r w:rsidR="00AF549C">
          <w:rPr>
            <w:b w:val="0"/>
            <w:bCs w:val="0"/>
            <w:webHidden/>
          </w:rPr>
          <w:t>12</w:t>
        </w:r>
        <w:r w:rsidRPr="0024047F">
          <w:rPr>
            <w:b w:val="0"/>
            <w:bCs w:val="0"/>
            <w:webHidden/>
          </w:rPr>
          <w:fldChar w:fldCharType="end"/>
        </w:r>
      </w:hyperlink>
    </w:p>
    <w:p w14:paraId="484E9EC6" w14:textId="414BE680" w:rsidR="003E3F44" w:rsidRPr="0024047F" w:rsidRDefault="003E3F44" w:rsidP="003E3F44">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13748809" w:history="1">
        <w:r w:rsidRPr="0024047F">
          <w:rPr>
            <w:rStyle w:val="Hiperpovezava"/>
            <w:bCs w:val="0"/>
            <w:i w:val="0"/>
          </w:rPr>
          <w:t>13.1</w:t>
        </w:r>
        <w:r w:rsidRPr="0024047F">
          <w:rPr>
            <w:rFonts w:eastAsiaTheme="minorEastAsia" w:cstheme="minorBidi"/>
            <w:bCs w:val="0"/>
            <w:i w:val="0"/>
            <w:kern w:val="2"/>
            <w:sz w:val="24"/>
            <w:szCs w:val="24"/>
            <w14:ligatures w14:val="standardContextual"/>
          </w:rPr>
          <w:tab/>
        </w:r>
        <w:r w:rsidRPr="0024047F">
          <w:rPr>
            <w:rStyle w:val="Hiperpovezava"/>
            <w:bCs w:val="0"/>
            <w:i w:val="0"/>
          </w:rPr>
          <w:t>Predhodna nekaznovanost</w:t>
        </w:r>
        <w:r w:rsidRPr="0024047F">
          <w:rPr>
            <w:bCs w:val="0"/>
            <w:i w:val="0"/>
            <w:webHidden/>
          </w:rPr>
          <w:tab/>
        </w:r>
        <w:r w:rsidRPr="0024047F">
          <w:rPr>
            <w:bCs w:val="0"/>
            <w:i w:val="0"/>
            <w:webHidden/>
          </w:rPr>
          <w:fldChar w:fldCharType="begin"/>
        </w:r>
        <w:r w:rsidRPr="0024047F">
          <w:rPr>
            <w:bCs w:val="0"/>
            <w:i w:val="0"/>
            <w:webHidden/>
          </w:rPr>
          <w:instrText xml:space="preserve"> PAGEREF _Toc213748809 \h </w:instrText>
        </w:r>
        <w:r w:rsidRPr="0024047F">
          <w:rPr>
            <w:bCs w:val="0"/>
            <w:i w:val="0"/>
            <w:webHidden/>
          </w:rPr>
        </w:r>
        <w:r w:rsidRPr="0024047F">
          <w:rPr>
            <w:bCs w:val="0"/>
            <w:i w:val="0"/>
            <w:webHidden/>
          </w:rPr>
          <w:fldChar w:fldCharType="separate"/>
        </w:r>
        <w:r w:rsidR="00AF549C">
          <w:rPr>
            <w:bCs w:val="0"/>
            <w:i w:val="0"/>
            <w:webHidden/>
          </w:rPr>
          <w:t>12</w:t>
        </w:r>
        <w:r w:rsidRPr="0024047F">
          <w:rPr>
            <w:bCs w:val="0"/>
            <w:i w:val="0"/>
            <w:webHidden/>
          </w:rPr>
          <w:fldChar w:fldCharType="end"/>
        </w:r>
      </w:hyperlink>
    </w:p>
    <w:p w14:paraId="0B2DE9D3" w14:textId="77EB3446" w:rsidR="003E3F44" w:rsidRPr="0024047F" w:rsidRDefault="003E3F44" w:rsidP="003E3F44">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13748810" w:history="1">
        <w:r w:rsidRPr="0024047F">
          <w:rPr>
            <w:rStyle w:val="Hiperpovezava"/>
            <w:bCs w:val="0"/>
            <w:i w:val="0"/>
          </w:rPr>
          <w:t>13.2</w:t>
        </w:r>
        <w:r w:rsidRPr="0024047F">
          <w:rPr>
            <w:rFonts w:eastAsiaTheme="minorEastAsia" w:cstheme="minorBidi"/>
            <w:bCs w:val="0"/>
            <w:i w:val="0"/>
            <w:kern w:val="2"/>
            <w:sz w:val="24"/>
            <w:szCs w:val="24"/>
            <w14:ligatures w14:val="standardContextual"/>
          </w:rPr>
          <w:tab/>
        </w:r>
        <w:r w:rsidRPr="0024047F">
          <w:rPr>
            <w:rStyle w:val="Hiperpovezava"/>
            <w:bCs w:val="0"/>
            <w:i w:val="0"/>
          </w:rPr>
          <w:t>Neplačilo davkov in drugih obveznih dajatev</w:t>
        </w:r>
        <w:r w:rsidRPr="0024047F">
          <w:rPr>
            <w:bCs w:val="0"/>
            <w:i w:val="0"/>
            <w:webHidden/>
          </w:rPr>
          <w:tab/>
        </w:r>
        <w:r w:rsidRPr="0024047F">
          <w:rPr>
            <w:bCs w:val="0"/>
            <w:i w:val="0"/>
            <w:webHidden/>
          </w:rPr>
          <w:fldChar w:fldCharType="begin"/>
        </w:r>
        <w:r w:rsidRPr="0024047F">
          <w:rPr>
            <w:bCs w:val="0"/>
            <w:i w:val="0"/>
            <w:webHidden/>
          </w:rPr>
          <w:instrText xml:space="preserve"> PAGEREF _Toc213748810 \h </w:instrText>
        </w:r>
        <w:r w:rsidRPr="0024047F">
          <w:rPr>
            <w:bCs w:val="0"/>
            <w:i w:val="0"/>
            <w:webHidden/>
          </w:rPr>
        </w:r>
        <w:r w:rsidRPr="0024047F">
          <w:rPr>
            <w:bCs w:val="0"/>
            <w:i w:val="0"/>
            <w:webHidden/>
          </w:rPr>
          <w:fldChar w:fldCharType="separate"/>
        </w:r>
        <w:r w:rsidR="00AF549C">
          <w:rPr>
            <w:bCs w:val="0"/>
            <w:i w:val="0"/>
            <w:webHidden/>
          </w:rPr>
          <w:t>13</w:t>
        </w:r>
        <w:r w:rsidRPr="0024047F">
          <w:rPr>
            <w:bCs w:val="0"/>
            <w:i w:val="0"/>
            <w:webHidden/>
          </w:rPr>
          <w:fldChar w:fldCharType="end"/>
        </w:r>
      </w:hyperlink>
    </w:p>
    <w:p w14:paraId="7B6FF999" w14:textId="36A3BC67" w:rsidR="003E3F44" w:rsidRPr="0024047F" w:rsidRDefault="003E3F44" w:rsidP="003E3F44">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13748811" w:history="1">
        <w:r w:rsidRPr="0024047F">
          <w:rPr>
            <w:rStyle w:val="Hiperpovezava"/>
            <w:bCs w:val="0"/>
            <w:i w:val="0"/>
          </w:rPr>
          <w:t>13.3</w:t>
        </w:r>
        <w:r w:rsidRPr="0024047F">
          <w:rPr>
            <w:rFonts w:eastAsiaTheme="minorEastAsia" w:cstheme="minorBidi"/>
            <w:bCs w:val="0"/>
            <w:i w:val="0"/>
            <w:kern w:val="2"/>
            <w:sz w:val="24"/>
            <w:szCs w:val="24"/>
            <w14:ligatures w14:val="standardContextual"/>
          </w:rPr>
          <w:tab/>
        </w:r>
        <w:r w:rsidRPr="0024047F">
          <w:rPr>
            <w:rStyle w:val="Hiperpovezava"/>
            <w:bCs w:val="0"/>
            <w:i w:val="0"/>
          </w:rPr>
          <w:t>Uvrstitev v evidenco gospodarskih subjektov z izrečenimi stranskimi sankcijami izločitve iz postopkov javnega naročanja</w:t>
        </w:r>
        <w:r w:rsidRPr="0024047F">
          <w:rPr>
            <w:bCs w:val="0"/>
            <w:i w:val="0"/>
            <w:webHidden/>
          </w:rPr>
          <w:tab/>
        </w:r>
        <w:r w:rsidRPr="0024047F">
          <w:rPr>
            <w:bCs w:val="0"/>
            <w:i w:val="0"/>
            <w:webHidden/>
          </w:rPr>
          <w:fldChar w:fldCharType="begin"/>
        </w:r>
        <w:r w:rsidRPr="0024047F">
          <w:rPr>
            <w:bCs w:val="0"/>
            <w:i w:val="0"/>
            <w:webHidden/>
          </w:rPr>
          <w:instrText xml:space="preserve"> PAGEREF _Toc213748811 \h </w:instrText>
        </w:r>
        <w:r w:rsidRPr="0024047F">
          <w:rPr>
            <w:bCs w:val="0"/>
            <w:i w:val="0"/>
            <w:webHidden/>
          </w:rPr>
        </w:r>
        <w:r w:rsidRPr="0024047F">
          <w:rPr>
            <w:bCs w:val="0"/>
            <w:i w:val="0"/>
            <w:webHidden/>
          </w:rPr>
          <w:fldChar w:fldCharType="separate"/>
        </w:r>
        <w:r w:rsidR="00AF549C">
          <w:rPr>
            <w:bCs w:val="0"/>
            <w:i w:val="0"/>
            <w:webHidden/>
          </w:rPr>
          <w:t>13</w:t>
        </w:r>
        <w:r w:rsidRPr="0024047F">
          <w:rPr>
            <w:bCs w:val="0"/>
            <w:i w:val="0"/>
            <w:webHidden/>
          </w:rPr>
          <w:fldChar w:fldCharType="end"/>
        </w:r>
      </w:hyperlink>
    </w:p>
    <w:p w14:paraId="11C75A65" w14:textId="6D782675" w:rsidR="003E3F44" w:rsidRPr="0024047F" w:rsidRDefault="003E3F44" w:rsidP="003E3F44">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13748812" w:history="1">
        <w:r w:rsidRPr="0024047F">
          <w:rPr>
            <w:rStyle w:val="Hiperpovezava"/>
            <w:bCs w:val="0"/>
            <w:i w:val="0"/>
          </w:rPr>
          <w:t>13.4</w:t>
        </w:r>
        <w:r w:rsidRPr="0024047F">
          <w:rPr>
            <w:rFonts w:eastAsiaTheme="minorEastAsia" w:cstheme="minorBidi"/>
            <w:bCs w:val="0"/>
            <w:i w:val="0"/>
            <w:kern w:val="2"/>
            <w:sz w:val="24"/>
            <w:szCs w:val="24"/>
            <w14:ligatures w14:val="standardContextual"/>
          </w:rPr>
          <w:tab/>
        </w:r>
        <w:r w:rsidRPr="0024047F">
          <w:rPr>
            <w:rStyle w:val="Hiperpovezava"/>
            <w:bCs w:val="0"/>
            <w:i w:val="0"/>
          </w:rPr>
          <w:t>Izrek globe zaradi prekrška v zvezi s plačilom za delo</w:t>
        </w:r>
        <w:r w:rsidRPr="0024047F">
          <w:rPr>
            <w:bCs w:val="0"/>
            <w:i w:val="0"/>
            <w:webHidden/>
          </w:rPr>
          <w:tab/>
        </w:r>
        <w:r w:rsidRPr="0024047F">
          <w:rPr>
            <w:bCs w:val="0"/>
            <w:i w:val="0"/>
            <w:webHidden/>
          </w:rPr>
          <w:fldChar w:fldCharType="begin"/>
        </w:r>
        <w:r w:rsidRPr="0024047F">
          <w:rPr>
            <w:bCs w:val="0"/>
            <w:i w:val="0"/>
            <w:webHidden/>
          </w:rPr>
          <w:instrText xml:space="preserve"> PAGEREF _Toc213748812 \h </w:instrText>
        </w:r>
        <w:r w:rsidRPr="0024047F">
          <w:rPr>
            <w:bCs w:val="0"/>
            <w:i w:val="0"/>
            <w:webHidden/>
          </w:rPr>
        </w:r>
        <w:r w:rsidRPr="0024047F">
          <w:rPr>
            <w:bCs w:val="0"/>
            <w:i w:val="0"/>
            <w:webHidden/>
          </w:rPr>
          <w:fldChar w:fldCharType="separate"/>
        </w:r>
        <w:r w:rsidR="00AF549C">
          <w:rPr>
            <w:bCs w:val="0"/>
            <w:i w:val="0"/>
            <w:webHidden/>
          </w:rPr>
          <w:t>13</w:t>
        </w:r>
        <w:r w:rsidRPr="0024047F">
          <w:rPr>
            <w:bCs w:val="0"/>
            <w:i w:val="0"/>
            <w:webHidden/>
          </w:rPr>
          <w:fldChar w:fldCharType="end"/>
        </w:r>
      </w:hyperlink>
    </w:p>
    <w:p w14:paraId="27E39941" w14:textId="6DF916E3"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13" w:history="1">
        <w:r w:rsidRPr="0024047F">
          <w:rPr>
            <w:rStyle w:val="Hiperpovezava"/>
            <w:b w:val="0"/>
            <w:bCs w:val="0"/>
          </w:rPr>
          <w:t>14.</w:t>
        </w:r>
        <w:r w:rsidRPr="0024047F">
          <w:rPr>
            <w:rFonts w:eastAsiaTheme="minorEastAsia" w:cstheme="minorBidi"/>
            <w:b w:val="0"/>
            <w:bCs w:val="0"/>
            <w:kern w:val="2"/>
            <w:sz w:val="24"/>
            <w:szCs w:val="24"/>
            <w14:ligatures w14:val="standardContextual"/>
          </w:rPr>
          <w:tab/>
        </w:r>
        <w:r w:rsidRPr="0024047F">
          <w:rPr>
            <w:rStyle w:val="Hiperpovezava"/>
            <w:b w:val="0"/>
            <w:bCs w:val="0"/>
          </w:rPr>
          <w:t>Pogoji za priznanje sposobnosti</w:t>
        </w:r>
        <w:r w:rsidRPr="0024047F">
          <w:rPr>
            <w:b w:val="0"/>
            <w:bCs w:val="0"/>
            <w:webHidden/>
          </w:rPr>
          <w:tab/>
        </w:r>
        <w:r w:rsidRPr="0024047F">
          <w:rPr>
            <w:b w:val="0"/>
            <w:bCs w:val="0"/>
            <w:webHidden/>
          </w:rPr>
          <w:fldChar w:fldCharType="begin"/>
        </w:r>
        <w:r w:rsidRPr="0024047F">
          <w:rPr>
            <w:b w:val="0"/>
            <w:bCs w:val="0"/>
            <w:webHidden/>
          </w:rPr>
          <w:instrText xml:space="preserve"> PAGEREF _Toc213748813 \h </w:instrText>
        </w:r>
        <w:r w:rsidRPr="0024047F">
          <w:rPr>
            <w:b w:val="0"/>
            <w:bCs w:val="0"/>
            <w:webHidden/>
          </w:rPr>
        </w:r>
        <w:r w:rsidRPr="0024047F">
          <w:rPr>
            <w:b w:val="0"/>
            <w:bCs w:val="0"/>
            <w:webHidden/>
          </w:rPr>
          <w:fldChar w:fldCharType="separate"/>
        </w:r>
        <w:r w:rsidR="00AF549C">
          <w:rPr>
            <w:b w:val="0"/>
            <w:bCs w:val="0"/>
            <w:webHidden/>
          </w:rPr>
          <w:t>14</w:t>
        </w:r>
        <w:r w:rsidRPr="0024047F">
          <w:rPr>
            <w:b w:val="0"/>
            <w:bCs w:val="0"/>
            <w:webHidden/>
          </w:rPr>
          <w:fldChar w:fldCharType="end"/>
        </w:r>
      </w:hyperlink>
    </w:p>
    <w:p w14:paraId="617B0DCE" w14:textId="733C988B" w:rsidR="003E3F44" w:rsidRPr="0024047F" w:rsidRDefault="003E3F44" w:rsidP="003E3F44">
      <w:pPr>
        <w:pStyle w:val="Kazalovsebine2"/>
        <w:tabs>
          <w:tab w:val="clear" w:pos="440"/>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13748814" w:history="1">
        <w:r w:rsidRPr="0024047F">
          <w:rPr>
            <w:rStyle w:val="Hiperpovezava"/>
            <w:bCs w:val="0"/>
            <w:i w:val="0"/>
          </w:rPr>
          <w:t>14.1</w:t>
        </w:r>
        <w:r w:rsidRPr="0024047F">
          <w:rPr>
            <w:rFonts w:eastAsiaTheme="minorEastAsia" w:cstheme="minorBidi"/>
            <w:bCs w:val="0"/>
            <w:i w:val="0"/>
            <w:kern w:val="2"/>
            <w:sz w:val="24"/>
            <w:szCs w:val="24"/>
            <w14:ligatures w14:val="standardContextual"/>
          </w:rPr>
          <w:tab/>
        </w:r>
        <w:r w:rsidRPr="0024047F">
          <w:rPr>
            <w:rStyle w:val="Hiperpovezava"/>
            <w:bCs w:val="0"/>
            <w:i w:val="0"/>
          </w:rPr>
          <w:t>Ustreznost za opravljanje poklicne dejavnosti</w:t>
        </w:r>
        <w:r w:rsidRPr="0024047F">
          <w:rPr>
            <w:bCs w:val="0"/>
            <w:i w:val="0"/>
            <w:webHidden/>
          </w:rPr>
          <w:tab/>
        </w:r>
        <w:r w:rsidRPr="0024047F">
          <w:rPr>
            <w:bCs w:val="0"/>
            <w:i w:val="0"/>
            <w:webHidden/>
          </w:rPr>
          <w:fldChar w:fldCharType="begin"/>
        </w:r>
        <w:r w:rsidRPr="0024047F">
          <w:rPr>
            <w:bCs w:val="0"/>
            <w:i w:val="0"/>
            <w:webHidden/>
          </w:rPr>
          <w:instrText xml:space="preserve"> PAGEREF _Toc213748814 \h </w:instrText>
        </w:r>
        <w:r w:rsidRPr="0024047F">
          <w:rPr>
            <w:bCs w:val="0"/>
            <w:i w:val="0"/>
            <w:webHidden/>
          </w:rPr>
        </w:r>
        <w:r w:rsidRPr="0024047F">
          <w:rPr>
            <w:bCs w:val="0"/>
            <w:i w:val="0"/>
            <w:webHidden/>
          </w:rPr>
          <w:fldChar w:fldCharType="separate"/>
        </w:r>
        <w:r w:rsidR="00AF549C">
          <w:rPr>
            <w:bCs w:val="0"/>
            <w:i w:val="0"/>
            <w:webHidden/>
          </w:rPr>
          <w:t>14</w:t>
        </w:r>
        <w:r w:rsidRPr="0024047F">
          <w:rPr>
            <w:bCs w:val="0"/>
            <w:i w:val="0"/>
            <w:webHidden/>
          </w:rPr>
          <w:fldChar w:fldCharType="end"/>
        </w:r>
      </w:hyperlink>
    </w:p>
    <w:p w14:paraId="48CD84B5" w14:textId="0DDB4588" w:rsidR="003E3F44" w:rsidRPr="0024047F" w:rsidRDefault="003E3F44" w:rsidP="003E3F44">
      <w:pPr>
        <w:pStyle w:val="Kazalovsebine2"/>
        <w:tabs>
          <w:tab w:val="clear" w:pos="440"/>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13748815" w:history="1">
        <w:r w:rsidRPr="0024047F">
          <w:rPr>
            <w:rStyle w:val="Hiperpovezava"/>
            <w:bCs w:val="0"/>
            <w:i w:val="0"/>
          </w:rPr>
          <w:t>14.2</w:t>
        </w:r>
        <w:r w:rsidRPr="0024047F">
          <w:rPr>
            <w:rFonts w:eastAsiaTheme="minorEastAsia" w:cstheme="minorBidi"/>
            <w:bCs w:val="0"/>
            <w:i w:val="0"/>
            <w:kern w:val="2"/>
            <w:sz w:val="24"/>
            <w:szCs w:val="24"/>
            <w14:ligatures w14:val="standardContextual"/>
          </w:rPr>
          <w:tab/>
        </w:r>
        <w:r w:rsidRPr="0024047F">
          <w:rPr>
            <w:rStyle w:val="Hiperpovezava"/>
            <w:bCs w:val="0"/>
            <w:i w:val="0"/>
          </w:rPr>
          <w:t>Tehnična in strokovna sposobnost - reference</w:t>
        </w:r>
        <w:r w:rsidRPr="0024047F">
          <w:rPr>
            <w:bCs w:val="0"/>
            <w:i w:val="0"/>
            <w:webHidden/>
          </w:rPr>
          <w:tab/>
        </w:r>
        <w:r w:rsidRPr="0024047F">
          <w:rPr>
            <w:bCs w:val="0"/>
            <w:i w:val="0"/>
            <w:webHidden/>
          </w:rPr>
          <w:fldChar w:fldCharType="begin"/>
        </w:r>
        <w:r w:rsidRPr="0024047F">
          <w:rPr>
            <w:bCs w:val="0"/>
            <w:i w:val="0"/>
            <w:webHidden/>
          </w:rPr>
          <w:instrText xml:space="preserve"> PAGEREF _Toc213748815 \h </w:instrText>
        </w:r>
        <w:r w:rsidRPr="0024047F">
          <w:rPr>
            <w:bCs w:val="0"/>
            <w:i w:val="0"/>
            <w:webHidden/>
          </w:rPr>
        </w:r>
        <w:r w:rsidRPr="0024047F">
          <w:rPr>
            <w:bCs w:val="0"/>
            <w:i w:val="0"/>
            <w:webHidden/>
          </w:rPr>
          <w:fldChar w:fldCharType="separate"/>
        </w:r>
        <w:r w:rsidR="00AF549C">
          <w:rPr>
            <w:bCs w:val="0"/>
            <w:i w:val="0"/>
            <w:webHidden/>
          </w:rPr>
          <w:t>14</w:t>
        </w:r>
        <w:r w:rsidRPr="0024047F">
          <w:rPr>
            <w:bCs w:val="0"/>
            <w:i w:val="0"/>
            <w:webHidden/>
          </w:rPr>
          <w:fldChar w:fldCharType="end"/>
        </w:r>
      </w:hyperlink>
    </w:p>
    <w:p w14:paraId="0F68EAAD" w14:textId="6B0E0C4B"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16" w:history="1">
        <w:r w:rsidRPr="0024047F">
          <w:rPr>
            <w:rStyle w:val="Hiperpovezava"/>
            <w:b w:val="0"/>
            <w:bCs w:val="0"/>
          </w:rPr>
          <w:t>15.</w:t>
        </w:r>
        <w:r w:rsidRPr="0024047F">
          <w:rPr>
            <w:rFonts w:eastAsiaTheme="minorEastAsia" w:cstheme="minorBidi"/>
            <w:b w:val="0"/>
            <w:bCs w:val="0"/>
            <w:kern w:val="2"/>
            <w:sz w:val="24"/>
            <w:szCs w:val="24"/>
            <w14:ligatures w14:val="standardContextual"/>
          </w:rPr>
          <w:tab/>
        </w:r>
        <w:r w:rsidRPr="0024047F">
          <w:rPr>
            <w:rStyle w:val="Hiperpovezava"/>
            <w:b w:val="0"/>
            <w:bCs w:val="0"/>
          </w:rPr>
          <w:t>Finančna zavarovanja</w:t>
        </w:r>
        <w:r w:rsidRPr="0024047F">
          <w:rPr>
            <w:b w:val="0"/>
            <w:bCs w:val="0"/>
            <w:webHidden/>
          </w:rPr>
          <w:tab/>
        </w:r>
        <w:r w:rsidRPr="0024047F">
          <w:rPr>
            <w:b w:val="0"/>
            <w:bCs w:val="0"/>
            <w:webHidden/>
          </w:rPr>
          <w:fldChar w:fldCharType="begin"/>
        </w:r>
        <w:r w:rsidRPr="0024047F">
          <w:rPr>
            <w:b w:val="0"/>
            <w:bCs w:val="0"/>
            <w:webHidden/>
          </w:rPr>
          <w:instrText xml:space="preserve"> PAGEREF _Toc213748816 \h </w:instrText>
        </w:r>
        <w:r w:rsidRPr="0024047F">
          <w:rPr>
            <w:b w:val="0"/>
            <w:bCs w:val="0"/>
            <w:webHidden/>
          </w:rPr>
        </w:r>
        <w:r w:rsidRPr="0024047F">
          <w:rPr>
            <w:b w:val="0"/>
            <w:bCs w:val="0"/>
            <w:webHidden/>
          </w:rPr>
          <w:fldChar w:fldCharType="separate"/>
        </w:r>
        <w:r w:rsidR="00AF549C">
          <w:rPr>
            <w:b w:val="0"/>
            <w:bCs w:val="0"/>
            <w:webHidden/>
          </w:rPr>
          <w:t>14</w:t>
        </w:r>
        <w:r w:rsidRPr="0024047F">
          <w:rPr>
            <w:b w:val="0"/>
            <w:bCs w:val="0"/>
            <w:webHidden/>
          </w:rPr>
          <w:fldChar w:fldCharType="end"/>
        </w:r>
      </w:hyperlink>
    </w:p>
    <w:p w14:paraId="46FF96EF" w14:textId="1BBD9A03" w:rsidR="003E3F44" w:rsidRPr="0024047F" w:rsidRDefault="003E3F44" w:rsidP="003E3F44">
      <w:pPr>
        <w:pStyle w:val="Kazalovsebine2"/>
        <w:tabs>
          <w:tab w:val="clear" w:pos="9780"/>
          <w:tab w:val="right" w:leader="dot" w:pos="9922"/>
        </w:tabs>
        <w:rPr>
          <w:rFonts w:eastAsiaTheme="minorEastAsia" w:cstheme="minorBidi"/>
          <w:bCs w:val="0"/>
          <w:i w:val="0"/>
          <w:kern w:val="2"/>
          <w:sz w:val="24"/>
          <w:szCs w:val="24"/>
          <w14:ligatures w14:val="standardContextual"/>
        </w:rPr>
      </w:pPr>
      <w:hyperlink w:anchor="_Toc213748817" w:history="1">
        <w:r w:rsidRPr="0024047F">
          <w:rPr>
            <w:rStyle w:val="Hiperpovezava"/>
            <w:bCs w:val="0"/>
            <w:i w:val="0"/>
          </w:rPr>
          <w:t>15.1   Finančno zavarovanje za dobro izvedbo pogodbenih obveznosti</w:t>
        </w:r>
        <w:r w:rsidRPr="0024047F">
          <w:rPr>
            <w:bCs w:val="0"/>
            <w:i w:val="0"/>
            <w:webHidden/>
          </w:rPr>
          <w:tab/>
        </w:r>
        <w:r w:rsidRPr="0024047F">
          <w:rPr>
            <w:bCs w:val="0"/>
            <w:i w:val="0"/>
            <w:webHidden/>
          </w:rPr>
          <w:fldChar w:fldCharType="begin"/>
        </w:r>
        <w:r w:rsidRPr="0024047F">
          <w:rPr>
            <w:bCs w:val="0"/>
            <w:i w:val="0"/>
            <w:webHidden/>
          </w:rPr>
          <w:instrText xml:space="preserve"> PAGEREF _Toc213748817 \h </w:instrText>
        </w:r>
        <w:r w:rsidRPr="0024047F">
          <w:rPr>
            <w:bCs w:val="0"/>
            <w:i w:val="0"/>
            <w:webHidden/>
          </w:rPr>
        </w:r>
        <w:r w:rsidRPr="0024047F">
          <w:rPr>
            <w:bCs w:val="0"/>
            <w:i w:val="0"/>
            <w:webHidden/>
          </w:rPr>
          <w:fldChar w:fldCharType="separate"/>
        </w:r>
        <w:r w:rsidR="00AF549C">
          <w:rPr>
            <w:bCs w:val="0"/>
            <w:i w:val="0"/>
            <w:webHidden/>
          </w:rPr>
          <w:t>15</w:t>
        </w:r>
        <w:r w:rsidRPr="0024047F">
          <w:rPr>
            <w:bCs w:val="0"/>
            <w:i w:val="0"/>
            <w:webHidden/>
          </w:rPr>
          <w:fldChar w:fldCharType="end"/>
        </w:r>
      </w:hyperlink>
    </w:p>
    <w:p w14:paraId="564E2F7B" w14:textId="2973D12A" w:rsidR="003E3F44" w:rsidRPr="0024047F" w:rsidRDefault="003E3F44" w:rsidP="003E3F44">
      <w:pPr>
        <w:pStyle w:val="Kazalovsebine2"/>
        <w:tabs>
          <w:tab w:val="clear" w:pos="9780"/>
          <w:tab w:val="right" w:leader="dot" w:pos="9922"/>
        </w:tabs>
        <w:rPr>
          <w:rFonts w:eastAsiaTheme="minorEastAsia" w:cstheme="minorBidi"/>
          <w:bCs w:val="0"/>
          <w:i w:val="0"/>
          <w:kern w:val="2"/>
          <w:sz w:val="24"/>
          <w:szCs w:val="24"/>
          <w14:ligatures w14:val="standardContextual"/>
        </w:rPr>
      </w:pPr>
      <w:hyperlink w:anchor="_Toc213748818" w:history="1">
        <w:r w:rsidRPr="0024047F">
          <w:rPr>
            <w:rStyle w:val="Hiperpovezava"/>
            <w:bCs w:val="0"/>
            <w:i w:val="0"/>
          </w:rPr>
          <w:t>15.3   Finančno zavarovanje za odpravo napak v garancijski dobi</w:t>
        </w:r>
        <w:r w:rsidRPr="0024047F">
          <w:rPr>
            <w:bCs w:val="0"/>
            <w:i w:val="0"/>
            <w:webHidden/>
          </w:rPr>
          <w:tab/>
        </w:r>
        <w:r w:rsidRPr="0024047F">
          <w:rPr>
            <w:bCs w:val="0"/>
            <w:i w:val="0"/>
            <w:webHidden/>
          </w:rPr>
          <w:fldChar w:fldCharType="begin"/>
        </w:r>
        <w:r w:rsidRPr="0024047F">
          <w:rPr>
            <w:bCs w:val="0"/>
            <w:i w:val="0"/>
            <w:webHidden/>
          </w:rPr>
          <w:instrText xml:space="preserve"> PAGEREF _Toc213748818 \h </w:instrText>
        </w:r>
        <w:r w:rsidRPr="0024047F">
          <w:rPr>
            <w:bCs w:val="0"/>
            <w:i w:val="0"/>
            <w:webHidden/>
          </w:rPr>
        </w:r>
        <w:r w:rsidRPr="0024047F">
          <w:rPr>
            <w:bCs w:val="0"/>
            <w:i w:val="0"/>
            <w:webHidden/>
          </w:rPr>
          <w:fldChar w:fldCharType="separate"/>
        </w:r>
        <w:r w:rsidR="00AF549C">
          <w:rPr>
            <w:bCs w:val="0"/>
            <w:i w:val="0"/>
            <w:webHidden/>
          </w:rPr>
          <w:t>15</w:t>
        </w:r>
        <w:r w:rsidRPr="0024047F">
          <w:rPr>
            <w:bCs w:val="0"/>
            <w:i w:val="0"/>
            <w:webHidden/>
          </w:rPr>
          <w:fldChar w:fldCharType="end"/>
        </w:r>
      </w:hyperlink>
    </w:p>
    <w:p w14:paraId="108067AA" w14:textId="399488ED"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19" w:history="1">
        <w:r w:rsidRPr="0024047F">
          <w:rPr>
            <w:rStyle w:val="Hiperpovezava"/>
            <w:b w:val="0"/>
            <w:bCs w:val="0"/>
          </w:rPr>
          <w:t>16.</w:t>
        </w:r>
        <w:r w:rsidRPr="0024047F">
          <w:rPr>
            <w:rFonts w:eastAsiaTheme="minorEastAsia" w:cstheme="minorBidi"/>
            <w:b w:val="0"/>
            <w:bCs w:val="0"/>
            <w:kern w:val="2"/>
            <w:sz w:val="24"/>
            <w:szCs w:val="24"/>
            <w14:ligatures w14:val="standardContextual"/>
          </w:rPr>
          <w:tab/>
        </w:r>
        <w:r w:rsidRPr="0024047F">
          <w:rPr>
            <w:rStyle w:val="Hiperpovezava"/>
            <w:b w:val="0"/>
            <w:bCs w:val="0"/>
          </w:rPr>
          <w:t>Protikorupcijsko določilo</w:t>
        </w:r>
        <w:r w:rsidRPr="0024047F">
          <w:rPr>
            <w:b w:val="0"/>
            <w:bCs w:val="0"/>
            <w:webHidden/>
          </w:rPr>
          <w:tab/>
        </w:r>
        <w:r w:rsidRPr="0024047F">
          <w:rPr>
            <w:b w:val="0"/>
            <w:bCs w:val="0"/>
            <w:webHidden/>
          </w:rPr>
          <w:fldChar w:fldCharType="begin"/>
        </w:r>
        <w:r w:rsidRPr="0024047F">
          <w:rPr>
            <w:b w:val="0"/>
            <w:bCs w:val="0"/>
            <w:webHidden/>
          </w:rPr>
          <w:instrText xml:space="preserve"> PAGEREF _Toc213748819 \h </w:instrText>
        </w:r>
        <w:r w:rsidRPr="0024047F">
          <w:rPr>
            <w:b w:val="0"/>
            <w:bCs w:val="0"/>
            <w:webHidden/>
          </w:rPr>
        </w:r>
        <w:r w:rsidRPr="0024047F">
          <w:rPr>
            <w:b w:val="0"/>
            <w:bCs w:val="0"/>
            <w:webHidden/>
          </w:rPr>
          <w:fldChar w:fldCharType="separate"/>
        </w:r>
        <w:r w:rsidR="00AF549C">
          <w:rPr>
            <w:b w:val="0"/>
            <w:bCs w:val="0"/>
            <w:webHidden/>
          </w:rPr>
          <w:t>15</w:t>
        </w:r>
        <w:r w:rsidRPr="0024047F">
          <w:rPr>
            <w:b w:val="0"/>
            <w:bCs w:val="0"/>
            <w:webHidden/>
          </w:rPr>
          <w:fldChar w:fldCharType="end"/>
        </w:r>
      </w:hyperlink>
    </w:p>
    <w:p w14:paraId="2915A067" w14:textId="55EBACC1"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20" w:history="1">
        <w:r w:rsidRPr="0024047F">
          <w:rPr>
            <w:rStyle w:val="Hiperpovezava"/>
            <w:b w:val="0"/>
            <w:bCs w:val="0"/>
          </w:rPr>
          <w:t>17.</w:t>
        </w:r>
        <w:r w:rsidRPr="0024047F">
          <w:rPr>
            <w:rFonts w:eastAsiaTheme="minorEastAsia" w:cstheme="minorBidi"/>
            <w:b w:val="0"/>
            <w:bCs w:val="0"/>
            <w:kern w:val="2"/>
            <w:sz w:val="24"/>
            <w:szCs w:val="24"/>
            <w14:ligatures w14:val="standardContextual"/>
          </w:rPr>
          <w:tab/>
        </w:r>
        <w:r w:rsidRPr="0024047F">
          <w:rPr>
            <w:rStyle w:val="Hiperpovezava"/>
            <w:b w:val="0"/>
            <w:bCs w:val="0"/>
          </w:rPr>
          <w:t>Odstop od izvedbe javnega naročila</w:t>
        </w:r>
        <w:r w:rsidRPr="0024047F">
          <w:rPr>
            <w:b w:val="0"/>
            <w:bCs w:val="0"/>
            <w:webHidden/>
          </w:rPr>
          <w:tab/>
        </w:r>
        <w:r w:rsidRPr="0024047F">
          <w:rPr>
            <w:b w:val="0"/>
            <w:bCs w:val="0"/>
            <w:webHidden/>
          </w:rPr>
          <w:fldChar w:fldCharType="begin"/>
        </w:r>
        <w:r w:rsidRPr="0024047F">
          <w:rPr>
            <w:b w:val="0"/>
            <w:bCs w:val="0"/>
            <w:webHidden/>
          </w:rPr>
          <w:instrText xml:space="preserve"> PAGEREF _Toc213748820 \h </w:instrText>
        </w:r>
        <w:r w:rsidRPr="0024047F">
          <w:rPr>
            <w:b w:val="0"/>
            <w:bCs w:val="0"/>
            <w:webHidden/>
          </w:rPr>
        </w:r>
        <w:r w:rsidRPr="0024047F">
          <w:rPr>
            <w:b w:val="0"/>
            <w:bCs w:val="0"/>
            <w:webHidden/>
          </w:rPr>
          <w:fldChar w:fldCharType="separate"/>
        </w:r>
        <w:r w:rsidR="00AF549C">
          <w:rPr>
            <w:b w:val="0"/>
            <w:bCs w:val="0"/>
            <w:webHidden/>
          </w:rPr>
          <w:t>15</w:t>
        </w:r>
        <w:r w:rsidRPr="0024047F">
          <w:rPr>
            <w:b w:val="0"/>
            <w:bCs w:val="0"/>
            <w:webHidden/>
          </w:rPr>
          <w:fldChar w:fldCharType="end"/>
        </w:r>
      </w:hyperlink>
    </w:p>
    <w:p w14:paraId="3DB7595F" w14:textId="598B41E2"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21" w:history="1">
        <w:r w:rsidRPr="0024047F">
          <w:rPr>
            <w:rStyle w:val="Hiperpovezava"/>
            <w:b w:val="0"/>
            <w:bCs w:val="0"/>
          </w:rPr>
          <w:t>18.</w:t>
        </w:r>
        <w:r w:rsidRPr="0024047F">
          <w:rPr>
            <w:rFonts w:eastAsiaTheme="minorEastAsia" w:cstheme="minorBidi"/>
            <w:b w:val="0"/>
            <w:bCs w:val="0"/>
            <w:kern w:val="2"/>
            <w:sz w:val="24"/>
            <w:szCs w:val="24"/>
            <w14:ligatures w14:val="standardContextual"/>
          </w:rPr>
          <w:tab/>
        </w:r>
        <w:r w:rsidRPr="0024047F">
          <w:rPr>
            <w:rStyle w:val="Hiperpovezava"/>
            <w:b w:val="0"/>
            <w:bCs w:val="0"/>
          </w:rPr>
          <w:t>Odločitev o oddaji in pravno sredstvo</w:t>
        </w:r>
        <w:r w:rsidRPr="0024047F">
          <w:rPr>
            <w:b w:val="0"/>
            <w:bCs w:val="0"/>
            <w:webHidden/>
          </w:rPr>
          <w:tab/>
        </w:r>
        <w:r w:rsidRPr="0024047F">
          <w:rPr>
            <w:b w:val="0"/>
            <w:bCs w:val="0"/>
            <w:webHidden/>
          </w:rPr>
          <w:fldChar w:fldCharType="begin"/>
        </w:r>
        <w:r w:rsidRPr="0024047F">
          <w:rPr>
            <w:b w:val="0"/>
            <w:bCs w:val="0"/>
            <w:webHidden/>
          </w:rPr>
          <w:instrText xml:space="preserve"> PAGEREF _Toc213748821 \h </w:instrText>
        </w:r>
        <w:r w:rsidRPr="0024047F">
          <w:rPr>
            <w:b w:val="0"/>
            <w:bCs w:val="0"/>
            <w:webHidden/>
          </w:rPr>
        </w:r>
        <w:r w:rsidRPr="0024047F">
          <w:rPr>
            <w:b w:val="0"/>
            <w:bCs w:val="0"/>
            <w:webHidden/>
          </w:rPr>
          <w:fldChar w:fldCharType="separate"/>
        </w:r>
        <w:r w:rsidR="00AF549C">
          <w:rPr>
            <w:b w:val="0"/>
            <w:bCs w:val="0"/>
            <w:webHidden/>
          </w:rPr>
          <w:t>16</w:t>
        </w:r>
        <w:r w:rsidRPr="0024047F">
          <w:rPr>
            <w:b w:val="0"/>
            <w:bCs w:val="0"/>
            <w:webHidden/>
          </w:rPr>
          <w:fldChar w:fldCharType="end"/>
        </w:r>
      </w:hyperlink>
    </w:p>
    <w:p w14:paraId="3DEC7611" w14:textId="24C8C579"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22" w:history="1">
        <w:r w:rsidRPr="0024047F">
          <w:rPr>
            <w:rStyle w:val="Hiperpovezava"/>
            <w:b w:val="0"/>
            <w:bCs w:val="0"/>
          </w:rPr>
          <w:t>Priloge</w:t>
        </w:r>
        <w:r w:rsidRPr="0024047F">
          <w:rPr>
            <w:b w:val="0"/>
            <w:bCs w:val="0"/>
            <w:webHidden/>
          </w:rPr>
          <w:tab/>
        </w:r>
        <w:r w:rsidRPr="0024047F">
          <w:rPr>
            <w:b w:val="0"/>
            <w:bCs w:val="0"/>
            <w:webHidden/>
          </w:rPr>
          <w:fldChar w:fldCharType="begin"/>
        </w:r>
        <w:r w:rsidRPr="0024047F">
          <w:rPr>
            <w:b w:val="0"/>
            <w:bCs w:val="0"/>
            <w:webHidden/>
          </w:rPr>
          <w:instrText xml:space="preserve"> PAGEREF _Toc213748822 \h </w:instrText>
        </w:r>
        <w:r w:rsidRPr="0024047F">
          <w:rPr>
            <w:b w:val="0"/>
            <w:bCs w:val="0"/>
            <w:webHidden/>
          </w:rPr>
        </w:r>
        <w:r w:rsidRPr="0024047F">
          <w:rPr>
            <w:b w:val="0"/>
            <w:bCs w:val="0"/>
            <w:webHidden/>
          </w:rPr>
          <w:fldChar w:fldCharType="separate"/>
        </w:r>
        <w:r w:rsidR="00AF549C">
          <w:rPr>
            <w:b w:val="0"/>
            <w:bCs w:val="0"/>
            <w:webHidden/>
          </w:rPr>
          <w:t>17</w:t>
        </w:r>
        <w:r w:rsidRPr="0024047F">
          <w:rPr>
            <w:b w:val="0"/>
            <w:bCs w:val="0"/>
            <w:webHidden/>
          </w:rPr>
          <w:fldChar w:fldCharType="end"/>
        </w:r>
      </w:hyperlink>
    </w:p>
    <w:p w14:paraId="337A3AE0" w14:textId="7EE2A390"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23" w:history="1">
        <w:r w:rsidRPr="0024047F">
          <w:rPr>
            <w:rStyle w:val="Hiperpovezava"/>
            <w:b w:val="0"/>
            <w:bCs w:val="0"/>
          </w:rPr>
          <w:t>1.</w:t>
        </w:r>
        <w:r w:rsidRPr="0024047F">
          <w:rPr>
            <w:rFonts w:eastAsiaTheme="minorEastAsia" w:cstheme="minorBidi"/>
            <w:b w:val="0"/>
            <w:bCs w:val="0"/>
            <w:kern w:val="2"/>
            <w:sz w:val="24"/>
            <w:szCs w:val="24"/>
            <w14:ligatures w14:val="standardContextual"/>
          </w:rPr>
          <w:tab/>
        </w:r>
        <w:r w:rsidRPr="0024047F">
          <w:rPr>
            <w:rStyle w:val="Hiperpovezava"/>
            <w:rFonts w:cs="Arial"/>
            <w:b w:val="0"/>
            <w:bCs w:val="0"/>
          </w:rPr>
          <w:t>Podatki o ponudniku</w:t>
        </w:r>
        <w:r w:rsidRPr="0024047F">
          <w:rPr>
            <w:b w:val="0"/>
            <w:bCs w:val="0"/>
            <w:webHidden/>
          </w:rPr>
          <w:tab/>
        </w:r>
        <w:r w:rsidRPr="0024047F">
          <w:rPr>
            <w:b w:val="0"/>
            <w:bCs w:val="0"/>
            <w:webHidden/>
          </w:rPr>
          <w:fldChar w:fldCharType="begin"/>
        </w:r>
        <w:r w:rsidRPr="0024047F">
          <w:rPr>
            <w:b w:val="0"/>
            <w:bCs w:val="0"/>
            <w:webHidden/>
          </w:rPr>
          <w:instrText xml:space="preserve"> PAGEREF _Toc213748823 \h </w:instrText>
        </w:r>
        <w:r w:rsidRPr="0024047F">
          <w:rPr>
            <w:b w:val="0"/>
            <w:bCs w:val="0"/>
            <w:webHidden/>
          </w:rPr>
        </w:r>
        <w:r w:rsidRPr="0024047F">
          <w:rPr>
            <w:b w:val="0"/>
            <w:bCs w:val="0"/>
            <w:webHidden/>
          </w:rPr>
          <w:fldChar w:fldCharType="separate"/>
        </w:r>
        <w:r w:rsidR="00AF549C">
          <w:rPr>
            <w:b w:val="0"/>
            <w:bCs w:val="0"/>
            <w:webHidden/>
          </w:rPr>
          <w:t>18</w:t>
        </w:r>
        <w:r w:rsidRPr="0024047F">
          <w:rPr>
            <w:b w:val="0"/>
            <w:bCs w:val="0"/>
            <w:webHidden/>
          </w:rPr>
          <w:fldChar w:fldCharType="end"/>
        </w:r>
      </w:hyperlink>
    </w:p>
    <w:p w14:paraId="73316EE6" w14:textId="2CCDFC5F"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24" w:history="1">
        <w:r w:rsidRPr="0024047F">
          <w:rPr>
            <w:rStyle w:val="Hiperpovezava"/>
            <w:b w:val="0"/>
            <w:bCs w:val="0"/>
          </w:rPr>
          <w:t>2.</w:t>
        </w:r>
        <w:r w:rsidRPr="0024047F">
          <w:rPr>
            <w:rFonts w:eastAsiaTheme="minorEastAsia" w:cstheme="minorBidi"/>
            <w:b w:val="0"/>
            <w:bCs w:val="0"/>
            <w:kern w:val="2"/>
            <w:sz w:val="24"/>
            <w:szCs w:val="24"/>
            <w14:ligatures w14:val="standardContextual"/>
          </w:rPr>
          <w:tab/>
        </w:r>
        <w:r w:rsidRPr="0024047F">
          <w:rPr>
            <w:rStyle w:val="Hiperpovezava"/>
            <w:b w:val="0"/>
            <w:bCs w:val="0"/>
          </w:rPr>
          <w:t>Predračun</w:t>
        </w:r>
        <w:r w:rsidRPr="0024047F">
          <w:rPr>
            <w:b w:val="0"/>
            <w:bCs w:val="0"/>
            <w:webHidden/>
          </w:rPr>
          <w:tab/>
        </w:r>
        <w:r w:rsidRPr="0024047F">
          <w:rPr>
            <w:b w:val="0"/>
            <w:bCs w:val="0"/>
            <w:webHidden/>
          </w:rPr>
          <w:fldChar w:fldCharType="begin"/>
        </w:r>
        <w:r w:rsidRPr="0024047F">
          <w:rPr>
            <w:b w:val="0"/>
            <w:bCs w:val="0"/>
            <w:webHidden/>
          </w:rPr>
          <w:instrText xml:space="preserve"> PAGEREF _Toc213748824 \h </w:instrText>
        </w:r>
        <w:r w:rsidRPr="0024047F">
          <w:rPr>
            <w:b w:val="0"/>
            <w:bCs w:val="0"/>
            <w:webHidden/>
          </w:rPr>
        </w:r>
        <w:r w:rsidRPr="0024047F">
          <w:rPr>
            <w:b w:val="0"/>
            <w:bCs w:val="0"/>
            <w:webHidden/>
          </w:rPr>
          <w:fldChar w:fldCharType="separate"/>
        </w:r>
        <w:r w:rsidR="00AF549C">
          <w:rPr>
            <w:b w:val="0"/>
            <w:bCs w:val="0"/>
            <w:webHidden/>
          </w:rPr>
          <w:t>19</w:t>
        </w:r>
        <w:r w:rsidRPr="0024047F">
          <w:rPr>
            <w:b w:val="0"/>
            <w:bCs w:val="0"/>
            <w:webHidden/>
          </w:rPr>
          <w:fldChar w:fldCharType="end"/>
        </w:r>
      </w:hyperlink>
    </w:p>
    <w:p w14:paraId="4A78715A" w14:textId="7535BD41"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25" w:history="1">
        <w:r w:rsidRPr="0024047F">
          <w:rPr>
            <w:rStyle w:val="Hiperpovezava"/>
            <w:b w:val="0"/>
            <w:bCs w:val="0"/>
          </w:rPr>
          <w:t>3.</w:t>
        </w:r>
        <w:r w:rsidRPr="0024047F">
          <w:rPr>
            <w:rFonts w:eastAsiaTheme="minorEastAsia" w:cstheme="minorBidi"/>
            <w:b w:val="0"/>
            <w:bCs w:val="0"/>
            <w:kern w:val="2"/>
            <w:sz w:val="24"/>
            <w:szCs w:val="24"/>
            <w14:ligatures w14:val="standardContextual"/>
          </w:rPr>
          <w:tab/>
        </w:r>
        <w:r w:rsidRPr="0024047F">
          <w:rPr>
            <w:rStyle w:val="Hiperpovezava"/>
            <w:rFonts w:cs="Arial"/>
            <w:b w:val="0"/>
            <w:bCs w:val="0"/>
          </w:rPr>
          <w:t>Tehnične specifikacije</w:t>
        </w:r>
        <w:r w:rsidRPr="0024047F">
          <w:rPr>
            <w:b w:val="0"/>
            <w:bCs w:val="0"/>
            <w:webHidden/>
          </w:rPr>
          <w:tab/>
        </w:r>
        <w:r w:rsidRPr="0024047F">
          <w:rPr>
            <w:b w:val="0"/>
            <w:bCs w:val="0"/>
            <w:webHidden/>
          </w:rPr>
          <w:fldChar w:fldCharType="begin"/>
        </w:r>
        <w:r w:rsidRPr="0024047F">
          <w:rPr>
            <w:b w:val="0"/>
            <w:bCs w:val="0"/>
            <w:webHidden/>
          </w:rPr>
          <w:instrText xml:space="preserve"> PAGEREF _Toc213748825 \h </w:instrText>
        </w:r>
        <w:r w:rsidRPr="0024047F">
          <w:rPr>
            <w:b w:val="0"/>
            <w:bCs w:val="0"/>
            <w:webHidden/>
          </w:rPr>
        </w:r>
        <w:r w:rsidRPr="0024047F">
          <w:rPr>
            <w:b w:val="0"/>
            <w:bCs w:val="0"/>
            <w:webHidden/>
          </w:rPr>
          <w:fldChar w:fldCharType="separate"/>
        </w:r>
        <w:r w:rsidR="00AF549C">
          <w:rPr>
            <w:b w:val="0"/>
            <w:bCs w:val="0"/>
            <w:webHidden/>
          </w:rPr>
          <w:t>20</w:t>
        </w:r>
        <w:r w:rsidRPr="0024047F">
          <w:rPr>
            <w:b w:val="0"/>
            <w:bCs w:val="0"/>
            <w:webHidden/>
          </w:rPr>
          <w:fldChar w:fldCharType="end"/>
        </w:r>
      </w:hyperlink>
    </w:p>
    <w:p w14:paraId="09A17705" w14:textId="213A1E81"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26" w:history="1">
        <w:r w:rsidRPr="0024047F">
          <w:rPr>
            <w:rStyle w:val="Hiperpovezava"/>
            <w:b w:val="0"/>
            <w:bCs w:val="0"/>
          </w:rPr>
          <w:t>4.</w:t>
        </w:r>
        <w:r w:rsidRPr="0024047F">
          <w:rPr>
            <w:rFonts w:eastAsiaTheme="minorEastAsia" w:cstheme="minorBidi"/>
            <w:b w:val="0"/>
            <w:bCs w:val="0"/>
            <w:kern w:val="2"/>
            <w:sz w:val="24"/>
            <w:szCs w:val="24"/>
            <w14:ligatures w14:val="standardContextual"/>
          </w:rPr>
          <w:tab/>
        </w:r>
        <w:r w:rsidRPr="0024047F">
          <w:rPr>
            <w:rStyle w:val="Hiperpovezava"/>
            <w:rFonts w:cs="Arial"/>
            <w:b w:val="0"/>
            <w:bCs w:val="0"/>
          </w:rPr>
          <w:t>ESPD</w:t>
        </w:r>
        <w:r w:rsidRPr="0024047F">
          <w:rPr>
            <w:b w:val="0"/>
            <w:bCs w:val="0"/>
            <w:webHidden/>
          </w:rPr>
          <w:tab/>
        </w:r>
        <w:r w:rsidRPr="0024047F">
          <w:rPr>
            <w:b w:val="0"/>
            <w:bCs w:val="0"/>
            <w:webHidden/>
          </w:rPr>
          <w:fldChar w:fldCharType="begin"/>
        </w:r>
        <w:r w:rsidRPr="0024047F">
          <w:rPr>
            <w:b w:val="0"/>
            <w:bCs w:val="0"/>
            <w:webHidden/>
          </w:rPr>
          <w:instrText xml:space="preserve"> PAGEREF _Toc213748826 \h </w:instrText>
        </w:r>
        <w:r w:rsidRPr="0024047F">
          <w:rPr>
            <w:b w:val="0"/>
            <w:bCs w:val="0"/>
            <w:webHidden/>
          </w:rPr>
        </w:r>
        <w:r w:rsidRPr="0024047F">
          <w:rPr>
            <w:b w:val="0"/>
            <w:bCs w:val="0"/>
            <w:webHidden/>
          </w:rPr>
          <w:fldChar w:fldCharType="separate"/>
        </w:r>
        <w:r w:rsidR="00AF549C">
          <w:rPr>
            <w:b w:val="0"/>
            <w:bCs w:val="0"/>
            <w:webHidden/>
          </w:rPr>
          <w:t>25</w:t>
        </w:r>
        <w:r w:rsidRPr="0024047F">
          <w:rPr>
            <w:b w:val="0"/>
            <w:bCs w:val="0"/>
            <w:webHidden/>
          </w:rPr>
          <w:fldChar w:fldCharType="end"/>
        </w:r>
      </w:hyperlink>
    </w:p>
    <w:p w14:paraId="125FAED2" w14:textId="42686450"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27" w:history="1">
        <w:r w:rsidRPr="0024047F">
          <w:rPr>
            <w:rStyle w:val="Hiperpovezava"/>
            <w:b w:val="0"/>
            <w:bCs w:val="0"/>
          </w:rPr>
          <w:t>5.</w:t>
        </w:r>
        <w:r w:rsidRPr="0024047F">
          <w:rPr>
            <w:rFonts w:eastAsiaTheme="minorEastAsia" w:cstheme="minorBidi"/>
            <w:b w:val="0"/>
            <w:bCs w:val="0"/>
            <w:kern w:val="2"/>
            <w:sz w:val="24"/>
            <w:szCs w:val="24"/>
            <w14:ligatures w14:val="standardContextual"/>
          </w:rPr>
          <w:tab/>
        </w:r>
        <w:r w:rsidRPr="0024047F">
          <w:rPr>
            <w:rStyle w:val="Hiperpovezava"/>
            <w:rFonts w:cs="Arial"/>
            <w:b w:val="0"/>
            <w:bCs w:val="0"/>
          </w:rPr>
          <w:t>Izjava o izpolnjevanju pogojev</w:t>
        </w:r>
        <w:r w:rsidRPr="0024047F">
          <w:rPr>
            <w:b w:val="0"/>
            <w:bCs w:val="0"/>
            <w:webHidden/>
          </w:rPr>
          <w:tab/>
        </w:r>
        <w:r w:rsidRPr="0024047F">
          <w:rPr>
            <w:b w:val="0"/>
            <w:bCs w:val="0"/>
            <w:webHidden/>
          </w:rPr>
          <w:fldChar w:fldCharType="begin"/>
        </w:r>
        <w:r w:rsidRPr="0024047F">
          <w:rPr>
            <w:b w:val="0"/>
            <w:bCs w:val="0"/>
            <w:webHidden/>
          </w:rPr>
          <w:instrText xml:space="preserve"> PAGEREF _Toc213748827 \h </w:instrText>
        </w:r>
        <w:r w:rsidRPr="0024047F">
          <w:rPr>
            <w:b w:val="0"/>
            <w:bCs w:val="0"/>
            <w:webHidden/>
          </w:rPr>
        </w:r>
        <w:r w:rsidRPr="0024047F">
          <w:rPr>
            <w:b w:val="0"/>
            <w:bCs w:val="0"/>
            <w:webHidden/>
          </w:rPr>
          <w:fldChar w:fldCharType="separate"/>
        </w:r>
        <w:r w:rsidR="00AF549C">
          <w:rPr>
            <w:b w:val="0"/>
            <w:bCs w:val="0"/>
            <w:webHidden/>
          </w:rPr>
          <w:t>26</w:t>
        </w:r>
        <w:r w:rsidRPr="0024047F">
          <w:rPr>
            <w:b w:val="0"/>
            <w:bCs w:val="0"/>
            <w:webHidden/>
          </w:rPr>
          <w:fldChar w:fldCharType="end"/>
        </w:r>
      </w:hyperlink>
    </w:p>
    <w:p w14:paraId="7BC26402" w14:textId="25621CC9"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28" w:history="1">
        <w:r w:rsidRPr="0024047F">
          <w:rPr>
            <w:rStyle w:val="Hiperpovezava"/>
            <w:b w:val="0"/>
            <w:bCs w:val="0"/>
          </w:rPr>
          <w:t>6.</w:t>
        </w:r>
        <w:r w:rsidRPr="0024047F">
          <w:rPr>
            <w:rFonts w:eastAsiaTheme="minorEastAsia" w:cstheme="minorBidi"/>
            <w:b w:val="0"/>
            <w:bCs w:val="0"/>
            <w:kern w:val="2"/>
            <w:sz w:val="24"/>
            <w:szCs w:val="24"/>
            <w14:ligatures w14:val="standardContextual"/>
          </w:rPr>
          <w:tab/>
        </w:r>
        <w:r w:rsidRPr="0024047F">
          <w:rPr>
            <w:rStyle w:val="Hiperpovezava"/>
            <w:b w:val="0"/>
            <w:bCs w:val="0"/>
          </w:rPr>
          <w:t>Referenčno potrdilo</w:t>
        </w:r>
        <w:r w:rsidRPr="0024047F">
          <w:rPr>
            <w:b w:val="0"/>
            <w:bCs w:val="0"/>
            <w:webHidden/>
          </w:rPr>
          <w:tab/>
        </w:r>
        <w:r w:rsidRPr="0024047F">
          <w:rPr>
            <w:b w:val="0"/>
            <w:bCs w:val="0"/>
            <w:webHidden/>
          </w:rPr>
          <w:fldChar w:fldCharType="begin"/>
        </w:r>
        <w:r w:rsidRPr="0024047F">
          <w:rPr>
            <w:b w:val="0"/>
            <w:bCs w:val="0"/>
            <w:webHidden/>
          </w:rPr>
          <w:instrText xml:space="preserve"> PAGEREF _Toc213748828 \h </w:instrText>
        </w:r>
        <w:r w:rsidRPr="0024047F">
          <w:rPr>
            <w:b w:val="0"/>
            <w:bCs w:val="0"/>
            <w:webHidden/>
          </w:rPr>
        </w:r>
        <w:r w:rsidRPr="0024047F">
          <w:rPr>
            <w:b w:val="0"/>
            <w:bCs w:val="0"/>
            <w:webHidden/>
          </w:rPr>
          <w:fldChar w:fldCharType="separate"/>
        </w:r>
        <w:r w:rsidR="00AF549C">
          <w:rPr>
            <w:b w:val="0"/>
            <w:bCs w:val="0"/>
            <w:webHidden/>
          </w:rPr>
          <w:t>27</w:t>
        </w:r>
        <w:r w:rsidRPr="0024047F">
          <w:rPr>
            <w:b w:val="0"/>
            <w:bCs w:val="0"/>
            <w:webHidden/>
          </w:rPr>
          <w:fldChar w:fldCharType="end"/>
        </w:r>
      </w:hyperlink>
    </w:p>
    <w:p w14:paraId="6B83A9FE" w14:textId="6F4A7D34"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29" w:history="1">
        <w:r w:rsidRPr="0024047F">
          <w:rPr>
            <w:rStyle w:val="Hiperpovezava"/>
            <w:b w:val="0"/>
            <w:bCs w:val="0"/>
          </w:rPr>
          <w:t>7.</w:t>
        </w:r>
        <w:r w:rsidRPr="0024047F">
          <w:rPr>
            <w:rFonts w:eastAsiaTheme="minorEastAsia" w:cstheme="minorBidi"/>
            <w:b w:val="0"/>
            <w:bCs w:val="0"/>
            <w:kern w:val="2"/>
            <w:sz w:val="24"/>
            <w:szCs w:val="24"/>
            <w14:ligatures w14:val="standardContextual"/>
          </w:rPr>
          <w:tab/>
        </w:r>
        <w:r w:rsidRPr="0024047F">
          <w:rPr>
            <w:rStyle w:val="Hiperpovezava"/>
            <w:b w:val="0"/>
            <w:bCs w:val="0"/>
          </w:rPr>
          <w:t>Izjava v primeru uveljavljanja popravnega mehanizma</w:t>
        </w:r>
        <w:r w:rsidRPr="0024047F">
          <w:rPr>
            <w:b w:val="0"/>
            <w:bCs w:val="0"/>
            <w:webHidden/>
          </w:rPr>
          <w:tab/>
        </w:r>
        <w:r w:rsidRPr="0024047F">
          <w:rPr>
            <w:b w:val="0"/>
            <w:bCs w:val="0"/>
            <w:webHidden/>
          </w:rPr>
          <w:fldChar w:fldCharType="begin"/>
        </w:r>
        <w:r w:rsidRPr="0024047F">
          <w:rPr>
            <w:b w:val="0"/>
            <w:bCs w:val="0"/>
            <w:webHidden/>
          </w:rPr>
          <w:instrText xml:space="preserve"> PAGEREF _Toc213748829 \h </w:instrText>
        </w:r>
        <w:r w:rsidRPr="0024047F">
          <w:rPr>
            <w:b w:val="0"/>
            <w:bCs w:val="0"/>
            <w:webHidden/>
          </w:rPr>
        </w:r>
        <w:r w:rsidRPr="0024047F">
          <w:rPr>
            <w:b w:val="0"/>
            <w:bCs w:val="0"/>
            <w:webHidden/>
          </w:rPr>
          <w:fldChar w:fldCharType="separate"/>
        </w:r>
        <w:r w:rsidR="00AF549C">
          <w:rPr>
            <w:b w:val="0"/>
            <w:bCs w:val="0"/>
            <w:webHidden/>
          </w:rPr>
          <w:t>28</w:t>
        </w:r>
        <w:r w:rsidRPr="0024047F">
          <w:rPr>
            <w:b w:val="0"/>
            <w:bCs w:val="0"/>
            <w:webHidden/>
          </w:rPr>
          <w:fldChar w:fldCharType="end"/>
        </w:r>
      </w:hyperlink>
    </w:p>
    <w:p w14:paraId="351D6C7C" w14:textId="371DA0C6"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30" w:history="1">
        <w:r w:rsidRPr="0024047F">
          <w:rPr>
            <w:rStyle w:val="Hiperpovezava"/>
            <w:b w:val="0"/>
            <w:bCs w:val="0"/>
          </w:rPr>
          <w:t>8.</w:t>
        </w:r>
        <w:r w:rsidRPr="0024047F">
          <w:rPr>
            <w:rFonts w:eastAsiaTheme="minorEastAsia" w:cstheme="minorBidi"/>
            <w:b w:val="0"/>
            <w:bCs w:val="0"/>
            <w:kern w:val="2"/>
            <w:sz w:val="24"/>
            <w:szCs w:val="24"/>
            <w14:ligatures w14:val="standardContextual"/>
          </w:rPr>
          <w:tab/>
        </w:r>
        <w:r w:rsidRPr="0024047F">
          <w:rPr>
            <w:rStyle w:val="Hiperpovezava"/>
            <w:rFonts w:cs="Arial"/>
            <w:b w:val="0"/>
            <w:bCs w:val="0"/>
          </w:rPr>
          <w:t>Izjava o nastopu s podizvajalci</w:t>
        </w:r>
        <w:r w:rsidRPr="0024047F">
          <w:rPr>
            <w:b w:val="0"/>
            <w:bCs w:val="0"/>
            <w:webHidden/>
          </w:rPr>
          <w:tab/>
        </w:r>
        <w:r w:rsidRPr="0024047F">
          <w:rPr>
            <w:b w:val="0"/>
            <w:bCs w:val="0"/>
            <w:webHidden/>
          </w:rPr>
          <w:fldChar w:fldCharType="begin"/>
        </w:r>
        <w:r w:rsidRPr="0024047F">
          <w:rPr>
            <w:b w:val="0"/>
            <w:bCs w:val="0"/>
            <w:webHidden/>
          </w:rPr>
          <w:instrText xml:space="preserve"> PAGEREF _Toc213748830 \h </w:instrText>
        </w:r>
        <w:r w:rsidRPr="0024047F">
          <w:rPr>
            <w:b w:val="0"/>
            <w:bCs w:val="0"/>
            <w:webHidden/>
          </w:rPr>
        </w:r>
        <w:r w:rsidRPr="0024047F">
          <w:rPr>
            <w:b w:val="0"/>
            <w:bCs w:val="0"/>
            <w:webHidden/>
          </w:rPr>
          <w:fldChar w:fldCharType="separate"/>
        </w:r>
        <w:r w:rsidR="00AF549C">
          <w:rPr>
            <w:b w:val="0"/>
            <w:bCs w:val="0"/>
            <w:webHidden/>
          </w:rPr>
          <w:t>29</w:t>
        </w:r>
        <w:r w:rsidRPr="0024047F">
          <w:rPr>
            <w:b w:val="0"/>
            <w:bCs w:val="0"/>
            <w:webHidden/>
          </w:rPr>
          <w:fldChar w:fldCharType="end"/>
        </w:r>
      </w:hyperlink>
    </w:p>
    <w:p w14:paraId="44D7AA96" w14:textId="6A337FFC"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31" w:history="1">
        <w:r w:rsidRPr="0024047F">
          <w:rPr>
            <w:rStyle w:val="Hiperpovezava"/>
            <w:b w:val="0"/>
            <w:bCs w:val="0"/>
          </w:rPr>
          <w:t>9.</w:t>
        </w:r>
        <w:r w:rsidRPr="0024047F">
          <w:rPr>
            <w:rFonts w:eastAsiaTheme="minorEastAsia" w:cstheme="minorBidi"/>
            <w:b w:val="0"/>
            <w:bCs w:val="0"/>
            <w:kern w:val="2"/>
            <w:sz w:val="24"/>
            <w:szCs w:val="24"/>
            <w14:ligatures w14:val="standardContextual"/>
          </w:rPr>
          <w:tab/>
        </w:r>
        <w:r w:rsidRPr="0024047F">
          <w:rPr>
            <w:rStyle w:val="Hiperpovezava"/>
            <w:b w:val="0"/>
            <w:bCs w:val="0"/>
          </w:rPr>
          <w:t>Izjava o izpolnjevanju obveznih pogojev za podizvajalce</w:t>
        </w:r>
        <w:r w:rsidRPr="0024047F">
          <w:rPr>
            <w:b w:val="0"/>
            <w:bCs w:val="0"/>
            <w:webHidden/>
          </w:rPr>
          <w:tab/>
        </w:r>
        <w:r w:rsidRPr="0024047F">
          <w:rPr>
            <w:b w:val="0"/>
            <w:bCs w:val="0"/>
            <w:webHidden/>
          </w:rPr>
          <w:fldChar w:fldCharType="begin"/>
        </w:r>
        <w:r w:rsidRPr="0024047F">
          <w:rPr>
            <w:b w:val="0"/>
            <w:bCs w:val="0"/>
            <w:webHidden/>
          </w:rPr>
          <w:instrText xml:space="preserve"> PAGEREF _Toc213748831 \h </w:instrText>
        </w:r>
        <w:r w:rsidRPr="0024047F">
          <w:rPr>
            <w:b w:val="0"/>
            <w:bCs w:val="0"/>
            <w:webHidden/>
          </w:rPr>
        </w:r>
        <w:r w:rsidRPr="0024047F">
          <w:rPr>
            <w:b w:val="0"/>
            <w:bCs w:val="0"/>
            <w:webHidden/>
          </w:rPr>
          <w:fldChar w:fldCharType="separate"/>
        </w:r>
        <w:r w:rsidR="00AF549C">
          <w:rPr>
            <w:b w:val="0"/>
            <w:bCs w:val="0"/>
            <w:webHidden/>
          </w:rPr>
          <w:t>30</w:t>
        </w:r>
        <w:r w:rsidRPr="0024047F">
          <w:rPr>
            <w:b w:val="0"/>
            <w:bCs w:val="0"/>
            <w:webHidden/>
          </w:rPr>
          <w:fldChar w:fldCharType="end"/>
        </w:r>
      </w:hyperlink>
    </w:p>
    <w:p w14:paraId="20B818A8" w14:textId="583420F1"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32" w:history="1">
        <w:r w:rsidRPr="0024047F">
          <w:rPr>
            <w:rStyle w:val="Hiperpovezava"/>
            <w:b w:val="0"/>
            <w:bCs w:val="0"/>
          </w:rPr>
          <w:t>10.</w:t>
        </w:r>
        <w:r w:rsidRPr="0024047F">
          <w:rPr>
            <w:rFonts w:eastAsiaTheme="minorEastAsia" w:cstheme="minorBidi"/>
            <w:b w:val="0"/>
            <w:bCs w:val="0"/>
            <w:kern w:val="2"/>
            <w:sz w:val="24"/>
            <w:szCs w:val="24"/>
            <w14:ligatures w14:val="standardContextual"/>
          </w:rPr>
          <w:tab/>
        </w:r>
        <w:r w:rsidRPr="0024047F">
          <w:rPr>
            <w:rStyle w:val="Hiperpovezava"/>
            <w:rFonts w:cs="Arial"/>
            <w:b w:val="0"/>
            <w:bCs w:val="0"/>
          </w:rPr>
          <w:t>Izjava podizvajalca</w:t>
        </w:r>
        <w:r w:rsidRPr="0024047F">
          <w:rPr>
            <w:b w:val="0"/>
            <w:bCs w:val="0"/>
            <w:webHidden/>
          </w:rPr>
          <w:tab/>
        </w:r>
        <w:r w:rsidRPr="0024047F">
          <w:rPr>
            <w:b w:val="0"/>
            <w:bCs w:val="0"/>
            <w:webHidden/>
          </w:rPr>
          <w:fldChar w:fldCharType="begin"/>
        </w:r>
        <w:r w:rsidRPr="0024047F">
          <w:rPr>
            <w:b w:val="0"/>
            <w:bCs w:val="0"/>
            <w:webHidden/>
          </w:rPr>
          <w:instrText xml:space="preserve"> PAGEREF _Toc213748832 \h </w:instrText>
        </w:r>
        <w:r w:rsidRPr="0024047F">
          <w:rPr>
            <w:b w:val="0"/>
            <w:bCs w:val="0"/>
            <w:webHidden/>
          </w:rPr>
        </w:r>
        <w:r w:rsidRPr="0024047F">
          <w:rPr>
            <w:b w:val="0"/>
            <w:bCs w:val="0"/>
            <w:webHidden/>
          </w:rPr>
          <w:fldChar w:fldCharType="separate"/>
        </w:r>
        <w:r w:rsidR="00AF549C">
          <w:rPr>
            <w:b w:val="0"/>
            <w:bCs w:val="0"/>
            <w:webHidden/>
          </w:rPr>
          <w:t>31</w:t>
        </w:r>
        <w:r w:rsidRPr="0024047F">
          <w:rPr>
            <w:b w:val="0"/>
            <w:bCs w:val="0"/>
            <w:webHidden/>
          </w:rPr>
          <w:fldChar w:fldCharType="end"/>
        </w:r>
      </w:hyperlink>
    </w:p>
    <w:p w14:paraId="5196A88A" w14:textId="0DA46D00"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33" w:history="1">
        <w:r w:rsidRPr="0024047F">
          <w:rPr>
            <w:rStyle w:val="Hiperpovezava"/>
            <w:b w:val="0"/>
            <w:bCs w:val="0"/>
          </w:rPr>
          <w:t>11.</w:t>
        </w:r>
        <w:r w:rsidRPr="0024047F">
          <w:rPr>
            <w:rFonts w:eastAsiaTheme="minorEastAsia" w:cstheme="minorBidi"/>
            <w:b w:val="0"/>
            <w:bCs w:val="0"/>
            <w:kern w:val="2"/>
            <w:sz w:val="24"/>
            <w:szCs w:val="24"/>
            <w14:ligatures w14:val="standardContextual"/>
          </w:rPr>
          <w:tab/>
        </w:r>
        <w:r w:rsidRPr="0024047F">
          <w:rPr>
            <w:rStyle w:val="Hiperpovezava"/>
            <w:rFonts w:cs="Arial"/>
            <w:b w:val="0"/>
            <w:bCs w:val="0"/>
          </w:rPr>
          <w:t>Finančno zavarovanje za dobro izvedbo pogodbenih obveznost - vzorec</w:t>
        </w:r>
        <w:r w:rsidRPr="0024047F">
          <w:rPr>
            <w:b w:val="0"/>
            <w:bCs w:val="0"/>
            <w:webHidden/>
          </w:rPr>
          <w:tab/>
        </w:r>
        <w:r w:rsidRPr="0024047F">
          <w:rPr>
            <w:b w:val="0"/>
            <w:bCs w:val="0"/>
            <w:webHidden/>
          </w:rPr>
          <w:fldChar w:fldCharType="begin"/>
        </w:r>
        <w:r w:rsidRPr="0024047F">
          <w:rPr>
            <w:b w:val="0"/>
            <w:bCs w:val="0"/>
            <w:webHidden/>
          </w:rPr>
          <w:instrText xml:space="preserve"> PAGEREF _Toc213748833 \h </w:instrText>
        </w:r>
        <w:r w:rsidRPr="0024047F">
          <w:rPr>
            <w:b w:val="0"/>
            <w:bCs w:val="0"/>
            <w:webHidden/>
          </w:rPr>
        </w:r>
        <w:r w:rsidRPr="0024047F">
          <w:rPr>
            <w:b w:val="0"/>
            <w:bCs w:val="0"/>
            <w:webHidden/>
          </w:rPr>
          <w:fldChar w:fldCharType="separate"/>
        </w:r>
        <w:r w:rsidR="00AF549C">
          <w:rPr>
            <w:b w:val="0"/>
            <w:bCs w:val="0"/>
            <w:webHidden/>
          </w:rPr>
          <w:t>32</w:t>
        </w:r>
        <w:r w:rsidRPr="0024047F">
          <w:rPr>
            <w:b w:val="0"/>
            <w:bCs w:val="0"/>
            <w:webHidden/>
          </w:rPr>
          <w:fldChar w:fldCharType="end"/>
        </w:r>
      </w:hyperlink>
    </w:p>
    <w:p w14:paraId="1BCCA93A" w14:textId="052CFC7E"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34" w:history="1">
        <w:r w:rsidRPr="0024047F">
          <w:rPr>
            <w:rStyle w:val="Hiperpovezava"/>
            <w:b w:val="0"/>
            <w:bCs w:val="0"/>
          </w:rPr>
          <w:t>12.</w:t>
        </w:r>
        <w:r w:rsidRPr="0024047F">
          <w:rPr>
            <w:rFonts w:eastAsiaTheme="minorEastAsia" w:cstheme="minorBidi"/>
            <w:b w:val="0"/>
            <w:bCs w:val="0"/>
            <w:kern w:val="2"/>
            <w:sz w:val="24"/>
            <w:szCs w:val="24"/>
            <w14:ligatures w14:val="standardContextual"/>
          </w:rPr>
          <w:tab/>
        </w:r>
        <w:r w:rsidRPr="0024047F">
          <w:rPr>
            <w:rStyle w:val="Hiperpovezava"/>
            <w:rFonts w:cs="Arial"/>
            <w:b w:val="0"/>
            <w:bCs w:val="0"/>
          </w:rPr>
          <w:t>Finančno zavarovanje za odpravo napak v garancijski dobi - vzorec</w:t>
        </w:r>
        <w:r w:rsidRPr="0024047F">
          <w:rPr>
            <w:b w:val="0"/>
            <w:bCs w:val="0"/>
            <w:webHidden/>
          </w:rPr>
          <w:tab/>
        </w:r>
        <w:r w:rsidRPr="0024047F">
          <w:rPr>
            <w:b w:val="0"/>
            <w:bCs w:val="0"/>
            <w:webHidden/>
          </w:rPr>
          <w:fldChar w:fldCharType="begin"/>
        </w:r>
        <w:r w:rsidRPr="0024047F">
          <w:rPr>
            <w:b w:val="0"/>
            <w:bCs w:val="0"/>
            <w:webHidden/>
          </w:rPr>
          <w:instrText xml:space="preserve"> PAGEREF _Toc213748834 \h </w:instrText>
        </w:r>
        <w:r w:rsidRPr="0024047F">
          <w:rPr>
            <w:b w:val="0"/>
            <w:bCs w:val="0"/>
            <w:webHidden/>
          </w:rPr>
        </w:r>
        <w:r w:rsidRPr="0024047F">
          <w:rPr>
            <w:b w:val="0"/>
            <w:bCs w:val="0"/>
            <w:webHidden/>
          </w:rPr>
          <w:fldChar w:fldCharType="separate"/>
        </w:r>
        <w:r w:rsidR="00AF549C">
          <w:rPr>
            <w:b w:val="0"/>
            <w:bCs w:val="0"/>
            <w:webHidden/>
          </w:rPr>
          <w:t>33</w:t>
        </w:r>
        <w:r w:rsidRPr="0024047F">
          <w:rPr>
            <w:b w:val="0"/>
            <w:bCs w:val="0"/>
            <w:webHidden/>
          </w:rPr>
          <w:fldChar w:fldCharType="end"/>
        </w:r>
      </w:hyperlink>
    </w:p>
    <w:p w14:paraId="1584C98D" w14:textId="11F02466"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35" w:history="1">
        <w:r w:rsidRPr="0024047F">
          <w:rPr>
            <w:rStyle w:val="Hiperpovezava"/>
            <w:b w:val="0"/>
            <w:bCs w:val="0"/>
          </w:rPr>
          <w:t>13.</w:t>
        </w:r>
        <w:r w:rsidRPr="0024047F">
          <w:rPr>
            <w:rFonts w:eastAsiaTheme="minorEastAsia" w:cstheme="minorBidi"/>
            <w:b w:val="0"/>
            <w:bCs w:val="0"/>
            <w:kern w:val="2"/>
            <w:sz w:val="24"/>
            <w:szCs w:val="24"/>
            <w14:ligatures w14:val="standardContextual"/>
          </w:rPr>
          <w:tab/>
        </w:r>
        <w:r w:rsidRPr="0024047F">
          <w:rPr>
            <w:rStyle w:val="Hiperpovezava"/>
            <w:b w:val="0"/>
            <w:bCs w:val="0"/>
          </w:rPr>
          <w:t>Menična izjava za dobro izvedbo pogodbenih obveznosti - vzorec</w:t>
        </w:r>
        <w:r w:rsidRPr="0024047F">
          <w:rPr>
            <w:b w:val="0"/>
            <w:bCs w:val="0"/>
            <w:webHidden/>
          </w:rPr>
          <w:tab/>
        </w:r>
        <w:r w:rsidRPr="0024047F">
          <w:rPr>
            <w:b w:val="0"/>
            <w:bCs w:val="0"/>
            <w:webHidden/>
          </w:rPr>
          <w:fldChar w:fldCharType="begin"/>
        </w:r>
        <w:r w:rsidRPr="0024047F">
          <w:rPr>
            <w:b w:val="0"/>
            <w:bCs w:val="0"/>
            <w:webHidden/>
          </w:rPr>
          <w:instrText xml:space="preserve"> PAGEREF _Toc213748835 \h </w:instrText>
        </w:r>
        <w:r w:rsidRPr="0024047F">
          <w:rPr>
            <w:b w:val="0"/>
            <w:bCs w:val="0"/>
            <w:webHidden/>
          </w:rPr>
        </w:r>
        <w:r w:rsidRPr="0024047F">
          <w:rPr>
            <w:b w:val="0"/>
            <w:bCs w:val="0"/>
            <w:webHidden/>
          </w:rPr>
          <w:fldChar w:fldCharType="separate"/>
        </w:r>
        <w:r w:rsidR="00AF549C">
          <w:rPr>
            <w:b w:val="0"/>
            <w:bCs w:val="0"/>
            <w:webHidden/>
          </w:rPr>
          <w:t>34</w:t>
        </w:r>
        <w:r w:rsidRPr="0024047F">
          <w:rPr>
            <w:b w:val="0"/>
            <w:bCs w:val="0"/>
            <w:webHidden/>
          </w:rPr>
          <w:fldChar w:fldCharType="end"/>
        </w:r>
      </w:hyperlink>
    </w:p>
    <w:p w14:paraId="2234D189" w14:textId="638A53F3"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36" w:history="1">
        <w:r w:rsidRPr="0024047F">
          <w:rPr>
            <w:rStyle w:val="Hiperpovezava"/>
            <w:b w:val="0"/>
            <w:bCs w:val="0"/>
          </w:rPr>
          <w:t>14.</w:t>
        </w:r>
        <w:r w:rsidRPr="0024047F">
          <w:rPr>
            <w:rFonts w:eastAsiaTheme="minorEastAsia" w:cstheme="minorBidi"/>
            <w:b w:val="0"/>
            <w:bCs w:val="0"/>
            <w:kern w:val="2"/>
            <w:sz w:val="24"/>
            <w:szCs w:val="24"/>
            <w14:ligatures w14:val="standardContextual"/>
          </w:rPr>
          <w:tab/>
        </w:r>
        <w:r w:rsidRPr="0024047F">
          <w:rPr>
            <w:rStyle w:val="Hiperpovezava"/>
            <w:b w:val="0"/>
            <w:bCs w:val="0"/>
          </w:rPr>
          <w:t>Menična izjava za odpravo napak v garancijski dobi - vzorec</w:t>
        </w:r>
        <w:r w:rsidRPr="0024047F">
          <w:rPr>
            <w:b w:val="0"/>
            <w:bCs w:val="0"/>
            <w:webHidden/>
          </w:rPr>
          <w:tab/>
        </w:r>
        <w:r w:rsidRPr="0024047F">
          <w:rPr>
            <w:b w:val="0"/>
            <w:bCs w:val="0"/>
            <w:webHidden/>
          </w:rPr>
          <w:fldChar w:fldCharType="begin"/>
        </w:r>
        <w:r w:rsidRPr="0024047F">
          <w:rPr>
            <w:b w:val="0"/>
            <w:bCs w:val="0"/>
            <w:webHidden/>
          </w:rPr>
          <w:instrText xml:space="preserve"> PAGEREF _Toc213748836 \h </w:instrText>
        </w:r>
        <w:r w:rsidRPr="0024047F">
          <w:rPr>
            <w:b w:val="0"/>
            <w:bCs w:val="0"/>
            <w:webHidden/>
          </w:rPr>
        </w:r>
        <w:r w:rsidRPr="0024047F">
          <w:rPr>
            <w:b w:val="0"/>
            <w:bCs w:val="0"/>
            <w:webHidden/>
          </w:rPr>
          <w:fldChar w:fldCharType="separate"/>
        </w:r>
        <w:r w:rsidR="00AF549C">
          <w:rPr>
            <w:b w:val="0"/>
            <w:bCs w:val="0"/>
            <w:webHidden/>
          </w:rPr>
          <w:t>35</w:t>
        </w:r>
        <w:r w:rsidRPr="0024047F">
          <w:rPr>
            <w:b w:val="0"/>
            <w:bCs w:val="0"/>
            <w:webHidden/>
          </w:rPr>
          <w:fldChar w:fldCharType="end"/>
        </w:r>
      </w:hyperlink>
    </w:p>
    <w:p w14:paraId="5F5727CB" w14:textId="0C1DC756"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37" w:history="1">
        <w:r w:rsidRPr="0024047F">
          <w:rPr>
            <w:rStyle w:val="Hiperpovezava"/>
            <w:b w:val="0"/>
            <w:bCs w:val="0"/>
          </w:rPr>
          <w:t>15.</w:t>
        </w:r>
        <w:r w:rsidRPr="0024047F">
          <w:rPr>
            <w:rFonts w:eastAsiaTheme="minorEastAsia" w:cstheme="minorBidi"/>
            <w:b w:val="0"/>
            <w:bCs w:val="0"/>
            <w:kern w:val="2"/>
            <w:sz w:val="24"/>
            <w:szCs w:val="24"/>
            <w14:ligatures w14:val="standardContextual"/>
          </w:rPr>
          <w:tab/>
        </w:r>
        <w:r w:rsidRPr="0024047F">
          <w:rPr>
            <w:rStyle w:val="Hiperpovezava"/>
            <w:rFonts w:cs="Arial"/>
            <w:b w:val="0"/>
            <w:bCs w:val="0"/>
          </w:rPr>
          <w:t>Izjava o lastniških deležih</w:t>
        </w:r>
        <w:r w:rsidRPr="0024047F">
          <w:rPr>
            <w:b w:val="0"/>
            <w:bCs w:val="0"/>
            <w:webHidden/>
          </w:rPr>
          <w:tab/>
        </w:r>
        <w:r w:rsidRPr="0024047F">
          <w:rPr>
            <w:b w:val="0"/>
            <w:bCs w:val="0"/>
            <w:webHidden/>
          </w:rPr>
          <w:fldChar w:fldCharType="begin"/>
        </w:r>
        <w:r w:rsidRPr="0024047F">
          <w:rPr>
            <w:b w:val="0"/>
            <w:bCs w:val="0"/>
            <w:webHidden/>
          </w:rPr>
          <w:instrText xml:space="preserve"> PAGEREF _Toc213748837 \h </w:instrText>
        </w:r>
        <w:r w:rsidRPr="0024047F">
          <w:rPr>
            <w:b w:val="0"/>
            <w:bCs w:val="0"/>
            <w:webHidden/>
          </w:rPr>
        </w:r>
        <w:r w:rsidRPr="0024047F">
          <w:rPr>
            <w:b w:val="0"/>
            <w:bCs w:val="0"/>
            <w:webHidden/>
          </w:rPr>
          <w:fldChar w:fldCharType="separate"/>
        </w:r>
        <w:r w:rsidR="00AF549C">
          <w:rPr>
            <w:b w:val="0"/>
            <w:bCs w:val="0"/>
            <w:webHidden/>
          </w:rPr>
          <w:t>36</w:t>
        </w:r>
        <w:r w:rsidRPr="0024047F">
          <w:rPr>
            <w:b w:val="0"/>
            <w:bCs w:val="0"/>
            <w:webHidden/>
          </w:rPr>
          <w:fldChar w:fldCharType="end"/>
        </w:r>
      </w:hyperlink>
    </w:p>
    <w:p w14:paraId="2D9E8B56" w14:textId="7F726BD2" w:rsidR="003E3F44" w:rsidRPr="0024047F" w:rsidRDefault="003E3F44" w:rsidP="003E3F44">
      <w:pPr>
        <w:pStyle w:val="Kazalovsebine1"/>
        <w:rPr>
          <w:rFonts w:eastAsiaTheme="minorEastAsia" w:cstheme="minorBidi"/>
          <w:b w:val="0"/>
          <w:bCs w:val="0"/>
          <w:kern w:val="2"/>
          <w:sz w:val="24"/>
          <w:szCs w:val="24"/>
          <w14:ligatures w14:val="standardContextual"/>
        </w:rPr>
      </w:pPr>
      <w:hyperlink w:anchor="_Toc213748838" w:history="1">
        <w:r w:rsidRPr="0024047F">
          <w:rPr>
            <w:rStyle w:val="Hiperpovezava"/>
            <w:b w:val="0"/>
            <w:bCs w:val="0"/>
          </w:rPr>
          <w:t>16.</w:t>
        </w:r>
        <w:r w:rsidRPr="0024047F">
          <w:rPr>
            <w:rFonts w:eastAsiaTheme="minorEastAsia" w:cstheme="minorBidi"/>
            <w:b w:val="0"/>
            <w:bCs w:val="0"/>
            <w:kern w:val="2"/>
            <w:sz w:val="24"/>
            <w:szCs w:val="24"/>
            <w14:ligatures w14:val="standardContextual"/>
          </w:rPr>
          <w:tab/>
        </w:r>
        <w:r w:rsidRPr="0024047F">
          <w:rPr>
            <w:rStyle w:val="Hiperpovezava"/>
            <w:rFonts w:cs="Arial"/>
            <w:b w:val="0"/>
            <w:bCs w:val="0"/>
          </w:rPr>
          <w:t>Pogodba - vzorec</w:t>
        </w:r>
        <w:r w:rsidRPr="0024047F">
          <w:rPr>
            <w:b w:val="0"/>
            <w:bCs w:val="0"/>
            <w:webHidden/>
          </w:rPr>
          <w:tab/>
        </w:r>
        <w:r w:rsidRPr="0024047F">
          <w:rPr>
            <w:b w:val="0"/>
            <w:bCs w:val="0"/>
            <w:webHidden/>
          </w:rPr>
          <w:fldChar w:fldCharType="begin"/>
        </w:r>
        <w:r w:rsidRPr="0024047F">
          <w:rPr>
            <w:b w:val="0"/>
            <w:bCs w:val="0"/>
            <w:webHidden/>
          </w:rPr>
          <w:instrText xml:space="preserve"> PAGEREF _Toc213748838 \h </w:instrText>
        </w:r>
        <w:r w:rsidRPr="0024047F">
          <w:rPr>
            <w:b w:val="0"/>
            <w:bCs w:val="0"/>
            <w:webHidden/>
          </w:rPr>
        </w:r>
        <w:r w:rsidRPr="0024047F">
          <w:rPr>
            <w:b w:val="0"/>
            <w:bCs w:val="0"/>
            <w:webHidden/>
          </w:rPr>
          <w:fldChar w:fldCharType="separate"/>
        </w:r>
        <w:r w:rsidR="00AF549C">
          <w:rPr>
            <w:b w:val="0"/>
            <w:bCs w:val="0"/>
            <w:webHidden/>
          </w:rPr>
          <w:t>37</w:t>
        </w:r>
        <w:r w:rsidRPr="0024047F">
          <w:rPr>
            <w:b w:val="0"/>
            <w:bCs w:val="0"/>
            <w:webHidden/>
          </w:rPr>
          <w:fldChar w:fldCharType="end"/>
        </w:r>
      </w:hyperlink>
    </w:p>
    <w:p w14:paraId="0FCCFDD1" w14:textId="36542DFF" w:rsidR="00857CE9" w:rsidRPr="00040BBC" w:rsidRDefault="001C6DB5" w:rsidP="003E3F44">
      <w:pPr>
        <w:tabs>
          <w:tab w:val="left" w:pos="440"/>
          <w:tab w:val="right" w:leader="dot" w:pos="9922"/>
        </w:tabs>
        <w:rPr>
          <w:rFonts w:cstheme="minorHAnsi"/>
          <w:lang w:eastAsia="sl-SI"/>
        </w:rPr>
      </w:pPr>
      <w:r w:rsidRPr="003E3F44">
        <w:rPr>
          <w:rFonts w:cstheme="minorHAnsi"/>
          <w:sz w:val="20"/>
          <w:szCs w:val="20"/>
          <w:lang w:eastAsia="sl-SI"/>
        </w:rPr>
        <w:fldChar w:fldCharType="end"/>
      </w:r>
      <w:r w:rsidR="00767DD9" w:rsidRPr="00D83FC7">
        <w:rPr>
          <w:rFonts w:cstheme="minorHAnsi"/>
          <w:lang w:eastAsia="sl-SI"/>
        </w:rPr>
        <w:br w:type="page"/>
      </w:r>
      <w:r w:rsidR="00857CE9"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13748792"/>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83FC7" w:rsidRDefault="007B4806" w:rsidP="007B4806">
      <w:pPr>
        <w:pStyle w:val="Odstavekseznama"/>
        <w:ind w:left="1080"/>
        <w:jc w:val="both"/>
        <w:outlineLvl w:val="0"/>
        <w:rPr>
          <w:rFonts w:cstheme="minorHAnsi"/>
          <w:b/>
        </w:rPr>
      </w:pPr>
    </w:p>
    <w:p w14:paraId="12C5A3BF" w14:textId="2A399C3D" w:rsidR="002D4292" w:rsidRPr="00D83FC7" w:rsidRDefault="00D23893" w:rsidP="00D9742E">
      <w:pPr>
        <w:rPr>
          <w:rFonts w:eastAsia="Times New Roman" w:cstheme="minorHAnsi"/>
          <w:lang w:eastAsia="sl-SI"/>
        </w:rPr>
      </w:pPr>
      <w:r w:rsidRPr="00D83FC7">
        <w:rPr>
          <w:rFonts w:eastAsia="Times New Roman" w:cstheme="minorHAnsi"/>
          <w:lang w:eastAsia="sl-SI"/>
        </w:rPr>
        <w:t xml:space="preserve">Na podlagi 40. člena Zakona o javnem naročanju (Uradni list RS, št. 91/2015 s sprem., v nadaljevanju: ZJN-3), Kemijski inštitut, </w:t>
      </w:r>
      <w:r w:rsidR="0043038D">
        <w:rPr>
          <w:rFonts w:eastAsia="Times New Roman" w:cstheme="minorHAnsi"/>
          <w:lang w:eastAsia="sl-SI"/>
        </w:rPr>
        <w:t>Hajdrihova ulica</w:t>
      </w:r>
      <w:r w:rsidRPr="00D83FC7">
        <w:rPr>
          <w:rFonts w:eastAsia="Times New Roman" w:cstheme="minorHAnsi"/>
          <w:lang w:eastAsia="sl-SI"/>
        </w:rPr>
        <w:t xml:space="preserve"> 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2CD5BC94" w14:textId="6266BF00" w:rsidR="009801D9" w:rsidRPr="00D83FC7" w:rsidRDefault="0002129C" w:rsidP="005626ED">
            <w:pPr>
              <w:jc w:val="both"/>
              <w:rPr>
                <w:rFonts w:eastAsia="Calibri" w:cstheme="minorHAnsi"/>
                <w:b/>
                <w:lang w:eastAsia="ar-SA"/>
              </w:rPr>
            </w:pPr>
            <w:r w:rsidRPr="00D83FC7">
              <w:rPr>
                <w:rFonts w:eastAsia="Calibri" w:cstheme="minorHAnsi"/>
                <w:lang w:eastAsia="ar-SA"/>
              </w:rPr>
              <w:t>D</w:t>
            </w:r>
            <w:r w:rsidR="00724283" w:rsidRPr="00D83FC7">
              <w:rPr>
                <w:rFonts w:eastAsia="Calibri" w:cstheme="minorHAnsi"/>
                <w:lang w:eastAsia="ar-SA"/>
              </w:rPr>
              <w:t>obava in montaža</w:t>
            </w:r>
            <w:r w:rsidR="005626ED">
              <w:rPr>
                <w:rFonts w:eastAsia="Calibri" w:cstheme="minorHAnsi"/>
                <w:lang w:eastAsia="ar-SA"/>
              </w:rPr>
              <w:t xml:space="preserve"> </w:t>
            </w:r>
            <w:r w:rsidR="00D92C2A">
              <w:rPr>
                <w:b/>
              </w:rPr>
              <w:t>Sistemov za elektrokemijske preiskave</w:t>
            </w:r>
          </w:p>
        </w:tc>
      </w:tr>
      <w:tr w:rsidR="00DE0C44" w:rsidRPr="00D83FC7" w14:paraId="1F78299B" w14:textId="77777777" w:rsidTr="009362C7">
        <w:tc>
          <w:tcPr>
            <w:tcW w:w="2689" w:type="dxa"/>
          </w:tcPr>
          <w:p w14:paraId="594F2D1C" w14:textId="6C27676D" w:rsidR="00F04635" w:rsidRPr="00D83FC7" w:rsidRDefault="00F04635" w:rsidP="00D9742E">
            <w:pPr>
              <w:rPr>
                <w:rFonts w:eastAsia="Times New Roman" w:cstheme="minorHAnsi"/>
                <w:b/>
                <w:lang w:eastAsia="sl-SI"/>
              </w:rPr>
            </w:pPr>
            <w:r w:rsidRPr="00D83FC7">
              <w:rPr>
                <w:rFonts w:eastAsia="Times New Roman" w:cstheme="minorHAnsi"/>
                <w:b/>
                <w:lang w:eastAsia="sl-SI"/>
              </w:rPr>
              <w:t>Razdelitev na sklope</w:t>
            </w:r>
          </w:p>
        </w:tc>
        <w:tc>
          <w:tcPr>
            <w:tcW w:w="7229" w:type="dxa"/>
          </w:tcPr>
          <w:p w14:paraId="1EB0B45C" w14:textId="78BF6CF4" w:rsidR="00D92C2A" w:rsidRPr="006F782C" w:rsidRDefault="00D92C2A" w:rsidP="00D92C2A">
            <w:pPr>
              <w:suppressAutoHyphens/>
              <w:rPr>
                <w:rFonts w:ascii="Calibri" w:eastAsia="Times New Roman" w:hAnsi="Calibri" w:cs="Calibri"/>
                <w:b/>
                <w:bCs/>
                <w:color w:val="000000"/>
                <w:lang w:eastAsia="sl-SI"/>
              </w:rPr>
            </w:pPr>
            <w:bookmarkStart w:id="23" w:name="_Hlk168043601"/>
            <w:r w:rsidRPr="006F782C">
              <w:rPr>
                <w:rFonts w:ascii="Calibri" w:eastAsia="Calibri" w:hAnsi="Calibri" w:cs="Calibri"/>
                <w:b/>
                <w:lang w:eastAsia="ar-SA"/>
              </w:rPr>
              <w:t>1. sklop: Visokotlačne celice, elektrode</w:t>
            </w:r>
          </w:p>
          <w:p w14:paraId="7C03F221" w14:textId="2B47B38A" w:rsidR="00D92C2A" w:rsidRPr="006F782C" w:rsidRDefault="00D92C2A" w:rsidP="00D92C2A">
            <w:pPr>
              <w:suppressAutoHyphens/>
              <w:rPr>
                <w:rFonts w:ascii="Calibri" w:hAnsi="Calibri" w:cs="Calibri"/>
                <w:b/>
              </w:rPr>
            </w:pPr>
            <w:r w:rsidRPr="006F782C">
              <w:rPr>
                <w:rFonts w:ascii="Calibri" w:eastAsia="Calibri" w:hAnsi="Calibri" w:cs="Calibri"/>
                <w:b/>
                <w:lang w:eastAsia="ar-SA"/>
              </w:rPr>
              <w:t>2. sklop:</w:t>
            </w:r>
            <w:r>
              <w:rPr>
                <w:rFonts w:ascii="Calibri" w:eastAsia="Calibri" w:hAnsi="Calibri" w:cs="Calibri"/>
                <w:b/>
                <w:lang w:eastAsia="ar-SA"/>
              </w:rPr>
              <w:t xml:space="preserve"> </w:t>
            </w:r>
            <w:r w:rsidRPr="006F782C">
              <w:rPr>
                <w:rFonts w:ascii="Calibri" w:eastAsia="Calibri" w:hAnsi="Calibri" w:cs="Calibri"/>
                <w:b/>
                <w:lang w:eastAsia="ar-SA"/>
              </w:rPr>
              <w:t>RDE, RDDE, steklene celice</w:t>
            </w:r>
          </w:p>
          <w:p w14:paraId="3E6CCB7B" w14:textId="520F2D3F" w:rsidR="00D92C2A" w:rsidRPr="006F782C" w:rsidRDefault="00D92C2A" w:rsidP="00D92C2A">
            <w:pPr>
              <w:suppressAutoHyphens/>
              <w:rPr>
                <w:rFonts w:ascii="Calibri" w:eastAsia="Times New Roman" w:hAnsi="Calibri" w:cs="Calibri"/>
                <w:b/>
                <w:bCs/>
                <w:color w:val="000000"/>
                <w:lang w:eastAsia="sl-SI"/>
              </w:rPr>
            </w:pPr>
            <w:r w:rsidRPr="006F782C">
              <w:rPr>
                <w:rFonts w:ascii="Calibri" w:hAnsi="Calibri" w:cs="Calibri"/>
                <w:b/>
              </w:rPr>
              <w:t>3. sklop:</w:t>
            </w:r>
            <w:r>
              <w:rPr>
                <w:rFonts w:ascii="Calibri" w:hAnsi="Calibri" w:cs="Calibri"/>
                <w:b/>
              </w:rPr>
              <w:t xml:space="preserve"> </w:t>
            </w:r>
            <w:r w:rsidRPr="006F782C">
              <w:rPr>
                <w:rFonts w:ascii="Calibri" w:hAnsi="Calibri" w:cs="Calibri"/>
                <w:b/>
              </w:rPr>
              <w:t>Preskusna postaja z elektrokemijsko impedančno spektrometrijo</w:t>
            </w:r>
          </w:p>
          <w:bookmarkEnd w:id="23"/>
          <w:p w14:paraId="4D826C0E" w14:textId="220FC542" w:rsidR="00F04635" w:rsidRPr="00161F74" w:rsidRDefault="00D92C2A" w:rsidP="00D92C2A">
            <w:pPr>
              <w:suppressAutoHyphens/>
              <w:rPr>
                <w:rFonts w:ascii="Calibri" w:eastAsia="Times New Roman" w:hAnsi="Calibri" w:cs="Calibri"/>
                <w:b/>
                <w:bCs/>
                <w:color w:val="000000"/>
                <w:lang w:eastAsia="sl-SI"/>
              </w:rPr>
            </w:pPr>
            <w:r>
              <w:rPr>
                <w:rFonts w:ascii="Calibri" w:hAnsi="Calibri" w:cs="Calibri"/>
                <w:b/>
              </w:rPr>
              <w:t>4</w:t>
            </w:r>
            <w:r w:rsidRPr="006F782C">
              <w:rPr>
                <w:rFonts w:ascii="Calibri" w:hAnsi="Calibri" w:cs="Calibri"/>
                <w:b/>
              </w:rPr>
              <w:t>. sklop:</w:t>
            </w:r>
            <w:r>
              <w:rPr>
                <w:rFonts w:ascii="Calibri" w:hAnsi="Calibri" w:cs="Calibri"/>
                <w:b/>
              </w:rPr>
              <w:t xml:space="preserve"> </w:t>
            </w:r>
            <w:r w:rsidRPr="006F782C">
              <w:rPr>
                <w:rFonts w:ascii="Calibri" w:hAnsi="Calibri" w:cs="Calibri"/>
                <w:b/>
              </w:rPr>
              <w:t>Sistem za osnovne elektrokemijske preiskave za elektrode</w:t>
            </w:r>
          </w:p>
        </w:tc>
      </w:tr>
      <w:tr w:rsidR="00DE0C44" w:rsidRPr="00D83FC7" w14:paraId="759E1E38" w14:textId="77777777" w:rsidTr="009362C7">
        <w:tc>
          <w:tcPr>
            <w:tcW w:w="2689" w:type="dxa"/>
          </w:tcPr>
          <w:p w14:paraId="19316EBF" w14:textId="6CBAE3A5" w:rsidR="00592CA3" w:rsidRPr="00D83FC7" w:rsidRDefault="00592CA3" w:rsidP="00D9742E">
            <w:pPr>
              <w:rPr>
                <w:rFonts w:eastAsia="Times New Roman" w:cstheme="minorHAnsi"/>
                <w:b/>
                <w:lang w:eastAsia="sl-SI"/>
              </w:rPr>
            </w:pPr>
            <w:r w:rsidRPr="00D83FC7">
              <w:rPr>
                <w:rFonts w:eastAsia="Times New Roman" w:cstheme="minorHAnsi"/>
                <w:b/>
                <w:lang w:eastAsia="sl-SI"/>
              </w:rPr>
              <w:t>Ponudbe po sklopih</w:t>
            </w:r>
          </w:p>
        </w:tc>
        <w:tc>
          <w:tcPr>
            <w:tcW w:w="7229" w:type="dxa"/>
          </w:tcPr>
          <w:p w14:paraId="187257C7" w14:textId="1D0537F6" w:rsidR="00592CA3" w:rsidRPr="00D83FC7" w:rsidRDefault="00592CA3" w:rsidP="004D1BC8">
            <w:pPr>
              <w:spacing w:line="23" w:lineRule="atLeast"/>
              <w:jc w:val="both"/>
            </w:pPr>
            <w:r w:rsidRPr="00D83FC7">
              <w:rPr>
                <w:rFonts w:cstheme="minorHAnsi"/>
              </w:rPr>
              <w:t>Ponudnik lahko odda ponudbo za katerikoli sklop (en</w:t>
            </w:r>
            <w:r w:rsidR="000A20BB">
              <w:rPr>
                <w:rFonts w:cstheme="minorHAnsi"/>
              </w:rPr>
              <w:t xml:space="preserve"> ali več sklopov</w:t>
            </w:r>
            <w:r w:rsidRPr="00D83FC7">
              <w:rPr>
                <w:rFonts w:cstheme="minorHAnsi"/>
              </w:rPr>
              <w:t>). Ponudnik izpolni le tisti del predračuna, na katerega sklop se nanaša njegova ponudba. V primeru, da to ne bo izrecno označeno, bo naročnik štel, da se ponudnik prijavlja na sklop, za katerega je v obrazcu predračun navedel cene.</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128B3764" w:rsidR="009801D9" w:rsidRPr="00D83FC7" w:rsidRDefault="00D92C2A" w:rsidP="00DE4AB7">
            <w:pPr>
              <w:jc w:val="both"/>
              <w:rPr>
                <w:rFonts w:eastAsia="Times New Roman" w:cstheme="minorHAnsi"/>
                <w:b/>
                <w:lang w:eastAsia="sl-SI"/>
              </w:rPr>
            </w:pPr>
            <w:r>
              <w:rPr>
                <w:rFonts w:eastAsia="Times New Roman" w:cstheme="minorHAnsi"/>
                <w:b/>
                <w:lang w:eastAsia="sl-SI"/>
              </w:rPr>
              <w:t>JN25/2025</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D83FC7" w14:paraId="74D07846" w14:textId="77777777" w:rsidTr="009362C7">
        <w:tc>
          <w:tcPr>
            <w:tcW w:w="2689" w:type="dxa"/>
          </w:tcPr>
          <w:p w14:paraId="60449EC7" w14:textId="678A8249" w:rsidR="00F4728A" w:rsidRPr="00976D36" w:rsidRDefault="007B4806" w:rsidP="00D9742E">
            <w:pPr>
              <w:rPr>
                <w:rFonts w:eastAsia="Times New Roman" w:cstheme="minorHAnsi"/>
                <w:b/>
                <w:lang w:eastAsia="sl-SI"/>
              </w:rPr>
            </w:pPr>
            <w:bookmarkStart w:id="24" w:name="_Hlk164229587"/>
            <w:r w:rsidRPr="00976D36">
              <w:rPr>
                <w:rFonts w:eastAsia="Times New Roman" w:cstheme="minorHAnsi"/>
                <w:b/>
                <w:lang w:eastAsia="sl-SI"/>
              </w:rPr>
              <w:t>Dobavni rok</w:t>
            </w:r>
          </w:p>
        </w:tc>
        <w:tc>
          <w:tcPr>
            <w:tcW w:w="7229" w:type="dxa"/>
          </w:tcPr>
          <w:p w14:paraId="06E20B4B" w14:textId="36D90F0D" w:rsidR="008111D7" w:rsidRPr="008111D7" w:rsidRDefault="008111D7" w:rsidP="00E07C93">
            <w:pPr>
              <w:rPr>
                <w:b/>
              </w:rPr>
            </w:pPr>
            <w:r w:rsidRPr="008111D7">
              <w:rPr>
                <w:b/>
              </w:rPr>
              <w:t>1. sklop: 15.</w:t>
            </w:r>
            <w:r w:rsidR="00040BBC">
              <w:rPr>
                <w:b/>
              </w:rPr>
              <w:t>3</w:t>
            </w:r>
            <w:r w:rsidRPr="008111D7">
              <w:rPr>
                <w:b/>
              </w:rPr>
              <w:t>.2026</w:t>
            </w:r>
          </w:p>
          <w:p w14:paraId="0F86AE30" w14:textId="0A77F405" w:rsidR="008111D7" w:rsidRPr="008111D7" w:rsidRDefault="008111D7" w:rsidP="00E07C93">
            <w:pPr>
              <w:rPr>
                <w:b/>
              </w:rPr>
            </w:pPr>
            <w:r w:rsidRPr="008111D7">
              <w:rPr>
                <w:b/>
              </w:rPr>
              <w:t>2. sklop: 15.3.2026</w:t>
            </w:r>
          </w:p>
          <w:p w14:paraId="75FE9C25" w14:textId="77777777" w:rsidR="00040BBC" w:rsidRDefault="008111D7" w:rsidP="00E07C93">
            <w:pPr>
              <w:rPr>
                <w:b/>
              </w:rPr>
            </w:pPr>
            <w:r w:rsidRPr="008111D7">
              <w:rPr>
                <w:b/>
              </w:rPr>
              <w:t xml:space="preserve">3. sklop: </w:t>
            </w:r>
            <w:r w:rsidR="00040BBC">
              <w:rPr>
                <w:b/>
              </w:rPr>
              <w:t>15.6.2026</w:t>
            </w:r>
          </w:p>
          <w:p w14:paraId="6F3E3CD4" w14:textId="0C7BF523" w:rsidR="00040BBC" w:rsidRPr="008111D7" w:rsidRDefault="00040BBC" w:rsidP="00E07C93">
            <w:pPr>
              <w:rPr>
                <w:b/>
              </w:rPr>
            </w:pPr>
            <w:r>
              <w:rPr>
                <w:b/>
              </w:rPr>
              <w:t>4. sklop: 15.3.2026</w:t>
            </w:r>
          </w:p>
          <w:p w14:paraId="438C34C0" w14:textId="1E467D6F" w:rsidR="00F4728A" w:rsidRPr="00976D36" w:rsidRDefault="00623E34" w:rsidP="00E07C93">
            <w:pPr>
              <w:rPr>
                <w:rFonts w:eastAsia="Times New Roman" w:cstheme="minorHAnsi"/>
                <w:b/>
                <w:color w:val="FF0000"/>
                <w:lang w:eastAsia="sl-SI"/>
              </w:rPr>
            </w:pPr>
            <w:r w:rsidRPr="008111D7">
              <w:rPr>
                <w:rFonts w:ascii="Calibri" w:hAnsi="Calibri" w:cs="Calibri"/>
                <w:b/>
              </w:rPr>
              <w:t>po predhodnem dogovoru z naročnikom</w:t>
            </w:r>
          </w:p>
        </w:tc>
      </w:tr>
      <w:bookmarkEnd w:id="24"/>
      <w:tr w:rsidR="00DE0C44" w:rsidRPr="00D83FC7" w14:paraId="565E9686" w14:textId="77777777" w:rsidTr="009362C7">
        <w:tc>
          <w:tcPr>
            <w:tcW w:w="2689" w:type="dxa"/>
          </w:tcPr>
          <w:p w14:paraId="20382A6B" w14:textId="015C0C38" w:rsidR="008F4425" w:rsidRPr="00D83FC7" w:rsidRDefault="008F4425" w:rsidP="00CA6BB4">
            <w:pPr>
              <w:rPr>
                <w:rFonts w:eastAsia="Times New Roman" w:cstheme="minorHAnsi"/>
                <w:b/>
                <w:lang w:eastAsia="sl-SI"/>
              </w:rPr>
            </w:pPr>
            <w:r w:rsidRPr="00D83FC7">
              <w:rPr>
                <w:rFonts w:eastAsia="Times New Roman" w:cstheme="minorHAnsi"/>
                <w:b/>
                <w:lang w:eastAsia="sl-SI"/>
              </w:rPr>
              <w:t>Rok za vprašanj</w:t>
            </w:r>
            <w:r w:rsidR="007A12EF" w:rsidRPr="00D83FC7">
              <w:rPr>
                <w:rFonts w:eastAsia="Times New Roman" w:cstheme="minorHAnsi"/>
                <w:b/>
                <w:lang w:eastAsia="sl-SI"/>
              </w:rPr>
              <w:t>a</w:t>
            </w:r>
          </w:p>
        </w:tc>
        <w:tc>
          <w:tcPr>
            <w:tcW w:w="7229" w:type="dxa"/>
          </w:tcPr>
          <w:p w14:paraId="25C01E7E" w14:textId="3FBCC986" w:rsidR="008F4425" w:rsidRPr="00D83FC7" w:rsidRDefault="00A94019" w:rsidP="00CA6BB4">
            <w:pPr>
              <w:rPr>
                <w:rFonts w:eastAsia="Times New Roman" w:cstheme="minorHAnsi"/>
                <w:b/>
                <w:lang w:eastAsia="sl-SI"/>
              </w:rPr>
            </w:pPr>
            <w:r>
              <w:rPr>
                <w:rFonts w:eastAsia="Times New Roman" w:cstheme="minorHAnsi"/>
                <w:b/>
                <w:lang w:eastAsia="sl-SI"/>
              </w:rPr>
              <w:t>5.12.</w:t>
            </w:r>
            <w:r w:rsidR="005F5E49">
              <w:rPr>
                <w:rFonts w:eastAsia="Times New Roman" w:cstheme="minorHAnsi"/>
                <w:b/>
                <w:lang w:eastAsia="sl-SI"/>
              </w:rPr>
              <w:t>2025</w:t>
            </w:r>
            <w:r w:rsidR="00482AC9" w:rsidRPr="00D83FC7">
              <w:rPr>
                <w:rFonts w:eastAsia="Times New Roman" w:cstheme="minorHAnsi"/>
                <w:b/>
                <w:lang w:eastAsia="sl-SI"/>
              </w:rPr>
              <w:t xml:space="preserve"> </w:t>
            </w:r>
            <w:r w:rsidR="008F4425" w:rsidRPr="00D83FC7">
              <w:rPr>
                <w:rFonts w:eastAsia="Times New Roman" w:cstheme="minorHAnsi"/>
                <w:b/>
                <w:lang w:eastAsia="sl-SI"/>
              </w:rPr>
              <w:t>do 12:00</w:t>
            </w:r>
          </w:p>
        </w:tc>
      </w:tr>
      <w:tr w:rsidR="00DE0C44" w:rsidRPr="00D83FC7" w14:paraId="1C91ADA9" w14:textId="77777777" w:rsidTr="009362C7">
        <w:tc>
          <w:tcPr>
            <w:tcW w:w="2689" w:type="dxa"/>
          </w:tcPr>
          <w:p w14:paraId="05C168DA" w14:textId="77777777" w:rsidR="008F4425" w:rsidRPr="00D83FC7" w:rsidRDefault="008F4425" w:rsidP="00CA6BB4">
            <w:pPr>
              <w:rPr>
                <w:rFonts w:eastAsia="Times New Roman" w:cstheme="minorHAnsi"/>
                <w:b/>
                <w:lang w:eastAsia="sl-SI"/>
              </w:rPr>
            </w:pPr>
            <w:r w:rsidRPr="00D83FC7">
              <w:rPr>
                <w:rFonts w:eastAsia="Times New Roman" w:cstheme="minorHAnsi"/>
                <w:b/>
                <w:lang w:eastAsia="sl-SI"/>
              </w:rPr>
              <w:t>Rok za odgovore naročnika</w:t>
            </w:r>
          </w:p>
        </w:tc>
        <w:tc>
          <w:tcPr>
            <w:tcW w:w="7229" w:type="dxa"/>
          </w:tcPr>
          <w:p w14:paraId="67E02253" w14:textId="783138B3" w:rsidR="008F4425" w:rsidRPr="00D83FC7" w:rsidRDefault="008F4425" w:rsidP="00CA6BB4">
            <w:pPr>
              <w:rPr>
                <w:rFonts w:eastAsia="Times New Roman" w:cstheme="minorHAnsi"/>
                <w:b/>
                <w:lang w:eastAsia="sl-SI"/>
              </w:rPr>
            </w:pPr>
            <w:r w:rsidRPr="00D83FC7">
              <w:rPr>
                <w:rFonts w:cstheme="minorHAnsi"/>
              </w:rPr>
              <w:t>6 dni pred rokom za oddajo ponudb</w:t>
            </w:r>
          </w:p>
        </w:tc>
      </w:tr>
      <w:tr w:rsidR="00DE0C44" w:rsidRPr="00D83FC7" w14:paraId="4AF8E8B7" w14:textId="77777777" w:rsidTr="009362C7">
        <w:tc>
          <w:tcPr>
            <w:tcW w:w="2689" w:type="dxa"/>
          </w:tcPr>
          <w:p w14:paraId="5804D204" w14:textId="5AD306B9" w:rsidR="00515E32" w:rsidRPr="00D83FC7" w:rsidRDefault="00515E32" w:rsidP="00D9742E">
            <w:pPr>
              <w:rPr>
                <w:rFonts w:eastAsia="Times New Roman" w:cstheme="minorHAnsi"/>
                <w:b/>
                <w:lang w:eastAsia="sl-SI"/>
              </w:rPr>
            </w:pPr>
            <w:r w:rsidRPr="00D83FC7">
              <w:rPr>
                <w:rFonts w:eastAsia="Times New Roman" w:cstheme="minorHAnsi"/>
                <w:b/>
                <w:lang w:eastAsia="sl-SI"/>
              </w:rPr>
              <w:t>Rok za oddajo ponudb</w:t>
            </w:r>
            <w:r w:rsidR="0051385C">
              <w:rPr>
                <w:rFonts w:eastAsia="Times New Roman" w:cstheme="minorHAnsi"/>
                <w:b/>
                <w:lang w:eastAsia="sl-SI"/>
              </w:rPr>
              <w:t>*</w:t>
            </w:r>
          </w:p>
        </w:tc>
        <w:tc>
          <w:tcPr>
            <w:tcW w:w="7229" w:type="dxa"/>
          </w:tcPr>
          <w:p w14:paraId="4BF9D8A4" w14:textId="2324749A" w:rsidR="00515E32" w:rsidRPr="00D83FC7" w:rsidRDefault="00A94019" w:rsidP="00D9742E">
            <w:pPr>
              <w:rPr>
                <w:rFonts w:eastAsia="Times New Roman" w:cstheme="minorHAnsi"/>
                <w:b/>
                <w:lang w:eastAsia="sl-SI"/>
              </w:rPr>
            </w:pPr>
            <w:r>
              <w:rPr>
                <w:rFonts w:eastAsia="Times New Roman" w:cstheme="minorHAnsi"/>
                <w:b/>
                <w:lang w:eastAsia="sl-SI"/>
              </w:rPr>
              <w:t>16.12.2025</w:t>
            </w:r>
            <w:r w:rsidR="0006696E" w:rsidRPr="00D83FC7">
              <w:rPr>
                <w:rFonts w:eastAsia="Times New Roman" w:cstheme="minorHAnsi"/>
                <w:b/>
                <w:lang w:eastAsia="sl-SI"/>
              </w:rPr>
              <w:t xml:space="preserve"> </w:t>
            </w:r>
            <w:r w:rsidR="00603954" w:rsidRPr="00D83FC7">
              <w:rPr>
                <w:rFonts w:eastAsia="Times New Roman" w:cstheme="minorHAnsi"/>
                <w:b/>
                <w:lang w:eastAsia="sl-SI"/>
              </w:rPr>
              <w:t>do</w:t>
            </w:r>
            <w:r w:rsidR="00515E32" w:rsidRPr="00D83FC7">
              <w:rPr>
                <w:rFonts w:eastAsia="Times New Roman" w:cstheme="minorHAnsi"/>
                <w:b/>
                <w:lang w:eastAsia="sl-SI"/>
              </w:rPr>
              <w:t xml:space="preserve"> </w:t>
            </w:r>
            <w:r w:rsidR="00081E0E" w:rsidRPr="00D83FC7">
              <w:rPr>
                <w:rFonts w:eastAsia="Times New Roman" w:cstheme="minorHAnsi"/>
                <w:b/>
                <w:lang w:eastAsia="sl-SI"/>
              </w:rPr>
              <w:t>9</w:t>
            </w:r>
            <w:r w:rsidR="00515E32" w:rsidRPr="00D83FC7">
              <w:rPr>
                <w:rFonts w:eastAsia="Times New Roman" w:cstheme="minorHAnsi"/>
                <w:b/>
                <w:lang w:eastAsia="sl-SI"/>
              </w:rPr>
              <w:t>:00</w:t>
            </w:r>
          </w:p>
        </w:tc>
      </w:tr>
      <w:tr w:rsidR="00DE0C44" w:rsidRPr="00D83FC7" w14:paraId="6C94179C" w14:textId="77777777" w:rsidTr="009362C7">
        <w:tc>
          <w:tcPr>
            <w:tcW w:w="2689" w:type="dxa"/>
          </w:tcPr>
          <w:p w14:paraId="4A0485DA" w14:textId="77777777" w:rsidR="00081E0E" w:rsidRPr="00D83FC7" w:rsidRDefault="00081E0E" w:rsidP="00D9742E">
            <w:pPr>
              <w:rPr>
                <w:rFonts w:eastAsia="Times New Roman" w:cstheme="minorHAnsi"/>
                <w:b/>
                <w:lang w:eastAsia="sl-SI"/>
              </w:rPr>
            </w:pPr>
            <w:r w:rsidRPr="00D83FC7">
              <w:rPr>
                <w:rFonts w:eastAsia="Times New Roman" w:cstheme="minorHAnsi"/>
                <w:b/>
                <w:lang w:eastAsia="sl-SI"/>
              </w:rPr>
              <w:t>Odpiranje ponudb</w:t>
            </w:r>
          </w:p>
        </w:tc>
        <w:tc>
          <w:tcPr>
            <w:tcW w:w="7229" w:type="dxa"/>
          </w:tcPr>
          <w:p w14:paraId="2A8FE014" w14:textId="174129ED" w:rsidR="00081E0E" w:rsidRPr="00D83FC7" w:rsidRDefault="00A94019" w:rsidP="00D9742E">
            <w:pPr>
              <w:rPr>
                <w:rFonts w:eastAsia="Times New Roman" w:cstheme="minorHAnsi"/>
                <w:b/>
                <w:lang w:eastAsia="sl-SI"/>
              </w:rPr>
            </w:pPr>
            <w:r>
              <w:rPr>
                <w:rFonts w:eastAsia="Times New Roman" w:cstheme="minorHAnsi"/>
                <w:b/>
                <w:lang w:eastAsia="sl-SI"/>
              </w:rPr>
              <w:t>16.12.</w:t>
            </w:r>
            <w:r w:rsidR="005F5E49">
              <w:rPr>
                <w:rFonts w:eastAsia="Times New Roman" w:cstheme="minorHAnsi"/>
                <w:b/>
                <w:lang w:eastAsia="sl-SI"/>
              </w:rPr>
              <w:t>2025</w:t>
            </w:r>
            <w:r w:rsidR="00081E0E" w:rsidRPr="00D83FC7">
              <w:rPr>
                <w:rFonts w:eastAsia="Times New Roman" w:cstheme="minorHAnsi"/>
                <w:b/>
                <w:lang w:eastAsia="sl-SI"/>
              </w:rPr>
              <w:t xml:space="preserve"> ob 10:00</w:t>
            </w:r>
          </w:p>
        </w:tc>
      </w:tr>
      <w:tr w:rsidR="00081E0E" w:rsidRPr="00D83FC7" w14:paraId="2FCE086C" w14:textId="77777777" w:rsidTr="00EB06B1">
        <w:trPr>
          <w:trHeight w:val="70"/>
        </w:trPr>
        <w:tc>
          <w:tcPr>
            <w:tcW w:w="2689" w:type="dxa"/>
          </w:tcPr>
          <w:p w14:paraId="183F83E7" w14:textId="424E3D4E" w:rsidR="00081E0E" w:rsidRPr="00D83FC7" w:rsidRDefault="00C70D7C" w:rsidP="00D9742E">
            <w:pPr>
              <w:rPr>
                <w:rFonts w:eastAsia="Times New Roman" w:cstheme="minorHAnsi"/>
                <w:b/>
                <w:lang w:eastAsia="sl-SI"/>
              </w:rPr>
            </w:pPr>
            <w:r w:rsidRPr="00D83FC7">
              <w:rPr>
                <w:rFonts w:eastAsia="Times New Roman" w:cstheme="minorHAnsi"/>
                <w:b/>
                <w:lang w:eastAsia="sl-SI"/>
              </w:rPr>
              <w:t xml:space="preserve">Čas </w:t>
            </w:r>
            <w:r w:rsidR="00081E0E" w:rsidRPr="00D83FC7">
              <w:rPr>
                <w:rFonts w:eastAsia="Times New Roman" w:cstheme="minorHAnsi"/>
                <w:b/>
                <w:lang w:eastAsia="sl-SI"/>
              </w:rPr>
              <w:t>veljavnosti ponudbe</w:t>
            </w:r>
          </w:p>
        </w:tc>
        <w:tc>
          <w:tcPr>
            <w:tcW w:w="7229" w:type="dxa"/>
            <w:vAlign w:val="bottom"/>
          </w:tcPr>
          <w:p w14:paraId="57B4026E" w14:textId="3F2EBEDA" w:rsidR="00081E0E" w:rsidRPr="00D83FC7" w:rsidRDefault="00A94019" w:rsidP="00EB06B1">
            <w:pPr>
              <w:rPr>
                <w:rFonts w:eastAsia="Times New Roman" w:cstheme="minorHAnsi"/>
                <w:b/>
                <w:lang w:eastAsia="sl-SI"/>
              </w:rPr>
            </w:pPr>
            <w:r>
              <w:rPr>
                <w:rFonts w:eastAsia="Times New Roman" w:cstheme="minorHAnsi"/>
                <w:b/>
                <w:lang w:eastAsia="sl-SI"/>
              </w:rPr>
              <w:t>16.4.2026</w:t>
            </w:r>
          </w:p>
        </w:tc>
      </w:tr>
    </w:tbl>
    <w:p w14:paraId="0515B07C" w14:textId="4770779C" w:rsidR="00161F74" w:rsidRPr="0051385C" w:rsidRDefault="00161F74" w:rsidP="00161F74">
      <w:pPr>
        <w:rPr>
          <w:rFonts w:cstheme="minorHAnsi"/>
          <w:sz w:val="16"/>
          <w:szCs w:val="16"/>
        </w:rPr>
      </w:pPr>
      <w:r w:rsidRPr="00161F74">
        <w:rPr>
          <w:rFonts w:cstheme="minorHAnsi"/>
          <w:lang w:eastAsia="sl-SI"/>
        </w:rPr>
        <w:t>*</w:t>
      </w:r>
      <w:r w:rsidRPr="00161F74">
        <w:rPr>
          <w:rFonts w:cstheme="minorHAnsi"/>
          <w:color w:val="0070C0"/>
          <w:sz w:val="16"/>
          <w:szCs w:val="16"/>
        </w:rPr>
        <w:t xml:space="preserve"> </w:t>
      </w:r>
      <w:bookmarkStart w:id="25" w:name="_Hlk209770184"/>
      <w:r w:rsidRPr="0051385C">
        <w:rPr>
          <w:rFonts w:cstheme="minorHAnsi"/>
          <w:sz w:val="16"/>
          <w:szCs w:val="16"/>
          <w:lang w:eastAsia="sl-SI"/>
        </w:rPr>
        <w:t xml:space="preserve">Na podlagi </w:t>
      </w:r>
      <w:r w:rsidR="0051385C" w:rsidRPr="0051385C">
        <w:rPr>
          <w:rFonts w:cstheme="minorHAnsi"/>
          <w:sz w:val="16"/>
          <w:szCs w:val="16"/>
          <w:lang w:eastAsia="sl-SI"/>
        </w:rPr>
        <w:t>5.</w:t>
      </w:r>
      <w:r w:rsidRPr="0051385C">
        <w:rPr>
          <w:rFonts w:cstheme="minorHAnsi"/>
          <w:sz w:val="16"/>
          <w:szCs w:val="16"/>
          <w:lang w:eastAsia="sl-SI"/>
        </w:rPr>
        <w:t xml:space="preserve"> odstavka 40. člena ZJN-3 je </w:t>
      </w:r>
      <w:r w:rsidR="0051385C" w:rsidRPr="0051385C">
        <w:rPr>
          <w:rFonts w:cstheme="minorHAnsi"/>
          <w:sz w:val="16"/>
          <w:szCs w:val="16"/>
        </w:rPr>
        <w:t>na</w:t>
      </w:r>
      <w:r w:rsidRPr="0051385C">
        <w:rPr>
          <w:rFonts w:cstheme="minorHAnsi"/>
          <w:sz w:val="16"/>
          <w:szCs w:val="16"/>
        </w:rPr>
        <w:t xml:space="preserve">ročnik skrajšal rok za </w:t>
      </w:r>
      <w:r w:rsidR="0051385C">
        <w:rPr>
          <w:rFonts w:cstheme="minorHAnsi"/>
          <w:sz w:val="16"/>
          <w:szCs w:val="16"/>
        </w:rPr>
        <w:t>oddajo</w:t>
      </w:r>
      <w:r w:rsidRPr="0051385C">
        <w:rPr>
          <w:rFonts w:cstheme="minorHAnsi"/>
          <w:sz w:val="16"/>
          <w:szCs w:val="16"/>
        </w:rPr>
        <w:t xml:space="preserve"> ponudb iz 2. odstavka 40. čl. ZJN-3 za 5 dni, saj se ponudbe oddajo z elektronskimi sredstvi.</w:t>
      </w:r>
    </w:p>
    <w:bookmarkEnd w:id="25"/>
    <w:p w14:paraId="39FBDB08" w14:textId="77777777" w:rsidR="00161F74" w:rsidRPr="00D83FC7" w:rsidRDefault="00161F74" w:rsidP="007B4806">
      <w:pPr>
        <w:rPr>
          <w:rFonts w:cstheme="minorHAnsi"/>
          <w:lang w:eastAsia="sl-SI"/>
        </w:rPr>
      </w:pPr>
    </w:p>
    <w:p w14:paraId="64E5A8D4" w14:textId="77777777" w:rsidR="00C42ADE" w:rsidRPr="00D83FC7" w:rsidRDefault="00C42ADE" w:rsidP="00C42ADE">
      <w:pPr>
        <w:suppressAutoHyphens/>
        <w:rPr>
          <w:rFonts w:eastAsia="Calibri" w:cstheme="minorHAnsi"/>
          <w:lang w:eastAsia="ar-SA"/>
        </w:rPr>
      </w:pPr>
      <w:r w:rsidRPr="00D83FC7">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BCE9E15" w14:textId="77777777" w:rsidR="00C42ADE" w:rsidRPr="00D83FC7" w:rsidRDefault="00C42ADE" w:rsidP="007B4806">
      <w:pPr>
        <w:rPr>
          <w:rFonts w:cstheme="minorHAnsi"/>
          <w:lang w:eastAsia="sl-SI"/>
        </w:rPr>
      </w:pPr>
    </w:p>
    <w:p w14:paraId="6E702FB2"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26" w:name="_Toc118889855"/>
      <w:bookmarkStart w:id="27" w:name="_Toc146027245"/>
      <w:bookmarkStart w:id="28" w:name="_Toc148955318"/>
      <w:bookmarkStart w:id="29" w:name="_Toc213748793"/>
      <w:bookmarkStart w:id="30" w:name="_Toc356904115"/>
      <w:bookmarkEnd w:id="22"/>
      <w:r w:rsidRPr="00D83FC7">
        <w:rPr>
          <w:rFonts w:asciiTheme="minorHAnsi" w:hAnsiTheme="minorHAnsi" w:cstheme="minorHAnsi"/>
          <w:b/>
          <w:sz w:val="22"/>
          <w:szCs w:val="22"/>
        </w:rPr>
        <w:t>Oddaja in odpiranje ponudb</w:t>
      </w:r>
      <w:bookmarkEnd w:id="26"/>
      <w:bookmarkEnd w:id="27"/>
      <w:bookmarkEnd w:id="28"/>
      <w:bookmarkEnd w:id="29"/>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eJN na spletnem naslovu </w:t>
      </w:r>
      <w:hyperlink r:id="rId11">
        <w:r w:rsidRPr="00D83FC7">
          <w:rPr>
            <w:rFonts w:cstheme="minorHAnsi"/>
            <w:u w:val="single"/>
          </w:rPr>
          <w:t>https://ejn.gov.si/</w:t>
        </w:r>
      </w:hyperlink>
      <w:r w:rsidRPr="00D83FC7">
        <w:rPr>
          <w:rFonts w:cstheme="minorHAnsi"/>
        </w:rPr>
        <w:t xml:space="preserve"> (v nadaljevanju: sistem eJN) v skladu s 4. točko dokumenta Navodila za uporabo informacijskega sistema eJN: PONUDNIKI (v nadaljevanju: Navodila za uporabo eJN),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Ponudnik se mora pred oddajo ponudbe registrirati v sistem eJN, v skladu z Navodili za uporabo eJN. V kolikor je ponudnik že registriran v sistemu eJN,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Sistem eJN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Ponudba se šteje za pravočasno oddano, če jo naročnik prejme preko sistema eJN najkasneje do datuma in ure, ki sta navedena v 1. točki teh navodil. Za oddano ponudbo se šteje ponudba, ki je v sistemu eJN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Če sistem eJN ne deluje na način, ki omogoča oddajo ponudb, naročnik podaljša rok za oddajo in odpiranje ponudb za najmanj 2 delovna dneva, če so izpolnjeni vsi naslednji pogoji:</w:t>
      </w:r>
    </w:p>
    <w:p w14:paraId="5BFBA73C"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sistem eJN  ne deluje v zadnjih 60 minutah pred iztekom roka za oddajo ponudb;</w:t>
      </w:r>
    </w:p>
    <w:p w14:paraId="604B8841"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upravitelj sistema eJN nedelovanje potrdi naročniku;</w:t>
      </w:r>
    </w:p>
    <w:p w14:paraId="25CE7BA8"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eJN, na dan in uro, ki sta navedena v 1. točki teh navodil. Odpiranje poteka tako, da sistem eJN samodejno ob uri, ki je določena za javno odpiranje ponudb, prikaže podatke o ponudniku, o variantah, če so bile zahtevane oz. dovoljene ter omogoči dostop do .pdf dokumenta, ki ga ponudnik naloži v sistem eJN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31" w:name="_Toc213748794"/>
      <w:r w:rsidRPr="00D83FC7">
        <w:rPr>
          <w:rFonts w:asciiTheme="minorHAnsi" w:hAnsiTheme="minorHAnsi" w:cstheme="minorHAnsi"/>
          <w:b/>
          <w:sz w:val="22"/>
          <w:szCs w:val="22"/>
        </w:rPr>
        <w:t>Pridobitev in pojasnila razpisne dokumentacije</w:t>
      </w:r>
      <w:bookmarkEnd w:id="30"/>
      <w:bookmarkEnd w:id="31"/>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r w:rsidRPr="00D83FC7">
          <w:rPr>
            <w:u w:val="single"/>
          </w:rPr>
          <w:t>www.enarocanje.si</w:t>
        </w:r>
      </w:hyperlink>
      <w:r w:rsidRPr="00D83FC7">
        <w:rPr>
          <w:rFonts w:cstheme="minorHAnsi"/>
        </w:rPr>
        <w:t>.</w:t>
      </w:r>
    </w:p>
    <w:p w14:paraId="3A3F43D0" w14:textId="77777777" w:rsidR="000649A2" w:rsidRPr="00D83FC7" w:rsidRDefault="000649A2" w:rsidP="000649A2">
      <w:pPr>
        <w:rPr>
          <w:rFonts w:cstheme="minorHAnsi"/>
          <w:highlight w:val="yellow"/>
        </w:rPr>
      </w:pPr>
    </w:p>
    <w:p w14:paraId="20BFCBDD" w14:textId="42BEA370" w:rsidR="00815B51" w:rsidRPr="00815B51" w:rsidRDefault="00815B51" w:rsidP="00815B51">
      <w:pPr>
        <w:rPr>
          <w:rFonts w:cstheme="minorHAnsi"/>
        </w:rPr>
      </w:pPr>
      <w:bookmarkStart w:id="32" w:name="_Hlk213749735"/>
      <w:r w:rsidRPr="00815B51">
        <w:rPr>
          <w:rFonts w:cstheme="minorHAnsi"/>
        </w:rPr>
        <w:t>Komunikacija s ponudniki o vprašanjih v zvezi z vsebino</w:t>
      </w:r>
      <w:r>
        <w:rPr>
          <w:rFonts w:cstheme="minorHAnsi"/>
        </w:rPr>
        <w:t xml:space="preserve"> razpisne dokumentacije </w:t>
      </w:r>
      <w:r w:rsidRPr="00815B51">
        <w:rPr>
          <w:rFonts w:cstheme="minorHAnsi"/>
        </w:rPr>
        <w:t xml:space="preserve">poteka </w:t>
      </w:r>
      <w:r w:rsidRPr="00815B51">
        <w:rPr>
          <w:rFonts w:cstheme="minorHAnsi"/>
          <w:b/>
          <w:bCs/>
        </w:rPr>
        <w:t>izključno preko Portala javnih naročil</w:t>
      </w:r>
      <w:r w:rsidRPr="00815B51">
        <w:rPr>
          <w:rFonts w:cstheme="minorHAnsi"/>
        </w:rPr>
        <w:t>. Vprašanja je mogoče zastaviti znotraj posameznega javnega naročila v zavihku</w:t>
      </w:r>
      <w:r>
        <w:rPr>
          <w:rFonts w:cstheme="minorHAnsi"/>
        </w:rPr>
        <w:t xml:space="preserve"> </w:t>
      </w:r>
      <w:r w:rsidRPr="00815B51">
        <w:rPr>
          <w:rFonts w:cstheme="minorHAnsi"/>
        </w:rPr>
        <w:t>»Vprašanja, odgovori in pojasnila«</w:t>
      </w:r>
      <w:r>
        <w:rPr>
          <w:rFonts w:cstheme="minorHAnsi"/>
        </w:rPr>
        <w:t>.</w:t>
      </w:r>
    </w:p>
    <w:bookmarkEnd w:id="32"/>
    <w:p w14:paraId="3E9CCF0C" w14:textId="77777777" w:rsidR="00815B51" w:rsidRPr="00D83FC7" w:rsidRDefault="00815B51"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33" w:name="_Toc213748795"/>
      <w:r w:rsidRPr="00D83FC7">
        <w:rPr>
          <w:rFonts w:asciiTheme="minorHAnsi" w:hAnsiTheme="minorHAnsi" w:cstheme="minorHAnsi"/>
          <w:b/>
          <w:sz w:val="22"/>
          <w:szCs w:val="22"/>
        </w:rPr>
        <w:t>Ponudba</w:t>
      </w:r>
      <w:bookmarkEnd w:id="33"/>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68611613" w14:textId="77777777" w:rsidR="00D071D6" w:rsidRDefault="00D071D6" w:rsidP="00D9742E">
      <w:pPr>
        <w:rPr>
          <w:rFonts w:eastAsia="Times New Roman" w:cstheme="minorHAnsi"/>
        </w:rPr>
      </w:pPr>
    </w:p>
    <w:p w14:paraId="08321FC2" w14:textId="77777777" w:rsidR="007264E8" w:rsidRDefault="007264E8" w:rsidP="00D9742E">
      <w:pPr>
        <w:rPr>
          <w:rFonts w:eastAsia="Times New Roman" w:cstheme="minorHAnsi"/>
        </w:rPr>
      </w:pPr>
    </w:p>
    <w:p w14:paraId="40183073" w14:textId="77777777" w:rsidR="007264E8" w:rsidRPr="00D83FC7" w:rsidRDefault="007264E8" w:rsidP="00D9742E">
      <w:pPr>
        <w:rPr>
          <w:rFonts w:eastAsia="Times New Roman" w:cstheme="minorHAnsi"/>
        </w:rPr>
      </w:pPr>
    </w:p>
    <w:p w14:paraId="6F98BD54" w14:textId="62FD8531" w:rsidR="00D071D6" w:rsidRPr="00D83FC7" w:rsidRDefault="00D071D6" w:rsidP="007C52E4">
      <w:pPr>
        <w:pStyle w:val="Naslov2"/>
        <w:numPr>
          <w:ilvl w:val="1"/>
          <w:numId w:val="31"/>
        </w:numPr>
      </w:pPr>
      <w:bookmarkStart w:id="34" w:name="_Toc65673065"/>
      <w:bookmarkStart w:id="35" w:name="_Toc67649294"/>
      <w:bookmarkStart w:id="36" w:name="_Toc77329625"/>
      <w:bookmarkStart w:id="37" w:name="_Toc94785847"/>
      <w:bookmarkStart w:id="38" w:name="_Toc213748796"/>
      <w:r w:rsidRPr="00D83FC7">
        <w:t>Oblika, jezik in stroški ponudbe</w:t>
      </w:r>
      <w:bookmarkEnd w:id="34"/>
      <w:bookmarkEnd w:id="35"/>
      <w:bookmarkEnd w:id="36"/>
      <w:bookmarkEnd w:id="37"/>
      <w:bookmarkEnd w:id="38"/>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Kot original štejejo tudi dokumenti, ki so podpisani (verificirani) z elektronskim podpisom (certifikatom). Skeni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bo postopal skladno s petim odstavkom 89. člena ZJN-3. Vse dopolnitve bodo potekale prek sistema eJN.</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CA05595" w14:textId="0E00235A" w:rsidR="00D12600" w:rsidRDefault="00D12600" w:rsidP="00601882">
      <w:pPr>
        <w:rPr>
          <w:rFonts w:cstheme="minorHAnsi"/>
        </w:rPr>
      </w:pPr>
    </w:p>
    <w:p w14:paraId="17D88A66" w14:textId="2AD2F12F" w:rsidR="00F35561" w:rsidRPr="00D83FC7" w:rsidRDefault="00D071D6" w:rsidP="007C52E4">
      <w:pPr>
        <w:pStyle w:val="Naslov2"/>
        <w:numPr>
          <w:ilvl w:val="1"/>
          <w:numId w:val="31"/>
        </w:numPr>
      </w:pPr>
      <w:bookmarkStart w:id="39" w:name="_Toc213748797"/>
      <w:bookmarkStart w:id="40" w:name="_Toc94785848"/>
      <w:bookmarkStart w:id="41" w:name="_Toc67649295"/>
      <w:bookmarkStart w:id="42" w:name="_Toc77329626"/>
      <w:r w:rsidRPr="00D83FC7">
        <w:t>ESPD</w:t>
      </w:r>
      <w:bookmarkEnd w:id="39"/>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ESPD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Gospodarski subjekt naročnikov obrazec ESPD (datoteka XML) uvozi na spletni povezavi:</w:t>
      </w:r>
      <w:r w:rsidR="00535381" w:rsidRPr="00D83FC7">
        <w:rPr>
          <w:rFonts w:eastAsia="Times New Roman" w:cstheme="minorHAnsi"/>
          <w:lang w:eastAsia="sl-SI"/>
        </w:rPr>
        <w:t xml:space="preserve"> </w:t>
      </w:r>
      <w:hyperlink r:id="rId13" w:history="1">
        <w:r w:rsidR="00535381" w:rsidRPr="00D83FC7">
          <w:rPr>
            <w:rStyle w:val="Hiperpovezava"/>
            <w:rFonts w:eastAsia="Times New Roman" w:cstheme="minorHAnsi"/>
            <w:color w:val="auto"/>
            <w:lang w:eastAsia="sl-SI"/>
          </w:rPr>
          <w:t>https://ejn.gov.si/espd/</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ESPD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Za ostale sodelujoče ponudnik v razdelek »Sodelujoči«, del »ESPD – ostali sodelujoči« priloži lastnoročno podpisane ESPD v pdf. obliki, ali v elektronski obliki podpisan xml.</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7C52E4">
      <w:pPr>
        <w:pStyle w:val="Naslov2"/>
        <w:numPr>
          <w:ilvl w:val="1"/>
          <w:numId w:val="31"/>
        </w:numPr>
      </w:pPr>
      <w:bookmarkStart w:id="43" w:name="_Toc213748798"/>
      <w:r w:rsidRPr="00D83FC7">
        <w:t>Ponudbena cena</w:t>
      </w:r>
      <w:bookmarkEnd w:id="40"/>
      <w:bookmarkEnd w:id="43"/>
    </w:p>
    <w:p w14:paraId="0B5C599D" w14:textId="77777777" w:rsidR="00774FC4" w:rsidRPr="00D83FC7" w:rsidRDefault="00774FC4" w:rsidP="00BA59BC">
      <w:pPr>
        <w:rPr>
          <w:rFonts w:cstheme="minorHAnsi"/>
        </w:rPr>
      </w:pPr>
    </w:p>
    <w:p w14:paraId="7EE25854" w14:textId="77777777" w:rsidR="00EF1838" w:rsidRPr="00CB5838" w:rsidRDefault="00EF1838" w:rsidP="00EF1838">
      <w:pPr>
        <w:rPr>
          <w:rFonts w:cstheme="minorHAnsi"/>
        </w:rPr>
      </w:pPr>
      <w:r w:rsidRPr="00CB5838">
        <w:rPr>
          <w:rFonts w:cstheme="minorHAnsi"/>
        </w:rPr>
        <w:t>Končna ponudbena cena v EUR z DDV mora vključevati vse elemente iz katerih je sestavljena in vse stroške, davke in morebitne popuste tako, da naročnika ne bremenijo kakršnikoli stroški povezani s predmetom javnega naročila.</w:t>
      </w:r>
    </w:p>
    <w:p w14:paraId="4C63972F" w14:textId="77777777" w:rsidR="00EF1838" w:rsidRPr="00DE0C44" w:rsidRDefault="00EF1838" w:rsidP="00EF1838">
      <w:pPr>
        <w:rPr>
          <w:rFonts w:ascii="Arial" w:eastAsia="Times New Roman" w:hAnsi="Arial" w:cs="Arial"/>
          <w:b/>
          <w:sz w:val="18"/>
          <w:szCs w:val="18"/>
          <w:lang w:eastAsia="sl-SI"/>
        </w:rPr>
      </w:pPr>
    </w:p>
    <w:p w14:paraId="23ABCBE7" w14:textId="77777777" w:rsidR="00EF1838" w:rsidRPr="000423C0" w:rsidRDefault="00EF1838" w:rsidP="00EF1838">
      <w:pPr>
        <w:rPr>
          <w:rFonts w:eastAsia="Arial Unicode MS" w:cstheme="minorHAnsi"/>
        </w:rPr>
      </w:pPr>
      <w:r w:rsidRPr="00A57527">
        <w:rPr>
          <w:rFonts w:eastAsia="Times New Roman" w:cstheme="minorHAnsi"/>
        </w:rPr>
        <w:t>V končno ponudbeno ceno mora</w:t>
      </w:r>
      <w:r>
        <w:rPr>
          <w:rFonts w:eastAsia="Times New Roman" w:cstheme="minorHAnsi"/>
        </w:rPr>
        <w:t xml:space="preserve">jo biti vključeni </w:t>
      </w:r>
      <w:r w:rsidRPr="00A57527">
        <w:rPr>
          <w:rFonts w:eastAsia="Times New Roman" w:cstheme="minorHAnsi"/>
        </w:rPr>
        <w:t>tudi</w:t>
      </w:r>
      <w:r>
        <w:rPr>
          <w:rFonts w:eastAsia="Times New Roman" w:cstheme="minorHAnsi"/>
        </w:rPr>
        <w:t xml:space="preserve"> stroški</w:t>
      </w:r>
      <w:r w:rsidRPr="00A57527">
        <w:rPr>
          <w:rFonts w:eastAsia="Times New Roman" w:cstheme="minorHAnsi"/>
        </w:rPr>
        <w:t>:</w:t>
      </w:r>
      <w:r w:rsidRPr="00A57527">
        <w:rPr>
          <w:rFonts w:eastAsia="Times New Roman" w:cstheme="minorHAnsi"/>
          <w:lang w:eastAsia="sl-SI"/>
        </w:rPr>
        <w:t xml:space="preserve"> </w:t>
      </w:r>
      <w:r>
        <w:rPr>
          <w:rFonts w:cstheme="minorHAnsi"/>
        </w:rPr>
        <w:t xml:space="preserve">dobave </w:t>
      </w:r>
      <w:r w:rsidRPr="00A57527">
        <w:rPr>
          <w:rFonts w:cstheme="minorHAnsi"/>
        </w:rPr>
        <w:t>po klavzuli Delivered duty paid (DDP; Incoterms 2020)</w:t>
      </w:r>
      <w:r w:rsidRPr="00A57527" w:rsidDel="00D43E05">
        <w:rPr>
          <w:rFonts w:cstheme="minorHAnsi"/>
        </w:rPr>
        <w:t xml:space="preserve"> </w:t>
      </w:r>
      <w:r w:rsidRPr="00A57527">
        <w:rPr>
          <w:rFonts w:cstheme="minorHAnsi"/>
        </w:rPr>
        <w:t xml:space="preserve">na naslov naročnika: </w:t>
      </w:r>
      <w:r w:rsidRPr="00A57527">
        <w:rPr>
          <w:rFonts w:eastAsia="Times New Roman" w:cs="Calibri"/>
          <w:b/>
          <w:lang w:eastAsia="sl-SI"/>
        </w:rPr>
        <w:t>Loke pri Zagorju 14b, 1412 Kisovec</w:t>
      </w:r>
      <w:r>
        <w:rPr>
          <w:rFonts w:eastAsia="Times New Roman" w:cs="Calibri"/>
          <w:b/>
          <w:lang w:eastAsia="sl-SI"/>
        </w:rPr>
        <w:t xml:space="preserve">, </w:t>
      </w:r>
      <w:r w:rsidRPr="00A57527">
        <w:rPr>
          <w:rFonts w:cstheme="minorHAnsi"/>
        </w:rPr>
        <w:t>montaže (namestitve),</w:t>
      </w:r>
      <w:r>
        <w:rPr>
          <w:rFonts w:cstheme="minorHAnsi"/>
        </w:rPr>
        <w:t xml:space="preserve"> </w:t>
      </w:r>
      <w:r w:rsidRPr="00A57527">
        <w:rPr>
          <w:rFonts w:cstheme="minorHAnsi"/>
        </w:rPr>
        <w:t xml:space="preserve">izvedbe začetnih nastavitev, preverjanja in potrditve ključnih specifikacij, </w:t>
      </w:r>
      <w:r>
        <w:rPr>
          <w:rFonts w:cstheme="minorHAnsi"/>
        </w:rPr>
        <w:t>praktičnega izobraževanja in usposabljanja uporabnikov</w:t>
      </w:r>
      <w:r w:rsidRPr="00A57527">
        <w:rPr>
          <w:rFonts w:cstheme="minorHAnsi"/>
        </w:rPr>
        <w:t xml:space="preserve"> na naslovu naročnika</w:t>
      </w:r>
      <w:r>
        <w:rPr>
          <w:rFonts w:cstheme="minorHAnsi"/>
        </w:rPr>
        <w:t xml:space="preserve">, </w:t>
      </w:r>
      <w:r w:rsidRPr="00A57527">
        <w:rPr>
          <w:rFonts w:eastAsia="Arial Unicode MS" w:cstheme="minorHAnsi"/>
        </w:rPr>
        <w:t>garancije</w:t>
      </w:r>
      <w:r>
        <w:rPr>
          <w:rFonts w:eastAsia="Arial Unicode MS" w:cstheme="minorHAnsi"/>
        </w:rPr>
        <w:t xml:space="preserve">, </w:t>
      </w:r>
      <w:r w:rsidRPr="00CB5838">
        <w:rPr>
          <w:rFonts w:eastAsia="Arial Unicode MS" w:cstheme="minorHAnsi"/>
        </w:rPr>
        <w:t>pridobivanja CE certifikatov, v kolikor so potrebn</w:t>
      </w:r>
      <w:r>
        <w:rPr>
          <w:rFonts w:eastAsia="Arial Unicode MS" w:cstheme="minorHAnsi"/>
        </w:rPr>
        <w:t>i.</w:t>
      </w:r>
    </w:p>
    <w:p w14:paraId="0570072C" w14:textId="35CFE479" w:rsidR="0059213F" w:rsidRPr="00D83FC7" w:rsidRDefault="0059213F"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52B5D632"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00325E16" w:rsidRPr="00D83FC7">
        <w:rPr>
          <w:rFonts w:cstheme="minorHAnsi"/>
        </w:rPr>
        <w:t xml:space="preserve">za posamezen sklop </w:t>
      </w:r>
      <w:r w:rsidRPr="00D83FC7">
        <w:rPr>
          <w:rFonts w:cstheme="minorHAnsi"/>
        </w:rPr>
        <w:t>v ponudbenem predračunu</w:t>
      </w:r>
      <w:r w:rsidR="00D20E93" w:rsidRPr="00D83FC7">
        <w:rPr>
          <w:rFonts w:cstheme="minorHAnsi"/>
        </w:rPr>
        <w:t>. N</w:t>
      </w:r>
      <w:r w:rsidRPr="00D83FC7">
        <w:rPr>
          <w:rFonts w:cstheme="minorHAnsi"/>
        </w:rPr>
        <w:t>avedene cene predstavljajo končno ceno. Ponudnik izpolni obrazec Predračun in ga vloži v pdf. obliki v zavihek »Pre</w:t>
      </w:r>
      <w:r w:rsidR="00082031" w:rsidRPr="00D83FC7">
        <w:rPr>
          <w:rFonts w:cstheme="minorHAnsi"/>
        </w:rPr>
        <w:t>d</w:t>
      </w:r>
      <w:r w:rsidRPr="00D83FC7">
        <w:rPr>
          <w:rFonts w:cstheme="minorHAnsi"/>
        </w:rPr>
        <w:t>račun« na e</w:t>
      </w:r>
      <w:r w:rsidR="00C73E9D" w:rsidRPr="00D83FC7">
        <w:rPr>
          <w:rFonts w:cstheme="minorHAnsi"/>
        </w:rPr>
        <w:t>JN</w:t>
      </w:r>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7C52E4">
      <w:pPr>
        <w:pStyle w:val="Naslov2"/>
        <w:numPr>
          <w:ilvl w:val="1"/>
          <w:numId w:val="31"/>
        </w:numPr>
      </w:pPr>
      <w:bookmarkStart w:id="44" w:name="_Toc94785849"/>
      <w:bookmarkStart w:id="45" w:name="_Toc213748799"/>
      <w:r w:rsidRPr="00D83FC7">
        <w:t xml:space="preserve">Veljavnost </w:t>
      </w:r>
      <w:r w:rsidR="00D071D6" w:rsidRPr="00D83FC7">
        <w:t>ponudbe</w:t>
      </w:r>
      <w:bookmarkStart w:id="46" w:name="_Toc65673067"/>
      <w:bookmarkStart w:id="47" w:name="_Toc67649296"/>
      <w:bookmarkStart w:id="48" w:name="_Toc77329627"/>
      <w:bookmarkStart w:id="49" w:name="_Toc78782592"/>
      <w:bookmarkStart w:id="50" w:name="_Toc78785222"/>
      <w:bookmarkStart w:id="51" w:name="_Toc84456732"/>
      <w:bookmarkStart w:id="52" w:name="_Toc85006827"/>
      <w:bookmarkStart w:id="53" w:name="_Toc90671523"/>
      <w:bookmarkStart w:id="54" w:name="_Toc94785850"/>
      <w:bookmarkStart w:id="55" w:name="_Toc126149409"/>
      <w:bookmarkStart w:id="56" w:name="_Toc129956887"/>
      <w:bookmarkStart w:id="57" w:name="_Toc131491402"/>
      <w:bookmarkEnd w:id="41"/>
      <w:bookmarkEnd w:id="42"/>
      <w:bookmarkEnd w:id="44"/>
      <w:bookmarkEnd w:id="45"/>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6"/>
      <w:bookmarkEnd w:id="47"/>
      <w:bookmarkEnd w:id="48"/>
      <w:bookmarkEnd w:id="49"/>
      <w:bookmarkEnd w:id="50"/>
      <w:bookmarkEnd w:id="51"/>
      <w:bookmarkEnd w:id="52"/>
      <w:bookmarkEnd w:id="53"/>
      <w:bookmarkEnd w:id="54"/>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5"/>
      <w:bookmarkEnd w:id="56"/>
      <w:bookmarkEnd w:id="57"/>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8" w:name="_Toc65673068"/>
      <w:bookmarkStart w:id="59" w:name="_Toc67649297"/>
      <w:bookmarkStart w:id="60" w:name="_Toc77329628"/>
      <w:bookmarkStart w:id="61" w:name="_Toc78782593"/>
      <w:bookmarkStart w:id="62" w:name="_Toc78785223"/>
      <w:bookmarkStart w:id="63" w:name="_Toc84456733"/>
      <w:bookmarkStart w:id="64" w:name="_Toc85006828"/>
      <w:bookmarkStart w:id="65" w:name="_Toc90671524"/>
      <w:bookmarkStart w:id="66" w:name="_Toc94785851"/>
      <w:bookmarkStart w:id="67" w:name="_Toc126149410"/>
      <w:bookmarkStart w:id="68" w:name="_Toc129956888"/>
      <w:bookmarkStart w:id="69"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8"/>
      <w:bookmarkEnd w:id="59"/>
      <w:bookmarkEnd w:id="60"/>
      <w:bookmarkEnd w:id="61"/>
      <w:bookmarkEnd w:id="62"/>
      <w:bookmarkEnd w:id="63"/>
      <w:bookmarkEnd w:id="64"/>
      <w:bookmarkEnd w:id="65"/>
      <w:bookmarkEnd w:id="66"/>
      <w:bookmarkEnd w:id="67"/>
      <w:bookmarkEnd w:id="68"/>
      <w:bookmarkEnd w:id="69"/>
    </w:p>
    <w:p w14:paraId="24CCF7B6" w14:textId="77777777" w:rsidR="00E2045A" w:rsidRPr="00D83FC7" w:rsidRDefault="00E2045A" w:rsidP="00DF5786">
      <w:pPr>
        <w:rPr>
          <w:rFonts w:cstheme="minorHAnsi"/>
        </w:rPr>
      </w:pPr>
    </w:p>
    <w:p w14:paraId="5F927FD2" w14:textId="051FF0DE"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0" w:name="_Toc356904118"/>
      <w:bookmarkStart w:id="71" w:name="_Toc213748800"/>
      <w:r w:rsidRPr="00D83FC7">
        <w:rPr>
          <w:rFonts w:asciiTheme="minorHAnsi" w:hAnsiTheme="minorHAnsi" w:cstheme="minorHAnsi"/>
          <w:b/>
          <w:sz w:val="22"/>
          <w:szCs w:val="22"/>
        </w:rPr>
        <w:t>Skupna ponudba</w:t>
      </w:r>
      <w:bookmarkStart w:id="72" w:name="_Toc343021147"/>
      <w:bookmarkStart w:id="73" w:name="_Toc346696676"/>
      <w:bookmarkStart w:id="74" w:name="_Toc345670766"/>
      <w:bookmarkEnd w:id="70"/>
      <w:bookmarkEnd w:id="71"/>
    </w:p>
    <w:bookmarkEnd w:id="72"/>
    <w:bookmarkEnd w:id="73"/>
    <w:bookmarkEnd w:id="74"/>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5"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3A4B238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14DF62EC" w14:textId="06D391F9" w:rsidR="00742058"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6" w:name="_Toc213748801"/>
      <w:r w:rsidRPr="00D83FC7">
        <w:rPr>
          <w:rFonts w:asciiTheme="minorHAnsi" w:hAnsiTheme="minorHAnsi" w:cstheme="minorHAnsi"/>
          <w:b/>
          <w:sz w:val="22"/>
          <w:szCs w:val="22"/>
        </w:rPr>
        <w:t>Ponudba s podizvajalci</w:t>
      </w:r>
      <w:bookmarkEnd w:id="75"/>
      <w:bookmarkEnd w:id="76"/>
    </w:p>
    <w:p w14:paraId="58E2C390" w14:textId="77777777" w:rsidR="000C317F" w:rsidRPr="00D83FC7" w:rsidRDefault="000C317F" w:rsidP="00D9742E">
      <w:pPr>
        <w:rPr>
          <w:rFonts w:eastAsia="Times New Roman" w:cstheme="minorHAnsi"/>
          <w:lang w:eastAsia="sl-SI"/>
        </w:rPr>
      </w:pPr>
    </w:p>
    <w:p w14:paraId="38D0D065" w14:textId="77777777" w:rsidR="00F840AE" w:rsidRPr="00DE0C44" w:rsidRDefault="00F840AE" w:rsidP="00F840AE">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3DD783C4" w14:textId="77777777" w:rsidR="00F840AE" w:rsidRPr="00DE0C44" w:rsidRDefault="00F840AE" w:rsidP="00F840AE">
      <w:pPr>
        <w:rPr>
          <w:rFonts w:cstheme="minorHAnsi"/>
        </w:rPr>
      </w:pPr>
    </w:p>
    <w:p w14:paraId="0FE6BE36" w14:textId="77777777" w:rsidR="00F840AE" w:rsidRPr="00DE0C44" w:rsidRDefault="00F840AE" w:rsidP="00F840AE">
      <w:pPr>
        <w:rPr>
          <w:rFonts w:cstheme="minorHAnsi"/>
        </w:rPr>
      </w:pPr>
      <w:r w:rsidRPr="00DE0C44">
        <w:rPr>
          <w:rFonts w:cstheme="minorHAnsi"/>
        </w:rPr>
        <w:t xml:space="preserve">Kadar namerava ponudnik izvesti javno naročilo s podizvajalci, mora v ponudbi:  </w:t>
      </w:r>
    </w:p>
    <w:p w14:paraId="221BE673"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23649289"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6456538E"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5ED05ADB"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7A3A6F74" w14:textId="77777777" w:rsidR="00F840AE" w:rsidRPr="00DE0C44" w:rsidRDefault="00F840AE" w:rsidP="007C52E4">
      <w:pPr>
        <w:numPr>
          <w:ilvl w:val="0"/>
          <w:numId w:val="23"/>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2ED2A48F" w14:textId="77777777" w:rsidR="00F840AE" w:rsidRPr="00DE0C44" w:rsidRDefault="00F840AE" w:rsidP="00F840AE">
      <w:pPr>
        <w:rPr>
          <w:rFonts w:cstheme="minorHAnsi"/>
        </w:rPr>
      </w:pPr>
    </w:p>
    <w:p w14:paraId="61FFDFAF" w14:textId="77777777" w:rsidR="00F840AE" w:rsidRPr="00DE0C44" w:rsidRDefault="00F840AE" w:rsidP="00F840AE">
      <w:pPr>
        <w:rPr>
          <w:rFonts w:cstheme="minorHAnsi"/>
        </w:rPr>
      </w:pPr>
      <w:r w:rsidRPr="00112CA5">
        <w:rPr>
          <w:rFonts w:cstheme="minorHAnsi"/>
        </w:rPr>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30351F55" w14:textId="77777777" w:rsidR="00F840AE" w:rsidRPr="00DE0C44" w:rsidRDefault="00F840AE" w:rsidP="00F840AE">
      <w:pPr>
        <w:rPr>
          <w:rFonts w:cstheme="minorHAnsi"/>
        </w:rPr>
      </w:pPr>
    </w:p>
    <w:p w14:paraId="00FFC2CB" w14:textId="77777777" w:rsidR="00F840AE" w:rsidRPr="002C7F47" w:rsidRDefault="00F840AE" w:rsidP="00F840AE">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6EE0A116" w14:textId="77777777" w:rsidR="00F840AE" w:rsidRPr="002C7F47" w:rsidRDefault="00F840AE" w:rsidP="00F840AE">
      <w:pPr>
        <w:rPr>
          <w:rFonts w:cstheme="minorHAnsi"/>
        </w:rPr>
      </w:pPr>
    </w:p>
    <w:p w14:paraId="3A90C3CD" w14:textId="77777777" w:rsidR="00F840AE" w:rsidRPr="002C7F47" w:rsidRDefault="00F840AE" w:rsidP="00F840AE">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5EB469C2" w14:textId="77777777" w:rsidR="00F840AE" w:rsidRPr="002C7F47" w:rsidRDefault="00F840AE" w:rsidP="00F840AE">
      <w:pPr>
        <w:rPr>
          <w:rFonts w:cstheme="minorHAnsi"/>
        </w:rPr>
      </w:pPr>
    </w:p>
    <w:p w14:paraId="4A4A32F5" w14:textId="77777777" w:rsidR="00F840AE" w:rsidRPr="00DE0C44" w:rsidRDefault="00F840AE" w:rsidP="00F840AE">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1B91C808" w14:textId="77777777" w:rsidR="00F840AE" w:rsidRPr="00DE0C44" w:rsidRDefault="00F840AE" w:rsidP="00F840AE">
      <w:pPr>
        <w:rPr>
          <w:rFonts w:cstheme="minorHAnsi"/>
        </w:rPr>
      </w:pPr>
    </w:p>
    <w:p w14:paraId="42B3AB61" w14:textId="77777777" w:rsidR="00F840AE" w:rsidRPr="00DE0C44" w:rsidRDefault="00F840AE" w:rsidP="00F840AE">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01C2853A" w14:textId="77777777" w:rsidR="00F840AE" w:rsidRPr="00DE0C44" w:rsidRDefault="00F840AE" w:rsidP="00F840AE">
      <w:pPr>
        <w:rPr>
          <w:rFonts w:cstheme="minorHAnsi"/>
        </w:rPr>
      </w:pPr>
    </w:p>
    <w:p w14:paraId="1E7DC582" w14:textId="77777777" w:rsidR="00F840AE" w:rsidRPr="00DE0C44" w:rsidRDefault="00F840AE" w:rsidP="00F840AE">
      <w:pPr>
        <w:rPr>
          <w:rFonts w:cstheme="minorHAnsi"/>
        </w:rPr>
      </w:pPr>
      <w:r w:rsidRPr="00DE0C44">
        <w:rPr>
          <w:rFonts w:cstheme="minorHAnsi"/>
        </w:rPr>
        <w:t>Kadar namerava ponudnik izvesti javno naročilo s podizvajalcem, ki zahteva neposredno plačilo, mora:</w:t>
      </w:r>
    </w:p>
    <w:p w14:paraId="5A0ED1FC" w14:textId="77777777" w:rsidR="00F840AE" w:rsidRPr="00DE0C44" w:rsidRDefault="00F840AE" w:rsidP="007C52E4">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059AA584" w14:textId="77777777" w:rsidR="00F840AE" w:rsidRPr="00DE0C44" w:rsidRDefault="00F840AE" w:rsidP="007C52E4">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18CC5AD3" w14:textId="77777777" w:rsidR="00F840AE" w:rsidRPr="00DE0C44" w:rsidRDefault="00F840AE" w:rsidP="007C52E4">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72C50806" w14:textId="77777777" w:rsidR="00F840AE" w:rsidRPr="00DE0C44" w:rsidRDefault="00F840AE" w:rsidP="00F840AE">
      <w:pPr>
        <w:rPr>
          <w:rFonts w:cstheme="minorHAnsi"/>
        </w:rPr>
      </w:pPr>
    </w:p>
    <w:p w14:paraId="0BD1B0F0" w14:textId="6828DF04" w:rsidR="00F840AE" w:rsidRPr="00DE0C44" w:rsidRDefault="00F840AE" w:rsidP="00F840AE">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w:t>
      </w:r>
      <w:r w:rsidR="00A23965">
        <w:rPr>
          <w:rFonts w:cstheme="minorHAnsi"/>
        </w:rPr>
        <w:t xml:space="preserve"> </w:t>
      </w:r>
      <w:r w:rsidRPr="00E47324">
        <w:rPr>
          <w:rFonts w:cstheme="minorHAnsi"/>
        </w:rPr>
        <w:t>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067DAA41" w14:textId="77777777" w:rsidR="00F840AE" w:rsidRPr="00DE0C44" w:rsidRDefault="00F840AE" w:rsidP="00F840AE">
      <w:pPr>
        <w:rPr>
          <w:rFonts w:eastAsia="Times New Roman" w:cstheme="minorHAnsi"/>
          <w:lang w:eastAsia="sl-SI"/>
        </w:rPr>
      </w:pPr>
    </w:p>
    <w:p w14:paraId="1DF92288" w14:textId="77777777" w:rsidR="00F840AE" w:rsidRPr="00DE0C44" w:rsidRDefault="00F840AE" w:rsidP="00F840AE">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7" w:name="_Toc213748802"/>
      <w:r w:rsidRPr="00D83FC7">
        <w:rPr>
          <w:rFonts w:asciiTheme="minorHAnsi" w:hAnsiTheme="minorHAnsi" w:cstheme="minorHAnsi"/>
          <w:b/>
          <w:sz w:val="22"/>
          <w:szCs w:val="22"/>
        </w:rPr>
        <w:t>Poslovna skrivnost in varovanje zaupnih podatkov</w:t>
      </w:r>
      <w:bookmarkEnd w:id="77"/>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83FC7" w:rsidRDefault="00215438" w:rsidP="00D9742E">
      <w:pPr>
        <w:rPr>
          <w:rFonts w:eastAsia="Times New Roman" w:cstheme="minorHAnsi"/>
          <w:lang w:eastAsia="sl-SI"/>
        </w:rPr>
      </w:pPr>
    </w:p>
    <w:p w14:paraId="7A89E968" w14:textId="43951D23"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78" w:name="_Toc213748803"/>
      <w:r w:rsidRPr="00D83FC7">
        <w:rPr>
          <w:rFonts w:asciiTheme="minorHAnsi" w:hAnsiTheme="minorHAnsi" w:cstheme="minorHAnsi"/>
          <w:b/>
          <w:sz w:val="22"/>
          <w:szCs w:val="22"/>
        </w:rPr>
        <w:t>Pogodba</w:t>
      </w:r>
      <w:bookmarkEnd w:id="78"/>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9" w:name="_Ref355957080"/>
      <w:bookmarkStart w:id="80" w:name="_Ref355961069"/>
      <w:bookmarkStart w:id="81"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2"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2"/>
    </w:p>
    <w:p w14:paraId="647FB523" w14:textId="32C266F0" w:rsidR="003D3829" w:rsidRDefault="003D3829" w:rsidP="005E1A14">
      <w:pPr>
        <w:rPr>
          <w:rFonts w:cstheme="minorHAnsi"/>
        </w:rPr>
      </w:pPr>
    </w:p>
    <w:p w14:paraId="60949B6E" w14:textId="6B93D090" w:rsidR="003D3829" w:rsidRDefault="00161F74" w:rsidP="005E1A14">
      <w:pPr>
        <w:rPr>
          <w:rFonts w:cstheme="minorHAnsi"/>
        </w:rPr>
      </w:pPr>
      <w:bookmarkStart w:id="83" w:name="_Hlk199405952"/>
      <w:r w:rsidRPr="00285ED9">
        <w:rPr>
          <w:rFonts w:cstheme="minorHAnsi"/>
        </w:rPr>
        <w:t>Izbrani ponudnik mora podpisati in vrniti naročniku pogodbo v roku 8 delovnih dni po prejemu s strani naročnika podpisane pogodbe.</w:t>
      </w:r>
      <w:r w:rsidR="00285ED9" w:rsidRPr="00285ED9">
        <w:rPr>
          <w:rFonts w:cstheme="minorHAnsi"/>
        </w:rPr>
        <w:t xml:space="preserve"> </w:t>
      </w:r>
      <w:r w:rsidRPr="00285ED9">
        <w:rPr>
          <w:rFonts w:cstheme="minorHAnsi"/>
        </w:rPr>
        <w:t xml:space="preserve">Če ponudnik podpisane pogodbe naročniku ne vrne </w:t>
      </w:r>
      <w:r w:rsidR="00285ED9" w:rsidRPr="00285ED9">
        <w:rPr>
          <w:rFonts w:cstheme="minorHAnsi"/>
        </w:rPr>
        <w:t>v predpisanem roku</w:t>
      </w:r>
      <w:r w:rsidRPr="00285ED9">
        <w:rPr>
          <w:rFonts w:cstheme="minorHAnsi"/>
        </w:rPr>
        <w:t xml:space="preserve">, naročnik ponudnika ponovno pozove k podpisu pogodbe. Če se ponudnik v 5-ih dneh po ponovnem pozivu k podpisu pogodbe ne bo odzval, lahko naročnik šteje, da je odstopil od ponudbe. V tem primeru </w:t>
      </w:r>
      <w:r w:rsidR="00285ED9" w:rsidRPr="00285ED9">
        <w:t>je naročnik upravičen od ponudnika zahtevati povračilo celotne škode, ki mu je zaradi takšnega ravnanja nastala.</w:t>
      </w:r>
      <w:r w:rsidRPr="00285ED9">
        <w:rPr>
          <w:rFonts w:cstheme="minorHAnsi"/>
        </w:rPr>
        <w:t xml:space="preserve"> Naročnik si pridržuje tudi pravico sodno iztožiti podpis pogodbe, če bi bilo to naročniku v interesu.</w:t>
      </w:r>
      <w:bookmarkEnd w:id="83"/>
    </w:p>
    <w:p w14:paraId="20B5123C" w14:textId="5D894D41" w:rsidR="000A6194" w:rsidRDefault="000A6194" w:rsidP="005E1A14">
      <w:pPr>
        <w:rPr>
          <w:rFonts w:cstheme="minorHAnsi"/>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7C52E4">
      <w:pPr>
        <w:numPr>
          <w:ilvl w:val="0"/>
          <w:numId w:val="24"/>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7C52E4">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7C52E4">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7C52E4">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7C52E4">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4FE17FE0" w:rsidR="0011172F" w:rsidRPr="00D83FC7" w:rsidRDefault="0011172F" w:rsidP="00F43C9D">
      <w:pPr>
        <w:rPr>
          <w:rFonts w:eastAsia="Times New Roman" w:cstheme="minorHAnsi"/>
        </w:rPr>
      </w:pPr>
    </w:p>
    <w:p w14:paraId="1B9CA3E4" w14:textId="7E0C1E4F" w:rsidR="007041AC"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84" w:name="_Toc213748804"/>
      <w:r w:rsidRPr="00D83FC7">
        <w:rPr>
          <w:rFonts w:asciiTheme="minorHAnsi" w:hAnsiTheme="minorHAnsi" w:cstheme="minorHAnsi"/>
          <w:b/>
          <w:sz w:val="22"/>
          <w:szCs w:val="22"/>
        </w:rPr>
        <w:t>Tehnične specifikacije</w:t>
      </w:r>
      <w:bookmarkEnd w:id="84"/>
    </w:p>
    <w:p w14:paraId="0D7A89C1" w14:textId="77777777" w:rsidR="00F43C9D" w:rsidRPr="00D83FC7" w:rsidRDefault="00F43C9D" w:rsidP="00F43C9D">
      <w:pPr>
        <w:rPr>
          <w:rFonts w:cstheme="minorHAnsi"/>
        </w:rPr>
      </w:pPr>
      <w:bookmarkStart w:id="85" w:name="_Hlk135060528"/>
      <w:bookmarkStart w:id="86" w:name="_Hlk129775078"/>
    </w:p>
    <w:p w14:paraId="63481407" w14:textId="38A79D59"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za posamezen sklop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5"/>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7" w:name="_Toc94785858"/>
      <w:bookmarkEnd w:id="86"/>
      <w:r w:rsidRPr="00D83FC7">
        <w:rPr>
          <w:rFonts w:asciiTheme="minorHAnsi" w:hAnsiTheme="minorHAnsi" w:cstheme="minorHAnsi"/>
          <w:b/>
          <w:sz w:val="22"/>
          <w:szCs w:val="22"/>
        </w:rPr>
        <w:t xml:space="preserve"> </w:t>
      </w:r>
      <w:bookmarkStart w:id="88" w:name="_Toc213748805"/>
      <w:r w:rsidR="007041AC" w:rsidRPr="00D83FC7">
        <w:rPr>
          <w:rFonts w:asciiTheme="minorHAnsi" w:hAnsiTheme="minorHAnsi" w:cstheme="minorHAnsi"/>
          <w:b/>
          <w:sz w:val="22"/>
          <w:szCs w:val="22"/>
        </w:rPr>
        <w:t>Ostali pogoji in storitve</w:t>
      </w:r>
      <w:bookmarkEnd w:id="87"/>
      <w:bookmarkEnd w:id="88"/>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7018E">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1FE17D54" w:rsidR="004B34D9" w:rsidRPr="00D83FC7" w:rsidRDefault="004B34D9" w:rsidP="007264E8">
      <w:pPr>
        <w:pStyle w:val="Odstavekseznama"/>
        <w:numPr>
          <w:ilvl w:val="0"/>
          <w:numId w:val="26"/>
        </w:numPr>
        <w:spacing w:after="16"/>
        <w:jc w:val="both"/>
        <w:rPr>
          <w:rFonts w:asciiTheme="minorHAnsi" w:eastAsia="Arial Unicode MS" w:hAnsiTheme="minorHAnsi" w:cstheme="minorHAnsi"/>
          <w:sz w:val="22"/>
          <w:szCs w:val="22"/>
        </w:rPr>
      </w:pPr>
      <w:r w:rsidRPr="00D83FC7">
        <w:rPr>
          <w:rFonts w:asciiTheme="minorHAnsi" w:eastAsia="Arial Unicode MS" w:hAnsiTheme="minorHAnsi" w:cstheme="minorHAnsi"/>
          <w:sz w:val="22"/>
          <w:szCs w:val="22"/>
        </w:rPr>
        <w:t>Dobavljena oprema mora biti nova</w:t>
      </w:r>
      <w:r w:rsidR="00DB590D" w:rsidRPr="00D83FC7">
        <w:rPr>
          <w:rFonts w:asciiTheme="minorHAnsi" w:eastAsia="Arial Unicode MS" w:hAnsiTheme="minorHAnsi" w:cstheme="minorHAnsi"/>
          <w:sz w:val="22"/>
          <w:szCs w:val="22"/>
        </w:rPr>
        <w:t xml:space="preserve">, </w:t>
      </w:r>
      <w:r w:rsidRPr="00D83FC7">
        <w:rPr>
          <w:rFonts w:asciiTheme="minorHAnsi" w:eastAsia="Arial Unicode MS" w:hAnsiTheme="minorHAnsi" w:cstheme="minorHAnsi"/>
          <w:sz w:val="22"/>
          <w:szCs w:val="22"/>
        </w:rPr>
        <w:t>originalno zapakirana in se odpira</w:t>
      </w:r>
      <w:r w:rsidR="00B34EC8" w:rsidRPr="00D83FC7">
        <w:rPr>
          <w:rFonts w:asciiTheme="minorHAnsi" w:eastAsia="Arial Unicode MS" w:hAnsiTheme="minorHAnsi" w:cstheme="minorHAnsi"/>
          <w:sz w:val="22"/>
          <w:szCs w:val="22"/>
        </w:rPr>
        <w:t xml:space="preserve"> šele ob inštalaciji pri naročniku</w:t>
      </w:r>
      <w:r w:rsidR="003E5459" w:rsidRPr="00D83FC7">
        <w:rPr>
          <w:rFonts w:asciiTheme="minorHAnsi" w:eastAsia="Arial Unicode MS" w:hAnsiTheme="minorHAnsi" w:cstheme="minorHAnsi"/>
          <w:sz w:val="22"/>
          <w:szCs w:val="22"/>
        </w:rPr>
        <w:t>.</w:t>
      </w:r>
    </w:p>
    <w:p w14:paraId="4064F7A8" w14:textId="022FABC6" w:rsidR="00A04225" w:rsidRPr="00870C67" w:rsidRDefault="00A04225" w:rsidP="007264E8">
      <w:pPr>
        <w:pStyle w:val="Odstavekseznama"/>
        <w:numPr>
          <w:ilvl w:val="0"/>
          <w:numId w:val="26"/>
        </w:numPr>
        <w:spacing w:after="16"/>
        <w:jc w:val="both"/>
        <w:rPr>
          <w:rFonts w:asciiTheme="minorHAnsi" w:hAnsiTheme="minorHAnsi" w:cstheme="minorHAnsi"/>
          <w:sz w:val="22"/>
          <w:szCs w:val="22"/>
        </w:rPr>
      </w:pPr>
      <w:r w:rsidRPr="00870C67">
        <w:rPr>
          <w:rFonts w:ascii="Calibri" w:hAnsi="Calibri" w:cs="Calibri"/>
          <w:sz w:val="22"/>
          <w:szCs w:val="22"/>
        </w:rPr>
        <w:t xml:space="preserve">Ponudba mora vsebovati </w:t>
      </w:r>
      <w:r w:rsidRPr="00870C67">
        <w:rPr>
          <w:rFonts w:ascii="Calibri" w:hAnsi="Calibri" w:cs="Calibri"/>
          <w:b/>
          <w:sz w:val="22"/>
          <w:szCs w:val="22"/>
        </w:rPr>
        <w:t xml:space="preserve">praktično izobraževanje in usposabljanje uporabnika </w:t>
      </w:r>
      <w:r w:rsidRPr="00870C67">
        <w:rPr>
          <w:rFonts w:ascii="Calibri" w:hAnsi="Calibri" w:cs="Calibri"/>
          <w:sz w:val="22"/>
          <w:szCs w:val="22"/>
        </w:rPr>
        <w:t>na lokaciji naročnika</w:t>
      </w:r>
      <w:r w:rsidRPr="00870C67">
        <w:rPr>
          <w:rFonts w:ascii="Calibri" w:hAnsi="Calibri" w:cs="Calibri"/>
          <w:b/>
          <w:sz w:val="22"/>
          <w:szCs w:val="22"/>
        </w:rPr>
        <w:t xml:space="preserve"> v obsegu </w:t>
      </w:r>
      <w:r w:rsidR="00F27686">
        <w:rPr>
          <w:rFonts w:ascii="Calibri" w:hAnsi="Calibri" w:cs="Calibri"/>
          <w:b/>
          <w:sz w:val="22"/>
          <w:szCs w:val="22"/>
        </w:rPr>
        <w:t>6 ur</w:t>
      </w:r>
      <w:r w:rsidR="0040328D" w:rsidRPr="00870C67">
        <w:rPr>
          <w:rFonts w:ascii="Calibri" w:hAnsi="Calibri" w:cs="Calibri"/>
          <w:b/>
          <w:sz w:val="22"/>
          <w:szCs w:val="22"/>
        </w:rPr>
        <w:t xml:space="preserve"> za posamezen sklop</w:t>
      </w:r>
      <w:r w:rsidRPr="00870C67">
        <w:rPr>
          <w:rFonts w:ascii="Calibri" w:hAnsi="Calibri" w:cs="Calibri"/>
          <w:b/>
          <w:sz w:val="22"/>
          <w:szCs w:val="22"/>
        </w:rPr>
        <w:t xml:space="preserve">, ki mora biti izvedeno v roku </w:t>
      </w:r>
      <w:r w:rsidR="00610562" w:rsidRPr="00870C67">
        <w:rPr>
          <w:rFonts w:ascii="Calibri" w:hAnsi="Calibri" w:cs="Calibri"/>
          <w:b/>
          <w:sz w:val="22"/>
          <w:szCs w:val="22"/>
        </w:rPr>
        <w:t xml:space="preserve">5 dni </w:t>
      </w:r>
      <w:r w:rsidR="00F27686">
        <w:rPr>
          <w:rFonts w:ascii="Calibri" w:hAnsi="Calibri" w:cs="Calibri"/>
          <w:b/>
          <w:sz w:val="22"/>
          <w:szCs w:val="22"/>
        </w:rPr>
        <w:t>p</w:t>
      </w:r>
      <w:r w:rsidR="00610562" w:rsidRPr="00870C67">
        <w:rPr>
          <w:rFonts w:ascii="Calibri" w:hAnsi="Calibri" w:cs="Calibri"/>
          <w:b/>
          <w:sz w:val="22"/>
          <w:szCs w:val="22"/>
        </w:rPr>
        <w:t xml:space="preserve">o dobavi in montaži ter pred podpisom </w:t>
      </w:r>
      <w:r w:rsidRPr="00870C67">
        <w:rPr>
          <w:rFonts w:ascii="Calibri" w:hAnsi="Calibri" w:cs="Calibri"/>
          <w:b/>
          <w:sz w:val="22"/>
          <w:szCs w:val="22"/>
        </w:rPr>
        <w:t>primopredajnega zapisnika</w:t>
      </w:r>
      <w:r w:rsidRPr="00870C67">
        <w:rPr>
          <w:rFonts w:asciiTheme="minorHAnsi" w:hAnsiTheme="minorHAnsi" w:cstheme="minorHAnsi"/>
          <w:sz w:val="22"/>
          <w:szCs w:val="22"/>
        </w:rPr>
        <w:t xml:space="preserve"> </w:t>
      </w:r>
      <w:r w:rsidR="00D12600" w:rsidRPr="00870C67">
        <w:rPr>
          <w:rFonts w:asciiTheme="minorHAnsi" w:hAnsiTheme="minorHAnsi" w:cstheme="minorHAnsi"/>
          <w:sz w:val="22"/>
          <w:szCs w:val="22"/>
        </w:rPr>
        <w:t>.</w:t>
      </w:r>
    </w:p>
    <w:p w14:paraId="45A87A20" w14:textId="77777777" w:rsidR="00030939" w:rsidRPr="00D83FC7" w:rsidRDefault="00030939" w:rsidP="00D9742E">
      <w:pPr>
        <w:rPr>
          <w:rFonts w:cstheme="minorHAnsi"/>
        </w:rPr>
      </w:pPr>
    </w:p>
    <w:p w14:paraId="421F15CB" w14:textId="0128377E" w:rsidR="00F05A1F"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9" w:name="_Toc124830174"/>
      <w:r w:rsidRPr="00D83FC7">
        <w:rPr>
          <w:rFonts w:asciiTheme="minorHAnsi" w:hAnsiTheme="minorHAnsi" w:cstheme="minorHAnsi"/>
          <w:b/>
          <w:sz w:val="22"/>
          <w:szCs w:val="22"/>
        </w:rPr>
        <w:t xml:space="preserve"> </w:t>
      </w:r>
      <w:bookmarkStart w:id="90" w:name="_Toc213748806"/>
      <w:r w:rsidR="00F05A1F" w:rsidRPr="00D83FC7">
        <w:rPr>
          <w:rFonts w:asciiTheme="minorHAnsi" w:hAnsiTheme="minorHAnsi" w:cstheme="minorHAnsi"/>
          <w:b/>
          <w:sz w:val="22"/>
          <w:szCs w:val="22"/>
        </w:rPr>
        <w:t>Dobavni rok, obdobje garancije ter servisiranje opreme</w:t>
      </w:r>
      <w:bookmarkEnd w:id="89"/>
      <w:bookmarkEnd w:id="90"/>
    </w:p>
    <w:p w14:paraId="3D93D67A" w14:textId="77777777" w:rsidR="00F05A1F" w:rsidRPr="00D83FC7" w:rsidRDefault="00F05A1F" w:rsidP="00F05A1F">
      <w:pPr>
        <w:rPr>
          <w:rFonts w:eastAsia="Times New Roman" w:cstheme="minorHAnsi"/>
          <w:highlight w:val="yellow"/>
          <w:lang w:eastAsia="sl-SI"/>
        </w:rPr>
      </w:pPr>
      <w:bookmarkStart w:id="91" w:name="_Hlk84945174"/>
    </w:p>
    <w:p w14:paraId="5E9726ED" w14:textId="2B229FE5" w:rsidR="008111D7" w:rsidRDefault="00F05A1F" w:rsidP="008111D7">
      <w:pPr>
        <w:rPr>
          <w:rFonts w:cstheme="minorHAnsi"/>
        </w:rPr>
      </w:pPr>
      <w:r w:rsidRPr="00976D36">
        <w:rPr>
          <w:rFonts w:cstheme="minorHAnsi"/>
        </w:rPr>
        <w:t>Rok za končanje obveznosti glede dobave in montaže ter drugih obveznosti, ki jih pred podpisom primopredajnega zapisnika zahteva ta razpisna dokumentacija, je</w:t>
      </w:r>
      <w:r w:rsidR="008111D7">
        <w:rPr>
          <w:rFonts w:cstheme="minorHAnsi"/>
        </w:rPr>
        <w:t xml:space="preserve"> za:</w:t>
      </w:r>
    </w:p>
    <w:p w14:paraId="64FFAD94" w14:textId="2CF606C0" w:rsidR="00040BBC" w:rsidRPr="008111D7" w:rsidRDefault="00040BBC" w:rsidP="00040BBC">
      <w:pPr>
        <w:rPr>
          <w:b/>
        </w:rPr>
      </w:pPr>
      <w:r w:rsidRPr="008111D7">
        <w:rPr>
          <w:b/>
        </w:rPr>
        <w:t>1. sklop: 15.</w:t>
      </w:r>
      <w:r>
        <w:rPr>
          <w:b/>
        </w:rPr>
        <w:t>3</w:t>
      </w:r>
      <w:r w:rsidRPr="008111D7">
        <w:rPr>
          <w:b/>
        </w:rPr>
        <w:t>.2026</w:t>
      </w:r>
      <w:r>
        <w:rPr>
          <w:b/>
        </w:rPr>
        <w:t>,</w:t>
      </w:r>
    </w:p>
    <w:p w14:paraId="3FB2EE04" w14:textId="756DAE6A" w:rsidR="00040BBC" w:rsidRPr="008111D7" w:rsidRDefault="00040BBC" w:rsidP="00040BBC">
      <w:pPr>
        <w:rPr>
          <w:b/>
        </w:rPr>
      </w:pPr>
      <w:r w:rsidRPr="008111D7">
        <w:rPr>
          <w:b/>
        </w:rPr>
        <w:t>2. sklop: 15.3.2026</w:t>
      </w:r>
      <w:r>
        <w:rPr>
          <w:b/>
        </w:rPr>
        <w:t>,</w:t>
      </w:r>
    </w:p>
    <w:p w14:paraId="4E61F4D5" w14:textId="0BC92155" w:rsidR="00040BBC" w:rsidRDefault="00040BBC" w:rsidP="00040BBC">
      <w:pPr>
        <w:rPr>
          <w:b/>
        </w:rPr>
      </w:pPr>
      <w:r w:rsidRPr="008111D7">
        <w:rPr>
          <w:b/>
        </w:rPr>
        <w:t xml:space="preserve">3. sklop: </w:t>
      </w:r>
      <w:r>
        <w:rPr>
          <w:b/>
        </w:rPr>
        <w:t>15.6.2026,</w:t>
      </w:r>
    </w:p>
    <w:p w14:paraId="1EFA6001" w14:textId="3E106111" w:rsidR="00040BBC" w:rsidRPr="008111D7" w:rsidRDefault="00040BBC" w:rsidP="00040BBC">
      <w:pPr>
        <w:rPr>
          <w:b/>
        </w:rPr>
      </w:pPr>
      <w:r>
        <w:rPr>
          <w:b/>
        </w:rPr>
        <w:t>4. sklop: 15.3.2026,</w:t>
      </w:r>
    </w:p>
    <w:p w14:paraId="6B97D5F7" w14:textId="5E3EB612" w:rsidR="00F05A1F" w:rsidRPr="00D83FC7" w:rsidRDefault="00040BBC" w:rsidP="00040BBC">
      <w:pPr>
        <w:rPr>
          <w:rFonts w:eastAsia="Times New Roman" w:cstheme="minorHAnsi"/>
          <w:b/>
          <w:lang w:eastAsia="sl-SI"/>
        </w:rPr>
      </w:pPr>
      <w:r w:rsidRPr="008111D7">
        <w:rPr>
          <w:rFonts w:ascii="Calibri" w:hAnsi="Calibri" w:cs="Calibri"/>
          <w:b/>
        </w:rPr>
        <w:t>po predhodnem dogovoru z naročnikom</w:t>
      </w:r>
      <w:r>
        <w:rPr>
          <w:rFonts w:ascii="Calibri" w:hAnsi="Calibri" w:cs="Calibri"/>
          <w:b/>
        </w:rPr>
        <w:t>.</w:t>
      </w:r>
    </w:p>
    <w:bookmarkEnd w:id="91"/>
    <w:p w14:paraId="048AC892" w14:textId="77777777" w:rsidR="00F05A1F" w:rsidRPr="00D83FC7" w:rsidRDefault="00F05A1F" w:rsidP="00F05A1F">
      <w:pPr>
        <w:rPr>
          <w:rFonts w:eastAsia="Times New Roman" w:cstheme="minorHAnsi"/>
        </w:rPr>
      </w:pPr>
    </w:p>
    <w:p w14:paraId="5B3D38C4" w14:textId="77777777" w:rsidR="00F05A1F" w:rsidRPr="00D83FC7" w:rsidRDefault="00F05A1F" w:rsidP="00F05A1F">
      <w:pPr>
        <w:rPr>
          <w:rFonts w:eastAsia="Times New Roman" w:cstheme="minorHAnsi"/>
        </w:rPr>
      </w:pPr>
      <w:r w:rsidRPr="00D83FC7">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83FC7" w:rsidRDefault="00F05A1F" w:rsidP="00F05A1F">
      <w:pPr>
        <w:rPr>
          <w:rFonts w:eastAsia="Times New Roman" w:cstheme="minorHAnsi"/>
        </w:rPr>
      </w:pPr>
    </w:p>
    <w:p w14:paraId="5F51D5FB" w14:textId="107F3604" w:rsidR="00F05A1F" w:rsidRPr="00D83FC7" w:rsidRDefault="00F05A1F" w:rsidP="00F05A1F">
      <w:pPr>
        <w:rPr>
          <w:rFonts w:cstheme="minorHAnsi"/>
          <w:b/>
          <w:lang w:eastAsia="sl-SI"/>
        </w:rPr>
      </w:pPr>
      <w:r w:rsidRPr="00D83FC7">
        <w:rPr>
          <w:rFonts w:eastAsia="Times New Roman" w:cstheme="minorHAnsi"/>
          <w:lang w:eastAsia="sl-SI"/>
        </w:rPr>
        <w:t xml:space="preserve">Ponudnik mora za opremo, ki je predmet dobave, nuditi garancijo </w:t>
      </w:r>
      <w:r w:rsidRPr="00870C67">
        <w:rPr>
          <w:rFonts w:eastAsia="Times New Roman" w:cstheme="minorHAnsi"/>
          <w:b/>
          <w:lang w:eastAsia="sl-SI"/>
        </w:rPr>
        <w:t xml:space="preserve">najmanj </w:t>
      </w:r>
      <w:r w:rsidR="00366CA9" w:rsidRPr="00870C67">
        <w:rPr>
          <w:rFonts w:eastAsia="Times New Roman" w:cstheme="minorHAnsi"/>
          <w:b/>
          <w:lang w:eastAsia="sl-SI"/>
        </w:rPr>
        <w:t>12</w:t>
      </w:r>
      <w:r w:rsidRPr="00870C67">
        <w:rPr>
          <w:rFonts w:eastAsia="Times New Roman" w:cstheme="minorHAnsi"/>
          <w:b/>
          <w:lang w:eastAsia="sl-SI"/>
        </w:rPr>
        <w:t xml:space="preserve"> </w:t>
      </w:r>
      <w:r w:rsidRPr="00870C67">
        <w:rPr>
          <w:rFonts w:cstheme="minorHAnsi"/>
          <w:b/>
          <w:lang w:eastAsia="sl-SI"/>
        </w:rPr>
        <w:t>mesecev od</w:t>
      </w:r>
      <w:r w:rsidRPr="00D83FC7">
        <w:rPr>
          <w:rFonts w:cstheme="minorHAnsi"/>
          <w:b/>
          <w:lang w:eastAsia="sl-SI"/>
        </w:rPr>
        <w:t xml:space="preserve"> dneva podpisa primopredajnega zapisnika, </w:t>
      </w:r>
      <w:r w:rsidRPr="00D83FC7">
        <w:rPr>
          <w:rFonts w:cstheme="minorHAnsi"/>
          <w:lang w:eastAsia="sl-SI"/>
        </w:rPr>
        <w:t xml:space="preserve">sicer se njegova ponudba </w:t>
      </w:r>
      <w:r w:rsidRPr="00D83FC7">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6C7FA969" w14:textId="512A858D" w:rsidR="00F05A1F" w:rsidRPr="00905E93" w:rsidRDefault="00F05A1F" w:rsidP="00F05A1F">
      <w:pPr>
        <w:rPr>
          <w:rFonts w:eastAsia="Times New Roman" w:cstheme="minorHAnsi"/>
          <w:lang w:eastAsia="sl-SI"/>
        </w:rPr>
      </w:pPr>
      <w:r w:rsidRPr="00D83FC7">
        <w:rPr>
          <w:rFonts w:eastAsia="Times New Roman" w:cstheme="minorHAnsi"/>
          <w:lang w:eastAsia="sl-SI"/>
        </w:rPr>
        <w:t xml:space="preserve">Ponudnik mora v času garancijske dobe zagotavljati </w:t>
      </w:r>
      <w:r w:rsidRPr="00D83FC7">
        <w:rPr>
          <w:rFonts w:eastAsia="Times New Roman" w:cstheme="minorHAnsi"/>
          <w:b/>
          <w:lang w:eastAsia="sl-SI"/>
        </w:rPr>
        <w:t>brezplačno servisiranje in popravilo</w:t>
      </w:r>
      <w:r w:rsidRPr="00D83FC7">
        <w:rPr>
          <w:rFonts w:eastAsia="Times New Roman" w:cstheme="minorHAnsi"/>
          <w:lang w:eastAsia="sl-SI"/>
        </w:rPr>
        <w:t xml:space="preserve"> opreme ter morebitno potrebno nadgradnjo opreme.</w:t>
      </w:r>
      <w:bookmarkStart w:id="92" w:name="_Hlk84945564"/>
      <w:r w:rsidRPr="00D83FC7">
        <w:rPr>
          <w:rFonts w:eastAsia="Times New Roman" w:cstheme="minorHAnsi"/>
          <w:lang w:eastAsia="sl-SI"/>
        </w:rPr>
        <w:t xml:space="preserve"> </w:t>
      </w:r>
      <w:r w:rsidRPr="00F25623">
        <w:rPr>
          <w:rFonts w:eastAsia="Times New Roman" w:cstheme="minorHAnsi"/>
          <w:lang w:eastAsia="sl-SI"/>
        </w:rPr>
        <w:t xml:space="preserve">Izbrani ponudnik se mora na obvestilo o napaki (posredovano po e-pošti ali telefonu) odzvati najkasneje v roku </w:t>
      </w:r>
      <w:r w:rsidR="00002B0F" w:rsidRPr="00F25623">
        <w:rPr>
          <w:rFonts w:eastAsia="Times New Roman" w:cstheme="minorHAnsi"/>
          <w:b/>
          <w:lang w:eastAsia="sl-SI"/>
        </w:rPr>
        <w:t>3</w:t>
      </w:r>
      <w:r w:rsidRPr="00F25623">
        <w:rPr>
          <w:rFonts w:eastAsia="Times New Roman" w:cstheme="minorHAnsi"/>
          <w:b/>
          <w:lang w:eastAsia="sl-SI"/>
        </w:rPr>
        <w:t xml:space="preserve"> delovn</w:t>
      </w:r>
      <w:r w:rsidR="00002B0F" w:rsidRPr="00F25623">
        <w:rPr>
          <w:rFonts w:eastAsia="Times New Roman" w:cstheme="minorHAnsi"/>
          <w:b/>
          <w:lang w:eastAsia="sl-SI"/>
        </w:rPr>
        <w:t>ih</w:t>
      </w:r>
      <w:r w:rsidRPr="00F25623">
        <w:rPr>
          <w:rFonts w:eastAsia="Times New Roman" w:cstheme="minorHAnsi"/>
          <w:b/>
          <w:lang w:eastAsia="sl-SI"/>
        </w:rPr>
        <w:t xml:space="preserve"> dn</w:t>
      </w:r>
      <w:r w:rsidR="00002B0F" w:rsidRPr="00F25623">
        <w:rPr>
          <w:rFonts w:eastAsia="Times New Roman" w:cstheme="minorHAnsi"/>
          <w:b/>
          <w:lang w:eastAsia="sl-SI"/>
        </w:rPr>
        <w:t>i</w:t>
      </w:r>
      <w:r w:rsidRPr="00F25623">
        <w:rPr>
          <w:rFonts w:eastAsia="Times New Roman" w:cstheme="minorHAnsi"/>
          <w:b/>
          <w:lang w:eastAsia="sl-SI"/>
        </w:rPr>
        <w:t xml:space="preserve"> </w:t>
      </w:r>
      <w:r w:rsidRPr="00F25623">
        <w:rPr>
          <w:rFonts w:eastAsia="Times New Roman" w:cstheme="minorHAnsi"/>
          <w:lang w:eastAsia="sl-SI"/>
        </w:rPr>
        <w:t xml:space="preserve">od posredovanja obvestila ter pričeti z deli, ki so potrebna za odpravo napak, najkasneje </w:t>
      </w:r>
      <w:r w:rsidR="00002B0F" w:rsidRPr="00F25623">
        <w:rPr>
          <w:rFonts w:eastAsia="Times New Roman" w:cstheme="minorHAnsi"/>
          <w:b/>
          <w:lang w:eastAsia="sl-SI"/>
        </w:rPr>
        <w:t>10</w:t>
      </w:r>
      <w:r w:rsidRPr="00F25623">
        <w:rPr>
          <w:rFonts w:eastAsia="Times New Roman" w:cstheme="minorHAnsi"/>
          <w:b/>
          <w:lang w:eastAsia="sl-SI"/>
        </w:rPr>
        <w:t>. delovni dan</w:t>
      </w:r>
      <w:r w:rsidRPr="00F25623">
        <w:rPr>
          <w:rFonts w:eastAsia="Times New Roman" w:cstheme="minorHAnsi"/>
          <w:lang w:eastAsia="sl-SI"/>
        </w:rPr>
        <w:t xml:space="preserve"> ter dela kontinuirano opravljati do odprave napak.</w:t>
      </w:r>
      <w:bookmarkEnd w:id="92"/>
    </w:p>
    <w:p w14:paraId="78931A13" w14:textId="77777777" w:rsidR="00F05A1F" w:rsidRPr="00D83FC7" w:rsidRDefault="00F05A1F" w:rsidP="00F05A1F">
      <w:pPr>
        <w:rPr>
          <w:rFonts w:eastAsia="Times New Roman" w:cstheme="minorHAnsi"/>
          <w:lang w:eastAsia="sl-SI"/>
        </w:rPr>
      </w:pPr>
    </w:p>
    <w:p w14:paraId="681ABA52" w14:textId="77777777" w:rsidR="00F05A1F" w:rsidRPr="00D83FC7"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53DC8B9F" w14:textId="77D38302" w:rsidR="00A609B0" w:rsidRPr="003D6E01"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3" w:name="_Toc213748807"/>
      <w:r w:rsidR="00857CE9" w:rsidRPr="003D6E01">
        <w:rPr>
          <w:rFonts w:asciiTheme="minorHAnsi" w:hAnsiTheme="minorHAnsi" w:cstheme="minorHAnsi"/>
          <w:b/>
          <w:sz w:val="22"/>
          <w:szCs w:val="22"/>
        </w:rPr>
        <w:t>Merila za izbor</w:t>
      </w:r>
      <w:bookmarkEnd w:id="93"/>
    </w:p>
    <w:p w14:paraId="4EE52808" w14:textId="77777777" w:rsidR="00EF7B19" w:rsidRPr="003D6E01" w:rsidRDefault="00EF7B19" w:rsidP="00D9742E">
      <w:pPr>
        <w:rPr>
          <w:rFonts w:eastAsia="Times New Roman" w:cstheme="minorHAnsi"/>
          <w:lang w:eastAsia="sl-SI"/>
        </w:rPr>
      </w:pPr>
    </w:p>
    <w:p w14:paraId="676E2625" w14:textId="77777777" w:rsidR="00FB52A5" w:rsidRDefault="00FB52A5" w:rsidP="00FB52A5">
      <w:pPr>
        <w:rPr>
          <w:rFonts w:eastAsia="Times New Roman" w:cstheme="minorHAnsi"/>
          <w:lang w:eastAsia="sl-SI"/>
        </w:rPr>
      </w:pPr>
      <w:r w:rsidRPr="003D6E01">
        <w:rPr>
          <w:rFonts w:eastAsia="Times New Roman" w:cstheme="minorHAnsi"/>
          <w:lang w:eastAsia="sl-SI"/>
        </w:rPr>
        <w:t xml:space="preserve">Naročnik bo izbral </w:t>
      </w:r>
      <w:r w:rsidRPr="003D6E01">
        <w:rPr>
          <w:rFonts w:eastAsia="Times New Roman" w:cstheme="minorHAnsi"/>
          <w:b/>
          <w:lang w:eastAsia="sl-SI"/>
        </w:rPr>
        <w:t xml:space="preserve">ekonomsko najugodnejšo ponudbo </w:t>
      </w:r>
      <w:r w:rsidRPr="002676D3">
        <w:rPr>
          <w:rFonts w:eastAsia="Times New Roman" w:cstheme="minorHAnsi"/>
          <w:lang w:eastAsia="sl-SI"/>
        </w:rPr>
        <w:t>določeno na podlagi</w:t>
      </w:r>
      <w:r w:rsidRPr="003D6E01">
        <w:rPr>
          <w:rFonts w:eastAsia="Times New Roman" w:cstheme="minorHAnsi"/>
          <w:b/>
          <w:lang w:eastAsia="sl-SI"/>
        </w:rPr>
        <w:t xml:space="preserve"> najnižje skupne vrednosti dopustne ponudbe v EUR z DDV</w:t>
      </w:r>
      <w:r w:rsidRPr="003D6E01">
        <w:rPr>
          <w:rFonts w:eastAsia="Times New Roman" w:cstheme="minorHAnsi"/>
          <w:lang w:eastAsia="sl-SI"/>
        </w:rPr>
        <w:t>.</w:t>
      </w:r>
      <w:r w:rsidRPr="00D714EE">
        <w:rPr>
          <w:rFonts w:eastAsia="Times New Roman" w:cstheme="minorHAnsi"/>
          <w:lang w:eastAsia="sl-SI"/>
        </w:rPr>
        <w:t xml:space="preserve"> </w:t>
      </w:r>
    </w:p>
    <w:p w14:paraId="07BA3708" w14:textId="77777777" w:rsidR="00FB52A5" w:rsidRDefault="00FB52A5" w:rsidP="00FB52A5">
      <w:pPr>
        <w:rPr>
          <w:rFonts w:eastAsia="Times New Roman" w:cstheme="minorHAnsi"/>
          <w:lang w:eastAsia="sl-SI"/>
        </w:rPr>
      </w:pPr>
    </w:p>
    <w:p w14:paraId="0DDDDC5D" w14:textId="77777777" w:rsidR="00FB52A5" w:rsidRDefault="00FB52A5" w:rsidP="00FB52A5">
      <w:pPr>
        <w:rPr>
          <w:rFonts w:eastAsia="Times New Roman" w:cstheme="minorHAnsi"/>
          <w:lang w:eastAsia="sl-SI"/>
        </w:rPr>
      </w:pPr>
      <w:r>
        <w:rPr>
          <w:rFonts w:eastAsia="Times New Roman" w:cstheme="minorHAnsi"/>
          <w:lang w:eastAsia="sl-SI"/>
        </w:rPr>
        <w:t>V primeru dveh ali več dopustnih ponudb z enako skupno vrednostjo, bo izbrana prej oddana ponudba.</w:t>
      </w:r>
    </w:p>
    <w:p w14:paraId="135BA6F1" w14:textId="77777777" w:rsidR="00FB52A5" w:rsidRPr="00D714EE" w:rsidRDefault="00FB52A5" w:rsidP="00FB52A5">
      <w:pPr>
        <w:rPr>
          <w:rFonts w:eastAsia="Times New Roman" w:cstheme="minorHAnsi"/>
          <w:lang w:eastAsia="sl-SI"/>
        </w:rPr>
      </w:pPr>
    </w:p>
    <w:p w14:paraId="3E202625" w14:textId="77777777" w:rsidR="00FB52A5" w:rsidRDefault="00FB52A5" w:rsidP="00FB52A5">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726434ED" w14:textId="77777777" w:rsidR="00FB52A5" w:rsidRPr="001E46EB" w:rsidRDefault="00FB52A5" w:rsidP="00FB52A5">
      <w:pPr>
        <w:rPr>
          <w:rFonts w:cstheme="minorHAnsi"/>
        </w:rPr>
      </w:pPr>
    </w:p>
    <w:p w14:paraId="5E984627" w14:textId="7605132F" w:rsidR="00A7584E"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4" w:name="_Toc213748808"/>
      <w:r w:rsidR="00857CE9" w:rsidRPr="00D83FC7">
        <w:rPr>
          <w:rFonts w:asciiTheme="minorHAnsi" w:hAnsiTheme="minorHAnsi" w:cstheme="minorHAnsi"/>
          <w:b/>
          <w:sz w:val="22"/>
          <w:szCs w:val="22"/>
        </w:rPr>
        <w:t>Razlogi za izključitev</w:t>
      </w:r>
      <w:bookmarkEnd w:id="94"/>
      <w:r w:rsidR="00857CE9" w:rsidRPr="00D83FC7">
        <w:rPr>
          <w:rFonts w:asciiTheme="minorHAnsi" w:hAnsiTheme="minorHAnsi" w:cstheme="minorHAnsi"/>
          <w:b/>
          <w:sz w:val="22"/>
          <w:szCs w:val="22"/>
        </w:rPr>
        <w:t xml:space="preserve"> </w:t>
      </w:r>
      <w:bookmarkStart w:id="95" w:name="_Toc84456742"/>
      <w:bookmarkStart w:id="96" w:name="_Toc85006837"/>
      <w:bookmarkStart w:id="97" w:name="_Toc90671533"/>
      <w:bookmarkStart w:id="98" w:name="_Toc94785861"/>
      <w:bookmarkStart w:id="99" w:name="_Toc452447957"/>
      <w:bookmarkEnd w:id="79"/>
      <w:bookmarkEnd w:id="80"/>
      <w:bookmarkEnd w:id="81"/>
    </w:p>
    <w:p w14:paraId="4696052E" w14:textId="77777777" w:rsidR="00E2045A" w:rsidRPr="00D83FC7" w:rsidRDefault="00E2045A" w:rsidP="0063730C">
      <w:pPr>
        <w:rPr>
          <w:lang w:eastAsia="sl-SI"/>
        </w:rPr>
      </w:pPr>
      <w:bookmarkStart w:id="100" w:name="_Toc126149419"/>
      <w:bookmarkStart w:id="101" w:name="_Toc129956897"/>
      <w:bookmarkStart w:id="102" w:name="_Toc131491415"/>
      <w:bookmarkStart w:id="103" w:name="_Toc135724681"/>
      <w:bookmarkStart w:id="104" w:name="_Toc135725258"/>
    </w:p>
    <w:bookmarkEnd w:id="95"/>
    <w:bookmarkEnd w:id="96"/>
    <w:bookmarkEnd w:id="97"/>
    <w:bookmarkEnd w:id="98"/>
    <w:bookmarkEnd w:id="100"/>
    <w:bookmarkEnd w:id="101"/>
    <w:bookmarkEnd w:id="102"/>
    <w:bookmarkEnd w:id="103"/>
    <w:bookmarkEnd w:id="104"/>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7C52E4">
      <w:pPr>
        <w:pStyle w:val="Naslov2"/>
        <w:numPr>
          <w:ilvl w:val="0"/>
          <w:numId w:val="28"/>
        </w:numPr>
      </w:pPr>
      <w:bookmarkStart w:id="105" w:name="_Toc69725663"/>
      <w:bookmarkStart w:id="106" w:name="_Toc94785862"/>
      <w:bookmarkStart w:id="107" w:name="_Toc157671248"/>
      <w:bookmarkStart w:id="108" w:name="_Toc213748809"/>
      <w:r w:rsidRPr="00D83FC7">
        <w:t>Predhodna nekaznovanost</w:t>
      </w:r>
      <w:bookmarkEnd w:id="105"/>
      <w:bookmarkEnd w:id="106"/>
      <w:bookmarkEnd w:id="107"/>
      <w:bookmarkEnd w:id="108"/>
    </w:p>
    <w:p w14:paraId="41D25C3F" w14:textId="77777777" w:rsidR="00CD708D" w:rsidRPr="00D83FC7" w:rsidRDefault="00CD708D" w:rsidP="0063730C">
      <w:pPr>
        <w:rPr>
          <w:rFonts w:cstheme="minorHAnsi"/>
          <w:lang w:eastAsia="sl-SI"/>
        </w:rPr>
      </w:pPr>
    </w:p>
    <w:p w14:paraId="3E29C111" w14:textId="35C8CD79" w:rsidR="00CD708D" w:rsidRPr="00CD11FE" w:rsidRDefault="00CD708D" w:rsidP="0063730C">
      <w:pPr>
        <w:rPr>
          <w:rFonts w:cs="Arial"/>
        </w:rPr>
      </w:pPr>
      <w:r w:rsidRPr="00CD11FE">
        <w:rPr>
          <w:rFonts w:cstheme="minorHAnsi"/>
          <w:lang w:eastAsia="sl-SI"/>
        </w:rPr>
        <w:t xml:space="preserve">Naročnik bo iz sodelovanja v postopku javnega naročanja izključil gospodarski subjekt, če je bila gospodarskemu subjektu ali osebi, ki je </w:t>
      </w:r>
      <w:r w:rsidRPr="00CD11FE">
        <w:rPr>
          <w:rFonts w:cstheme="minorHAnsi"/>
          <w:u w:val="single"/>
          <w:lang w:eastAsia="sl-SI"/>
        </w:rPr>
        <w:t>članica upravnega, vodstvenega ali nadzornega organa tega gospodarskega subjekta</w:t>
      </w:r>
      <w:r w:rsidRPr="00CD11FE">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w:t>
      </w:r>
      <w:r w:rsidR="00CD11FE" w:rsidRPr="00CD11FE">
        <w:rPr>
          <w:rFonts w:cstheme="minorHAnsi"/>
          <w:lang w:eastAsia="sl-SI"/>
        </w:rPr>
        <w:t>nadaljev</w:t>
      </w:r>
      <w:r w:rsidR="00CD11FE">
        <w:rPr>
          <w:rFonts w:cstheme="minorHAnsi"/>
          <w:lang w:eastAsia="sl-SI"/>
        </w:rPr>
        <w:t>anju</w:t>
      </w:r>
      <w:r w:rsidRPr="00CD11FE">
        <w:rPr>
          <w:rFonts w:cstheme="minorHAnsi"/>
          <w:lang w:eastAsia="sl-SI"/>
        </w:rPr>
        <w:t xml:space="preserve"> KZ-1) in taksativno našteta v 1. odstavku 75. člena ZJN-3 </w:t>
      </w:r>
      <w:r w:rsidRPr="00CD11FE">
        <w:rPr>
          <w:rFonts w:cs="Arial"/>
        </w:rPr>
        <w:t xml:space="preserve">ali za primerljiva kazniva dejanja, ki so jih izrekla tuja sodišča in od datuma izreka pravnomočne sodbe do trenutka preverjanja še ni preteklo </w:t>
      </w:r>
      <w:r w:rsidR="009737F1" w:rsidRPr="00CD11FE">
        <w:rPr>
          <w:rFonts w:cs="Arial"/>
        </w:rPr>
        <w:t>5</w:t>
      </w:r>
      <w:r w:rsidRPr="00CD11FE">
        <w:rPr>
          <w:rFonts w:cs="Arial"/>
        </w:rPr>
        <w:t xml:space="preserve"> let, v primerih, ko je v sodbi določeno daljše trajanje izključitve od </w:t>
      </w:r>
      <w:r w:rsidR="009737F1" w:rsidRPr="00CD11FE">
        <w:rPr>
          <w:rFonts w:cs="Arial"/>
        </w:rPr>
        <w:t>5</w:t>
      </w:r>
      <w:r w:rsidRPr="00CD11FE">
        <w:rPr>
          <w:rFonts w:cs="Arial"/>
        </w:rPr>
        <w:t xml:space="preserve"> let, pa če še ni preteklo obdobje, ki ga določa sodba</w:t>
      </w:r>
      <w:r w:rsidR="009737F1" w:rsidRPr="00CD11FE">
        <w:rPr>
          <w:rFonts w:cs="Arial"/>
        </w:rPr>
        <w:t>.</w:t>
      </w:r>
    </w:p>
    <w:p w14:paraId="62E07D65" w14:textId="77777777" w:rsidR="00CD708D" w:rsidRPr="00CD11FE"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5FDB6B78"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65521F6B" w14:textId="77777777" w:rsidR="00CD11FE" w:rsidRPr="00D83FC7" w:rsidRDefault="00CD11FE" w:rsidP="00CD708D">
      <w:pPr>
        <w:widowControl w:val="0"/>
        <w:rPr>
          <w:rFonts w:eastAsia="Times New Roman" w:cstheme="minorHAnsi"/>
          <w:lang w:eastAsia="sl-SI"/>
        </w:rPr>
      </w:pPr>
    </w:p>
    <w:p w14:paraId="222E95BA" w14:textId="712D8268" w:rsidR="00CD708D"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6075AFD" w14:textId="77777777" w:rsidR="007264E8" w:rsidRDefault="007264E8" w:rsidP="00CD708D">
      <w:pPr>
        <w:widowControl w:val="0"/>
        <w:rPr>
          <w:rFonts w:eastAsia="ArialMT" w:cstheme="minorHAnsi"/>
        </w:rPr>
      </w:pPr>
    </w:p>
    <w:p w14:paraId="67345F5F" w14:textId="7E2F4884" w:rsidR="00CD708D" w:rsidRPr="00D83FC7" w:rsidRDefault="00CD708D" w:rsidP="007C52E4">
      <w:pPr>
        <w:pStyle w:val="Naslov2"/>
        <w:numPr>
          <w:ilvl w:val="0"/>
          <w:numId w:val="28"/>
        </w:numPr>
      </w:pPr>
      <w:bookmarkStart w:id="109" w:name="_Toc94785863"/>
      <w:bookmarkStart w:id="110" w:name="_Toc157671249"/>
      <w:bookmarkStart w:id="111" w:name="_Toc213748810"/>
      <w:bookmarkStart w:id="112" w:name="_Toc69725664"/>
      <w:r w:rsidRPr="00D83FC7">
        <w:t>Neplačilo davkov in drugih obveznih dajatev</w:t>
      </w:r>
      <w:bookmarkEnd w:id="109"/>
      <w:bookmarkEnd w:id="110"/>
      <w:bookmarkEnd w:id="111"/>
    </w:p>
    <w:p w14:paraId="5F3BA124" w14:textId="77777777" w:rsidR="00CD708D" w:rsidRPr="00D83FC7" w:rsidRDefault="00CD708D" w:rsidP="001A1C53">
      <w:pPr>
        <w:rPr>
          <w:rFonts w:cstheme="minorHAnsi"/>
          <w:lang w:eastAsia="sl-SI"/>
        </w:rPr>
      </w:pPr>
    </w:p>
    <w:p w14:paraId="608D7BF4" w14:textId="1B18D35B" w:rsidR="00001278" w:rsidRDefault="00001278" w:rsidP="001A1C53">
      <w:pPr>
        <w:rPr>
          <w:rFonts w:cstheme="minorHAnsi"/>
          <w:lang w:eastAsia="sl-SI"/>
        </w:rPr>
      </w:pPr>
      <w:r w:rsidRPr="00001278">
        <w:rPr>
          <w:rFonts w:cstheme="minorHAnsi"/>
          <w:lang w:eastAsia="sl-SI"/>
        </w:rPr>
        <w:t xml:space="preserve">Naročnik bo iz sodelovanja v postopku javnega naročanja izključil gospodarski subjekt, če bo ugotovil, da </w:t>
      </w:r>
      <w:r>
        <w:rPr>
          <w:rFonts w:cstheme="minorHAnsi"/>
          <w:lang w:eastAsia="sl-SI"/>
        </w:rPr>
        <w:t xml:space="preserve">ta </w:t>
      </w:r>
      <w:r w:rsidRPr="00001278">
        <w:rPr>
          <w:rFonts w:cstheme="minorHAnsi"/>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 za oddajo ponudb znaša 50 </w:t>
      </w:r>
      <w:r w:rsidR="000B2C3D">
        <w:rPr>
          <w:rFonts w:cstheme="minorHAnsi"/>
          <w:lang w:eastAsia="sl-SI"/>
        </w:rPr>
        <w:t>EUR</w:t>
      </w:r>
      <w:r w:rsidRPr="00001278">
        <w:rPr>
          <w:rFonts w:cstheme="minorHAnsi"/>
          <w:lang w:eastAsia="sl-SI"/>
        </w:rPr>
        <w:t xml:space="preserve"> ali več. Kot neizpolnjevanje pogoja se šteje tudi, če gospodarski subjekt nima predloženih vseh obračunov davčnih odtegljajev za dohodke iz delovnega razmerja za obdobje zadnjih 5 let do roka za oddajo ponudb.</w:t>
      </w:r>
    </w:p>
    <w:p w14:paraId="14986B2B"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6541F72" w14:textId="77777777" w:rsidR="00CD708D" w:rsidRPr="00D83FC7" w:rsidRDefault="00CD708D" w:rsidP="00CD708D">
      <w:pPr>
        <w:spacing w:before="200"/>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55EBF10E" w:rsidR="00CD708D" w:rsidRPr="00D83FC7" w:rsidRDefault="00CD708D" w:rsidP="002558EC">
      <w:pPr>
        <w:pStyle w:val="Naslov2"/>
        <w:numPr>
          <w:ilvl w:val="0"/>
          <w:numId w:val="28"/>
        </w:numPr>
        <w:ind w:left="709" w:hanging="709"/>
      </w:pPr>
      <w:bookmarkStart w:id="113" w:name="_Toc94785864"/>
      <w:bookmarkStart w:id="114" w:name="_Toc157671250"/>
      <w:bookmarkStart w:id="115" w:name="_Toc213748811"/>
      <w:r w:rsidRPr="00D83FC7">
        <w:t xml:space="preserve">Uvrstitev </w:t>
      </w:r>
      <w:bookmarkEnd w:id="112"/>
      <w:r w:rsidRPr="00D83FC7">
        <w:t>v evidenco gospodarskih subjektov z izrečenimi stranskimi sankcijami izločitve iz postopkov</w:t>
      </w:r>
      <w:bookmarkEnd w:id="113"/>
      <w:bookmarkEnd w:id="114"/>
      <w:r w:rsidR="00AF64E1" w:rsidRPr="00D83FC7">
        <w:t xml:space="preserve"> javnega naročanja</w:t>
      </w:r>
      <w:bookmarkEnd w:id="115"/>
    </w:p>
    <w:p w14:paraId="496E3219" w14:textId="77777777" w:rsidR="00CD708D" w:rsidRPr="00D83FC7" w:rsidRDefault="00CD708D" w:rsidP="00CD708D">
      <w:pPr>
        <w:contextualSpacing/>
        <w:rPr>
          <w:rFonts w:cstheme="minorHAnsi"/>
          <w:lang w:eastAsia="sl-SI"/>
        </w:rPr>
      </w:pPr>
    </w:p>
    <w:p w14:paraId="2384C7CB" w14:textId="77777777" w:rsidR="00CD708D" w:rsidRPr="00D83FC7"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46EEB710" w14:textId="77777777" w:rsidR="00CD708D" w:rsidRPr="00D83FC7" w:rsidRDefault="00CD708D" w:rsidP="00CD708D">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3"/>
      </w:r>
      <w:r w:rsidRPr="00D83FC7">
        <w:rPr>
          <w:rFonts w:eastAsia="Times New Roman" w:cstheme="minorHAnsi"/>
          <w:lang w:eastAsia="sl-SI"/>
        </w:rPr>
        <w:t xml:space="preserve">. </w:t>
      </w:r>
    </w:p>
    <w:p w14:paraId="4EF1C764" w14:textId="77777777" w:rsidR="00CD708D" w:rsidRPr="00D83FC7" w:rsidRDefault="00CD708D" w:rsidP="00CD708D">
      <w:pPr>
        <w:rPr>
          <w:rFonts w:cstheme="minorHAnsi"/>
          <w:b/>
        </w:rPr>
      </w:pPr>
    </w:p>
    <w:p w14:paraId="2C7B145B" w14:textId="517CC8AD" w:rsidR="00CD708D" w:rsidRPr="00D83FC7" w:rsidRDefault="00CD708D" w:rsidP="007C52E4">
      <w:pPr>
        <w:pStyle w:val="Naslov2"/>
        <w:numPr>
          <w:ilvl w:val="0"/>
          <w:numId w:val="28"/>
        </w:numPr>
      </w:pPr>
      <w:bookmarkStart w:id="116" w:name="_Toc69725666"/>
      <w:bookmarkStart w:id="117" w:name="_Toc94785865"/>
      <w:bookmarkStart w:id="118" w:name="_Toc157671251"/>
      <w:bookmarkStart w:id="119" w:name="_Toc213748812"/>
      <w:r w:rsidRPr="00D83FC7">
        <w:t>Izrek globe zaradi prekrška v zvezi s plačilom za delo</w:t>
      </w:r>
      <w:bookmarkEnd w:id="116"/>
      <w:bookmarkEnd w:id="117"/>
      <w:bookmarkEnd w:id="118"/>
      <w:bookmarkEnd w:id="119"/>
    </w:p>
    <w:p w14:paraId="08C8B669" w14:textId="77777777" w:rsidR="00CD708D" w:rsidRPr="00D83FC7" w:rsidRDefault="00CD708D" w:rsidP="00CD708D">
      <w:pPr>
        <w:rPr>
          <w:rFonts w:cstheme="minorHAnsi"/>
          <w:lang w:eastAsia="sl-SI"/>
        </w:rPr>
      </w:pPr>
    </w:p>
    <w:p w14:paraId="170A9B56" w14:textId="10041562" w:rsidR="00CD708D"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C7F73">
        <w:rPr>
          <w:rFonts w:cstheme="minorHAnsi"/>
          <w:lang w:eastAsia="sl-SI"/>
        </w:rPr>
        <w:t xml:space="preserve"> </w:t>
      </w:r>
      <w:r w:rsidR="008C7F73" w:rsidRPr="00D83FC7">
        <w:rPr>
          <w:rFonts w:cstheme="minorHAnsi"/>
          <w:lang w:eastAsia="sl-SI"/>
        </w:rPr>
        <w:t>(</w:t>
      </w:r>
      <w:r w:rsidR="008C7F73">
        <w:rPr>
          <w:rFonts w:cstheme="minorHAnsi"/>
          <w:lang w:eastAsia="sl-SI"/>
        </w:rPr>
        <w:t>(b</w:t>
      </w:r>
      <w:r w:rsidR="008C7F73" w:rsidRPr="00D83FC7">
        <w:rPr>
          <w:rFonts w:cstheme="minorHAnsi"/>
          <w:lang w:eastAsia="sl-SI"/>
        </w:rPr>
        <w:t>) točka četrtega odstavka 75. člena ZJN-3).</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CD708D">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44DA915"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425C690A" w14:textId="77777777" w:rsidR="00CD708D" w:rsidRPr="00D83FC7" w:rsidRDefault="00CD708D" w:rsidP="00CD708D">
      <w:pPr>
        <w:rPr>
          <w:rFonts w:cstheme="minorHAnsi"/>
          <w:lang w:eastAsia="sl-SI"/>
        </w:rPr>
      </w:pPr>
      <w:bookmarkStart w:id="120" w:name="_Toc126149424"/>
      <w:bookmarkStart w:id="121" w:name="_Toc129956902"/>
      <w:bookmarkStart w:id="122" w:name="_Toc131491420"/>
      <w:bookmarkStart w:id="123" w:name="_Toc135724686"/>
      <w:bookmarkStart w:id="124" w:name="_Toc135725263"/>
      <w:bookmarkStart w:id="125" w:name="_Toc135808940"/>
      <w:bookmarkStart w:id="126" w:name="_Toc138231420"/>
      <w:bookmarkStart w:id="127" w:name="_Toc156214580"/>
      <w:bookmarkStart w:id="128" w:name="_Toc156215580"/>
    </w:p>
    <w:p w14:paraId="6E367960" w14:textId="77777777" w:rsidR="00CD708D" w:rsidRPr="00D83FC7" w:rsidRDefault="00CD708D" w:rsidP="00CD708D">
      <w:pPr>
        <w:rPr>
          <w:rFonts w:cstheme="minorHAnsi"/>
          <w:lang w:eastAsia="sl-SI"/>
        </w:rPr>
      </w:pPr>
      <w:r w:rsidRPr="00D83FC7">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20"/>
      <w:bookmarkEnd w:id="121"/>
      <w:bookmarkEnd w:id="122"/>
      <w:bookmarkEnd w:id="123"/>
      <w:bookmarkEnd w:id="124"/>
      <w:bookmarkEnd w:id="125"/>
      <w:bookmarkEnd w:id="126"/>
      <w:bookmarkEnd w:id="127"/>
      <w:bookmarkEnd w:id="128"/>
    </w:p>
    <w:p w14:paraId="23C75EA9" w14:textId="77777777" w:rsidR="0040328D" w:rsidRPr="00D83FC7" w:rsidRDefault="0040328D" w:rsidP="001A1C53">
      <w:pPr>
        <w:rPr>
          <w:lang w:eastAsia="sl-SI"/>
        </w:rPr>
      </w:pPr>
    </w:p>
    <w:p w14:paraId="2B03C482" w14:textId="0E5F1D3C"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29" w:name="_Toc94785866"/>
      <w:bookmarkStart w:id="130" w:name="_Toc69725670"/>
      <w:r w:rsidRPr="00D83FC7">
        <w:rPr>
          <w:rFonts w:asciiTheme="minorHAnsi" w:hAnsiTheme="minorHAnsi" w:cstheme="minorHAnsi"/>
          <w:b/>
          <w:sz w:val="22"/>
          <w:szCs w:val="22"/>
        </w:rPr>
        <w:t xml:space="preserve">  </w:t>
      </w:r>
      <w:bookmarkStart w:id="131" w:name="_Toc213748813"/>
      <w:r w:rsidR="009E489D" w:rsidRPr="00D83FC7">
        <w:rPr>
          <w:rFonts w:asciiTheme="minorHAnsi" w:hAnsiTheme="minorHAnsi" w:cstheme="minorHAnsi"/>
          <w:b/>
          <w:sz w:val="22"/>
          <w:szCs w:val="22"/>
        </w:rPr>
        <w:t>Pogoji za priznanje sposobnosti</w:t>
      </w:r>
      <w:bookmarkEnd w:id="129"/>
      <w:bookmarkEnd w:id="131"/>
      <w:r w:rsidR="009E489D" w:rsidRPr="00D83FC7">
        <w:rPr>
          <w:rFonts w:asciiTheme="minorHAnsi" w:hAnsiTheme="minorHAnsi" w:cstheme="minorHAnsi"/>
          <w:b/>
          <w:sz w:val="22"/>
          <w:szCs w:val="22"/>
        </w:rPr>
        <w:t xml:space="preserve"> </w:t>
      </w:r>
      <w:bookmarkStart w:id="132" w:name="_Hlk99437021"/>
      <w:bookmarkEnd w:id="130"/>
    </w:p>
    <w:p w14:paraId="3D21C0EF" w14:textId="77777777" w:rsidR="00431656" w:rsidRPr="00D83FC7" w:rsidRDefault="00431656" w:rsidP="001A1C53">
      <w:pPr>
        <w:rPr>
          <w:lang w:eastAsia="sl-SI"/>
        </w:rPr>
      </w:pPr>
    </w:p>
    <w:p w14:paraId="7396A82C" w14:textId="77777777" w:rsidR="00B240D6" w:rsidRPr="00D83FC7" w:rsidRDefault="00B240D6" w:rsidP="007C52E4">
      <w:pPr>
        <w:keepNext/>
        <w:keepLines/>
        <w:numPr>
          <w:ilvl w:val="1"/>
          <w:numId w:val="25"/>
        </w:numPr>
        <w:ind w:left="142" w:hanging="142"/>
        <w:jc w:val="left"/>
        <w:outlineLvl w:val="1"/>
        <w:rPr>
          <w:rFonts w:cstheme="minorHAnsi"/>
          <w:b/>
          <w:bCs/>
          <w:iCs/>
        </w:rPr>
      </w:pPr>
      <w:bookmarkStart w:id="133" w:name="_Toc148955339"/>
      <w:bookmarkStart w:id="134" w:name="_Toc213748814"/>
      <w:bookmarkStart w:id="135" w:name="_Toc126149427"/>
      <w:bookmarkStart w:id="136" w:name="_Toc94785869"/>
      <w:bookmarkEnd w:id="132"/>
      <w:r w:rsidRPr="00D83FC7">
        <w:rPr>
          <w:rFonts w:cstheme="minorHAnsi"/>
          <w:b/>
          <w:bCs/>
          <w:iCs/>
        </w:rPr>
        <w:t>Ustreznost za opravljanje poklicne dejavnosti</w:t>
      </w:r>
      <w:bookmarkEnd w:id="133"/>
      <w:bookmarkEnd w:id="134"/>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7" w:name="_Toc56604990"/>
      <w:r w:rsidRPr="00D83FC7">
        <w:rPr>
          <w:rFonts w:cstheme="minorHAnsi"/>
        </w:rPr>
        <w:t xml:space="preserve">Ponudnik mora biti vpisan v enega od poklicnih ali poslovnih registrov, ki se vodijo v državi članici, v kateri ima sedež. </w:t>
      </w:r>
      <w:bookmarkEnd w:id="137"/>
    </w:p>
    <w:p w14:paraId="5583AD7B" w14:textId="77777777" w:rsidR="00B240D6" w:rsidRPr="00D83FC7" w:rsidRDefault="00B240D6" w:rsidP="001A1C53">
      <w:pPr>
        <w:rPr>
          <w:rFonts w:cstheme="minorHAnsi"/>
        </w:rPr>
      </w:pPr>
    </w:p>
    <w:p w14:paraId="37A3190E" w14:textId="3D90EEA0" w:rsidR="00B240D6" w:rsidRPr="00D83FC7" w:rsidRDefault="00B240D6" w:rsidP="001A1C53">
      <w:pPr>
        <w:jc w:val="left"/>
        <w:rPr>
          <w:rFonts w:cstheme="minorHAnsi"/>
        </w:rPr>
      </w:pPr>
      <w:r w:rsidRPr="00D83FC7">
        <w:rPr>
          <w:rFonts w:cstheme="minorHAnsi"/>
          <w:b/>
        </w:rPr>
        <w:t>Dokazilo</w:t>
      </w:r>
      <w:r w:rsidRPr="00D83FC7">
        <w:rPr>
          <w:rFonts w:cstheme="minorHAnsi"/>
        </w:rPr>
        <w:t>: ponudnik/partner/podizvajalec izpolni obrazec ESPD</w:t>
      </w:r>
      <w:r w:rsidR="00D12600">
        <w:rPr>
          <w:rFonts w:cstheme="minorHAnsi"/>
        </w:rPr>
        <w:t xml:space="preserve">. Tuj ponudnik </w:t>
      </w:r>
      <w:r w:rsidR="003E72B9" w:rsidRPr="00D83FC7">
        <w:rPr>
          <w:rFonts w:cstheme="minorHAnsi"/>
        </w:rPr>
        <w:t>priloži 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7C52E4">
      <w:pPr>
        <w:keepNext/>
        <w:keepLines/>
        <w:numPr>
          <w:ilvl w:val="1"/>
          <w:numId w:val="25"/>
        </w:numPr>
        <w:jc w:val="left"/>
        <w:outlineLvl w:val="1"/>
        <w:rPr>
          <w:rFonts w:cstheme="minorHAnsi"/>
          <w:b/>
          <w:bCs/>
          <w:iCs/>
        </w:rPr>
      </w:pPr>
      <w:bookmarkStart w:id="138" w:name="_Toc148955340"/>
      <w:bookmarkStart w:id="139" w:name="_Toc213748815"/>
      <w:r w:rsidRPr="00D83FC7">
        <w:rPr>
          <w:rFonts w:cstheme="minorHAnsi"/>
          <w:b/>
          <w:bCs/>
          <w:iCs/>
        </w:rPr>
        <w:t>Tehnična in strokovna sposobnost - reference</w:t>
      </w:r>
      <w:bookmarkEnd w:id="138"/>
      <w:bookmarkEnd w:id="139"/>
    </w:p>
    <w:p w14:paraId="05F0DDA3" w14:textId="77777777" w:rsidR="00B240D6" w:rsidRPr="00D83FC7" w:rsidRDefault="00B240D6" w:rsidP="001A1C53">
      <w:pPr>
        <w:jc w:val="left"/>
      </w:pPr>
    </w:p>
    <w:p w14:paraId="571990F2" w14:textId="59B066BB" w:rsidR="00D649BC" w:rsidRPr="00892669" w:rsidRDefault="00D649BC" w:rsidP="00D649BC">
      <w:pPr>
        <w:rPr>
          <w:rFonts w:ascii="Calibri" w:hAnsi="Calibri" w:cs="Calibri"/>
        </w:rPr>
      </w:pPr>
      <w:r w:rsidRPr="00892669">
        <w:rPr>
          <w:rFonts w:ascii="Calibri" w:hAnsi="Calibri" w:cs="Calibri"/>
        </w:rPr>
        <w:t>Naročnik bo priznal usposobljenost ponudniku, ki bo izkazal, da je</w:t>
      </w:r>
      <w:r w:rsidR="004D5878">
        <w:rPr>
          <w:rFonts w:ascii="Calibri" w:hAnsi="Calibri" w:cs="Calibri"/>
        </w:rPr>
        <w:t xml:space="preserve"> v preteklih 3 letih pred rokom za oddajo ponudb, </w:t>
      </w:r>
      <w:r w:rsidRPr="00892669">
        <w:rPr>
          <w:rFonts w:ascii="Calibri" w:hAnsi="Calibri" w:cs="Calibri"/>
        </w:rPr>
        <w:t>že izvedel vsaj 1 dobavo in montažo opreme za posamezen sk</w:t>
      </w:r>
      <w:r w:rsidR="006B510A" w:rsidRPr="00892669">
        <w:rPr>
          <w:rFonts w:ascii="Calibri" w:hAnsi="Calibri" w:cs="Calibri"/>
        </w:rPr>
        <w:t>lop</w:t>
      </w:r>
      <w:r w:rsidRPr="00892669">
        <w:rPr>
          <w:rFonts w:ascii="Calibri" w:hAnsi="Calibri" w:cs="Calibri"/>
        </w:rPr>
        <w:t>, ki je primerljiva predmetu</w:t>
      </w:r>
      <w:r w:rsidR="006B510A" w:rsidRPr="00892669">
        <w:rPr>
          <w:rFonts w:ascii="Calibri" w:hAnsi="Calibri" w:cs="Calibri"/>
        </w:rPr>
        <w:t xml:space="preserve"> tega</w:t>
      </w:r>
      <w:r w:rsidRPr="00892669">
        <w:rPr>
          <w:rFonts w:ascii="Calibri" w:hAnsi="Calibri" w:cs="Calibri"/>
        </w:rPr>
        <w:t xml:space="preserve"> javnega naročila, v </w:t>
      </w:r>
      <w:r w:rsidR="006B510A" w:rsidRPr="00892669">
        <w:rPr>
          <w:rFonts w:ascii="Calibri" w:hAnsi="Calibri" w:cs="Calibri"/>
        </w:rPr>
        <w:t xml:space="preserve">posamični </w:t>
      </w:r>
      <w:r w:rsidRPr="00892669">
        <w:rPr>
          <w:rFonts w:ascii="Calibri" w:hAnsi="Calibri" w:cs="Calibri"/>
        </w:rPr>
        <w:t xml:space="preserve">vrednosti </w:t>
      </w:r>
      <w:r w:rsidR="006B510A" w:rsidRPr="00892669">
        <w:rPr>
          <w:rFonts w:ascii="Calibri" w:hAnsi="Calibri" w:cs="Calibri"/>
        </w:rPr>
        <w:t>vsaj</w:t>
      </w:r>
      <w:r w:rsidRPr="00892669">
        <w:rPr>
          <w:rFonts w:ascii="Calibri" w:hAnsi="Calibri" w:cs="Calibri"/>
        </w:rPr>
        <w:t>:</w:t>
      </w:r>
    </w:p>
    <w:p w14:paraId="18978020" w14:textId="1D207C33" w:rsidR="006B510A" w:rsidRPr="00892669" w:rsidRDefault="004D4EFD" w:rsidP="007C52E4">
      <w:pPr>
        <w:pStyle w:val="Odstavekseznama"/>
        <w:numPr>
          <w:ilvl w:val="0"/>
          <w:numId w:val="29"/>
        </w:numPr>
        <w:jc w:val="both"/>
        <w:rPr>
          <w:rFonts w:ascii="Calibri" w:hAnsi="Calibri" w:cs="Calibri"/>
          <w:sz w:val="22"/>
          <w:szCs w:val="22"/>
        </w:rPr>
      </w:pPr>
      <w:r>
        <w:rPr>
          <w:rFonts w:ascii="Calibri" w:hAnsi="Calibri" w:cs="Calibri"/>
          <w:sz w:val="22"/>
          <w:szCs w:val="22"/>
        </w:rPr>
        <w:t>17</w:t>
      </w:r>
      <w:r w:rsidR="004D5878">
        <w:rPr>
          <w:rFonts w:ascii="Calibri" w:hAnsi="Calibri" w:cs="Calibri"/>
          <w:sz w:val="22"/>
          <w:szCs w:val="22"/>
        </w:rPr>
        <w:t>.000</w:t>
      </w:r>
      <w:r w:rsidR="006B510A" w:rsidRPr="00892669">
        <w:rPr>
          <w:rFonts w:ascii="Calibri" w:hAnsi="Calibri" w:cs="Calibri"/>
          <w:sz w:val="22"/>
          <w:szCs w:val="22"/>
        </w:rPr>
        <w:t xml:space="preserve"> EUR z DDV za 1. sklop;</w:t>
      </w:r>
    </w:p>
    <w:p w14:paraId="071AFAAF" w14:textId="40665323" w:rsidR="006B510A" w:rsidRPr="00892669" w:rsidRDefault="00892669" w:rsidP="007C52E4">
      <w:pPr>
        <w:pStyle w:val="Odstavekseznama"/>
        <w:numPr>
          <w:ilvl w:val="0"/>
          <w:numId w:val="29"/>
        </w:numPr>
        <w:jc w:val="both"/>
        <w:rPr>
          <w:rFonts w:ascii="Calibri" w:hAnsi="Calibri" w:cs="Calibri"/>
          <w:sz w:val="22"/>
          <w:szCs w:val="22"/>
        </w:rPr>
      </w:pPr>
      <w:r w:rsidRPr="00892669">
        <w:rPr>
          <w:rFonts w:ascii="Calibri" w:hAnsi="Calibri" w:cs="Calibri"/>
          <w:sz w:val="22"/>
          <w:szCs w:val="22"/>
        </w:rPr>
        <w:t>4</w:t>
      </w:r>
      <w:r w:rsidR="004D5878">
        <w:rPr>
          <w:rFonts w:ascii="Calibri" w:hAnsi="Calibri" w:cs="Calibri"/>
          <w:sz w:val="22"/>
          <w:szCs w:val="22"/>
        </w:rPr>
        <w:t>0</w:t>
      </w:r>
      <w:r w:rsidR="006B510A" w:rsidRPr="00892669">
        <w:rPr>
          <w:rFonts w:ascii="Calibri" w:hAnsi="Calibri" w:cs="Calibri"/>
          <w:sz w:val="22"/>
          <w:szCs w:val="22"/>
        </w:rPr>
        <w:t>.000 EUR z DDV za 2. sklop</w:t>
      </w:r>
      <w:r w:rsidR="00D12600" w:rsidRPr="00892669">
        <w:rPr>
          <w:rFonts w:ascii="Calibri" w:hAnsi="Calibri" w:cs="Calibri"/>
          <w:sz w:val="22"/>
          <w:szCs w:val="22"/>
        </w:rPr>
        <w:t>;</w:t>
      </w:r>
    </w:p>
    <w:p w14:paraId="56A7A2F0" w14:textId="6CE4423A" w:rsidR="00D12600" w:rsidRDefault="004D5878" w:rsidP="007C52E4">
      <w:pPr>
        <w:pStyle w:val="Odstavekseznama"/>
        <w:numPr>
          <w:ilvl w:val="0"/>
          <w:numId w:val="29"/>
        </w:numPr>
        <w:jc w:val="both"/>
        <w:rPr>
          <w:rFonts w:ascii="Calibri" w:hAnsi="Calibri" w:cs="Calibri"/>
          <w:sz w:val="22"/>
          <w:szCs w:val="22"/>
        </w:rPr>
      </w:pPr>
      <w:r>
        <w:rPr>
          <w:rFonts w:ascii="Calibri" w:hAnsi="Calibri" w:cs="Calibri"/>
          <w:sz w:val="22"/>
          <w:szCs w:val="22"/>
        </w:rPr>
        <w:t>250</w:t>
      </w:r>
      <w:r w:rsidR="00D12600" w:rsidRPr="00892669">
        <w:rPr>
          <w:rFonts w:ascii="Calibri" w:hAnsi="Calibri" w:cs="Calibri"/>
          <w:sz w:val="22"/>
          <w:szCs w:val="22"/>
        </w:rPr>
        <w:t>.000 EUR z DDV za 3. sklop</w:t>
      </w:r>
      <w:r>
        <w:rPr>
          <w:rFonts w:ascii="Calibri" w:hAnsi="Calibri" w:cs="Calibri"/>
          <w:sz w:val="22"/>
          <w:szCs w:val="22"/>
        </w:rPr>
        <w:t>;</w:t>
      </w:r>
    </w:p>
    <w:p w14:paraId="3ED20114" w14:textId="2C30C7C5" w:rsidR="004D5878" w:rsidRPr="00892669" w:rsidRDefault="004D5878" w:rsidP="007C52E4">
      <w:pPr>
        <w:pStyle w:val="Odstavekseznama"/>
        <w:numPr>
          <w:ilvl w:val="0"/>
          <w:numId w:val="29"/>
        </w:numPr>
        <w:jc w:val="both"/>
        <w:rPr>
          <w:rFonts w:ascii="Calibri" w:hAnsi="Calibri" w:cs="Calibri"/>
          <w:sz w:val="22"/>
          <w:szCs w:val="22"/>
        </w:rPr>
      </w:pPr>
      <w:r>
        <w:rPr>
          <w:rFonts w:ascii="Calibri" w:hAnsi="Calibri" w:cs="Calibri"/>
          <w:sz w:val="22"/>
          <w:szCs w:val="22"/>
        </w:rPr>
        <w:t>15.000 EUR z DDV za 4. sklop.</w:t>
      </w:r>
    </w:p>
    <w:p w14:paraId="07B8A43B" w14:textId="77777777" w:rsidR="00D649BC" w:rsidRPr="00D83FC7" w:rsidRDefault="00D649BC" w:rsidP="008A6513"/>
    <w:p w14:paraId="30807A8B" w14:textId="5F620872" w:rsidR="00B240D6" w:rsidRDefault="00B240D6" w:rsidP="008A6513">
      <w:r w:rsidRPr="00D83FC7">
        <w:t>Kot ustrezne reference se bodo šteli le referenčni posli, ki so bili v referenčnem obdobju zaključeni (zaključene dobave</w:t>
      </w:r>
      <w:r w:rsidR="00E37B3A" w:rsidRPr="00D83FC7">
        <w:t>, zaključene inštalacije</w:t>
      </w:r>
      <w:r w:rsidR="009D2B08" w:rsidRPr="00D83FC7">
        <w:t xml:space="preserve">, </w:t>
      </w:r>
      <w:r w:rsidRPr="00D83FC7">
        <w:t xml:space="preserve"> dobave o katerih obstoji prevzemni zapisnik oz. potrjena dobavnica). </w:t>
      </w:r>
    </w:p>
    <w:p w14:paraId="20E4918D" w14:textId="7BB08272" w:rsidR="003B2482" w:rsidRDefault="003B2482" w:rsidP="008A6513"/>
    <w:p w14:paraId="0DF5DA88" w14:textId="77777777" w:rsidR="003B2482" w:rsidRDefault="003B2482" w:rsidP="003B2482">
      <w:r w:rsidRPr="003B2482">
        <w:t xml:space="preserve">Potrjevalec reference (naročnik referenčnega posla) je lahko pravna oseba javnega ali zasebnega prava. Ponudnik sam sebi ne more potrditi reference. </w:t>
      </w:r>
    </w:p>
    <w:p w14:paraId="7D6A1AAB" w14:textId="77777777" w:rsidR="003B2482" w:rsidRDefault="003B2482" w:rsidP="003B2482"/>
    <w:p w14:paraId="6B43F31A" w14:textId="51307489" w:rsidR="00B240D6" w:rsidRPr="00D83FC7" w:rsidRDefault="00B240D6" w:rsidP="00B240D6">
      <w:r w:rsidRPr="00D83FC7">
        <w:t>Naročnik si pridržuje pravico, da navedene reference preveri</w:t>
      </w:r>
      <w:r w:rsidR="00AC151B">
        <w:t xml:space="preserve"> neposredno pri naročniku referenčnega posla</w:t>
      </w:r>
      <w:r w:rsidRPr="00D83FC7">
        <w:t>. V kolikor bo naročnik z dodatnimi poizvedbami ugotovil, da katera izmed referenc ne izkazuje kvalitetno opravljenih del, takšn</w:t>
      </w:r>
      <w:r w:rsidR="00AC151B">
        <w:t>e</w:t>
      </w:r>
      <w:r w:rsidRPr="00D83FC7">
        <w:t xml:space="preserve"> referenc</w:t>
      </w:r>
      <w:r w:rsidR="00AC151B">
        <w:t>e</w:t>
      </w:r>
      <w:r w:rsidRPr="00D83FC7">
        <w:t xml:space="preserve"> ne</w:t>
      </w:r>
      <w:r w:rsidR="00AC151B">
        <w:t xml:space="preserve"> bo </w:t>
      </w:r>
      <w:r w:rsidRPr="00D83FC7">
        <w:t>upošteva</w:t>
      </w:r>
      <w:r w:rsidR="00AC151B">
        <w:t>l</w:t>
      </w:r>
      <w:r w:rsidRPr="00D83FC7">
        <w:t>. Kot nekvalitetno opravljena dela štejejo: zamude pri izvedbi, napake v izvedbi, izstavitev višjih računov, kot je bilo dogovorjeno, odpoved pogodbe, unovčenje zavarovanja za dobro izvedbo in podobno.</w:t>
      </w:r>
    </w:p>
    <w:p w14:paraId="28D218DE" w14:textId="77777777" w:rsidR="00B240D6" w:rsidRPr="00D83FC7" w:rsidRDefault="00B240D6" w:rsidP="00B240D6"/>
    <w:p w14:paraId="1F10D032" w14:textId="77777777" w:rsidR="00B240D6" w:rsidRPr="00D83FC7" w:rsidRDefault="00B240D6" w:rsidP="00B240D6">
      <w:r w:rsidRPr="00D83FC7">
        <w:t>V primeru skupne ponudbe lahko pogoj izpolnjujejo vsi partnerji skupaj. V primeru nastopa s podizvajalci lahko pogoj izpolnjujejo ponudnik in podizvajalci skupaj.</w:t>
      </w:r>
    </w:p>
    <w:p w14:paraId="630FD5F2" w14:textId="3BE82358" w:rsidR="00B240D6" w:rsidRPr="00D83FC7" w:rsidRDefault="00B240D6" w:rsidP="00B240D6">
      <w:pPr>
        <w:rPr>
          <w:b/>
        </w:rPr>
      </w:pPr>
    </w:p>
    <w:p w14:paraId="718F7F33" w14:textId="74085723" w:rsidR="00B240D6" w:rsidRPr="00D83FC7" w:rsidRDefault="00B240D6" w:rsidP="00B240D6">
      <w:pPr>
        <w:rPr>
          <w:rFonts w:cstheme="minorHAnsi"/>
        </w:rPr>
      </w:pPr>
      <w:r w:rsidRPr="00D83FC7">
        <w:rPr>
          <w:rFonts w:cstheme="minorHAnsi"/>
          <w:b/>
        </w:rPr>
        <w:t>Dokazilo</w:t>
      </w:r>
      <w:r w:rsidRPr="00D83FC7">
        <w:rPr>
          <w:rFonts w:cstheme="minorHAnsi"/>
        </w:rPr>
        <w:t xml:space="preserve">: </w:t>
      </w:r>
      <w:r w:rsidRPr="00541A0F">
        <w:rPr>
          <w:rFonts w:cstheme="minorHAnsi"/>
        </w:rPr>
        <w:t xml:space="preserve">ponudnik/partner/podizvajalec izpolni obrazec ESPD in predloži </w:t>
      </w:r>
      <w:r w:rsidRPr="00541A0F">
        <w:t>obrazec »Referenčno potrdilo«</w:t>
      </w:r>
      <w:r w:rsidR="00B07ADE">
        <w:t xml:space="preserve"> izpolnjen in potrjen </w:t>
      </w:r>
      <w:r w:rsidRPr="00541A0F">
        <w:t xml:space="preserve">s strani </w:t>
      </w:r>
      <w:r w:rsidR="00AC151B">
        <w:t>naročnika referenčnega posla</w:t>
      </w:r>
      <w:r w:rsidRPr="00541A0F">
        <w:t>.</w:t>
      </w:r>
    </w:p>
    <w:bookmarkEnd w:id="135"/>
    <w:p w14:paraId="66F628CF" w14:textId="77777777" w:rsidR="002676D3" w:rsidRPr="00D83FC7" w:rsidRDefault="002676D3" w:rsidP="00286C76">
      <w:pPr>
        <w:rPr>
          <w:rFonts w:cstheme="minorHAnsi"/>
        </w:rPr>
      </w:pPr>
    </w:p>
    <w:p w14:paraId="15DE131D" w14:textId="1BD6E3F5"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40" w:name="_Toc3202566"/>
      <w:bookmarkStart w:id="141" w:name="_Toc3202567"/>
      <w:bookmarkEnd w:id="99"/>
      <w:bookmarkEnd w:id="136"/>
      <w:bookmarkEnd w:id="140"/>
      <w:bookmarkEnd w:id="141"/>
      <w:r w:rsidRPr="00D83FC7">
        <w:rPr>
          <w:rFonts w:asciiTheme="minorHAnsi" w:hAnsiTheme="minorHAnsi" w:cstheme="minorHAnsi"/>
          <w:b/>
          <w:sz w:val="22"/>
          <w:szCs w:val="22"/>
        </w:rPr>
        <w:t xml:space="preserve"> </w:t>
      </w:r>
      <w:bookmarkStart w:id="142" w:name="_Toc213748816"/>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2"/>
    </w:p>
    <w:p w14:paraId="038FFEDB" w14:textId="77777777" w:rsidR="000741B4" w:rsidRPr="00D83FC7" w:rsidRDefault="000741B4" w:rsidP="000E1353">
      <w:pPr>
        <w:rPr>
          <w:rFonts w:cstheme="minorHAnsi"/>
          <w:lang w:eastAsia="sl-SI"/>
        </w:rPr>
      </w:pPr>
      <w:bookmarkStart w:id="143" w:name="_Hlk131402304"/>
    </w:p>
    <w:bookmarkEnd w:id="143"/>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4" w:name="_Toc45169699"/>
      <w:bookmarkStart w:id="145" w:name="_Toc74132375"/>
      <w:bookmarkStart w:id="146" w:name="_Toc77329642"/>
    </w:p>
    <w:p w14:paraId="590C241F" w14:textId="77777777" w:rsidR="0040328D" w:rsidRDefault="0040328D" w:rsidP="000E1353">
      <w:pPr>
        <w:rPr>
          <w:rFonts w:cstheme="minorHAnsi"/>
        </w:rPr>
      </w:pPr>
    </w:p>
    <w:p w14:paraId="0FB6A157" w14:textId="77777777" w:rsidR="00B07ADE" w:rsidRPr="00DE0C44" w:rsidRDefault="00B07ADE" w:rsidP="00B07ADE">
      <w:pPr>
        <w:pStyle w:val="Naslov2"/>
        <w:numPr>
          <w:ilvl w:val="0"/>
          <w:numId w:val="0"/>
        </w:numPr>
        <w:ind w:left="360" w:hanging="360"/>
      </w:pPr>
      <w:bookmarkStart w:id="147" w:name="_Toc94785872"/>
      <w:bookmarkStart w:id="148" w:name="_Toc213748817"/>
      <w:bookmarkStart w:id="149" w:name="_Hlk154134029"/>
      <w:bookmarkStart w:id="150" w:name="_Toc164316444"/>
      <w:bookmarkEnd w:id="144"/>
      <w:bookmarkEnd w:id="145"/>
      <w:bookmarkEnd w:id="146"/>
      <w:r w:rsidRPr="00DE0C44">
        <w:t xml:space="preserve">15.1   Finančno zavarovanje za </w:t>
      </w:r>
      <w:bookmarkEnd w:id="147"/>
      <w:r w:rsidRPr="00DE0C44">
        <w:t>dobro izvedbo pogodbenih obveznosti</w:t>
      </w:r>
      <w:bookmarkEnd w:id="148"/>
      <w:r w:rsidRPr="00DE0C44">
        <w:t xml:space="preserve"> </w:t>
      </w:r>
    </w:p>
    <w:bookmarkEnd w:id="149"/>
    <w:p w14:paraId="6C584C96" w14:textId="77777777" w:rsidR="00B07ADE" w:rsidRPr="00DE0C44" w:rsidRDefault="00B07ADE" w:rsidP="00B07ADE">
      <w:pPr>
        <w:rPr>
          <w:rFonts w:eastAsia="Times New Roman" w:cstheme="minorHAnsi"/>
          <w:lang w:eastAsia="sl-SI"/>
        </w:rPr>
      </w:pPr>
    </w:p>
    <w:p w14:paraId="604766A6" w14:textId="1CBCFD16" w:rsidR="00150EEB" w:rsidRDefault="00B07ADE" w:rsidP="00B07ADE">
      <w:pPr>
        <w:rPr>
          <w:rFonts w:cstheme="minorHAnsi"/>
          <w:bCs/>
        </w:rPr>
      </w:pPr>
      <w:bookmarkStart w:id="151" w:name="_Hlk213748351"/>
      <w:r w:rsidRPr="00DE0C44">
        <w:rPr>
          <w:rFonts w:eastAsia="Times New Roman" w:cstheme="minorHAnsi"/>
          <w:lang w:eastAsia="sl-SI"/>
        </w:rPr>
        <w:t xml:space="preserve">Izbrani ponudnik bo moral ob podpisu pogodbe </w:t>
      </w:r>
      <w:r>
        <w:rPr>
          <w:rFonts w:eastAsia="Times New Roman" w:cstheme="minorHAnsi"/>
          <w:lang w:eastAsia="sl-SI"/>
        </w:rPr>
        <w:t xml:space="preserve">kot </w:t>
      </w:r>
      <w:r w:rsidRPr="00DE0C44">
        <w:rPr>
          <w:rFonts w:eastAsia="Times New Roman" w:cstheme="minorHAnsi"/>
          <w:lang w:eastAsia="sl-SI"/>
        </w:rPr>
        <w:t xml:space="preserve">zavarovanje </w:t>
      </w:r>
      <w:r w:rsidRPr="00DE0C44">
        <w:rPr>
          <w:rFonts w:eastAsia="Times New Roman" w:cstheme="minorHAnsi"/>
        </w:rPr>
        <w:t>za dobro izvedbo pogodbenih obveznosti predložiti finančno zavarovanje</w:t>
      </w:r>
      <w:r>
        <w:rPr>
          <w:rFonts w:eastAsia="Times New Roman" w:cstheme="minorHAnsi"/>
        </w:rPr>
        <w:t xml:space="preserve">, ki mora </w:t>
      </w:r>
      <w:r w:rsidRPr="00DE0C44">
        <w:rPr>
          <w:rFonts w:eastAsia="Times New Roman" w:cstheme="minorHAnsi"/>
        </w:rPr>
        <w:t>biti brezpogojno in plačljivo na prvi poziv. Izbrani ponudnik predloži</w:t>
      </w:r>
      <w:r w:rsidR="00150EEB">
        <w:rPr>
          <w:rFonts w:eastAsia="Times New Roman" w:cstheme="minorHAnsi"/>
        </w:rPr>
        <w:t xml:space="preserve"> </w:t>
      </w:r>
      <w:r w:rsidR="00150EEB" w:rsidRPr="00DE0C44">
        <w:rPr>
          <w:rFonts w:eastAsia="Times New Roman" w:cstheme="minorHAnsi"/>
        </w:rPr>
        <w:t>bančno garancijo (</w:t>
      </w:r>
      <w:r w:rsidR="00150EEB" w:rsidRPr="00DE0C44">
        <w:rPr>
          <w:rFonts w:ascii="Calibri" w:eastAsia="Times New Roman" w:hAnsi="Calibri" w:cs="Calibri"/>
          <w:lang w:eastAsia="sl-SI"/>
        </w:rPr>
        <w:t>EPGP, revizija iz leta 2010)</w:t>
      </w:r>
      <w:r w:rsidR="00150EEB" w:rsidRPr="00DE0C44">
        <w:rPr>
          <w:rFonts w:eastAsia="Times New Roman" w:cstheme="minorHAnsi"/>
        </w:rPr>
        <w:t xml:space="preserve"> ali kavcijsko zavarovanje pri zavarovalnici</w:t>
      </w:r>
      <w:r w:rsidR="00150EEB">
        <w:rPr>
          <w:rFonts w:eastAsia="Times New Roman" w:cstheme="minorHAnsi"/>
        </w:rPr>
        <w:t xml:space="preserve"> </w:t>
      </w:r>
      <w:r w:rsidRPr="00DE0C44">
        <w:rPr>
          <w:rFonts w:cstheme="minorHAnsi"/>
        </w:rPr>
        <w:t xml:space="preserve">v višini </w:t>
      </w:r>
      <w:r w:rsidRPr="00DE0C44">
        <w:rPr>
          <w:rFonts w:cstheme="minorHAnsi"/>
          <w:b/>
        </w:rPr>
        <w:t>10 % pogodbene vrednosti (z DDV)</w:t>
      </w:r>
      <w:r w:rsidRPr="00DE0C44">
        <w:rPr>
          <w:rFonts w:cstheme="minorHAnsi"/>
        </w:rPr>
        <w:t>.</w:t>
      </w:r>
      <w:r w:rsidR="00150EEB">
        <w:rPr>
          <w:rFonts w:cstheme="minorHAnsi"/>
        </w:rPr>
        <w:t xml:space="preserve"> </w:t>
      </w:r>
      <w:r w:rsidR="00150EEB" w:rsidRPr="00150EEB">
        <w:rPr>
          <w:rFonts w:cstheme="minorHAnsi"/>
          <w:bCs/>
        </w:rPr>
        <w:t>Za 1., 2. in 4. sklop lahko izbrani ponudnik namesto navedenih oblik zavarovanja predloži bianco menico z menično izjavo</w:t>
      </w:r>
      <w:r w:rsidR="00460BBF">
        <w:rPr>
          <w:rFonts w:cstheme="minorHAnsi"/>
          <w:bCs/>
        </w:rPr>
        <w:t>.</w:t>
      </w:r>
    </w:p>
    <w:bookmarkEnd w:id="151"/>
    <w:p w14:paraId="2E96D36F" w14:textId="77777777" w:rsidR="00B07ADE" w:rsidRPr="00DE0C44" w:rsidRDefault="00B07ADE" w:rsidP="00B07ADE">
      <w:pPr>
        <w:rPr>
          <w:rFonts w:cstheme="minorHAnsi"/>
        </w:rPr>
      </w:pPr>
    </w:p>
    <w:p w14:paraId="6B3A07F6" w14:textId="4C4E203B" w:rsidR="00B07ADE" w:rsidRPr="00DE0C44" w:rsidRDefault="00B07ADE" w:rsidP="00B07ADE">
      <w:r w:rsidRPr="00CC4BB1">
        <w:rPr>
          <w:rFonts w:cstheme="minorHAnsi"/>
        </w:rPr>
        <w:t xml:space="preserve">Finančno zavarovanje mora biti veljavno vsaj še </w:t>
      </w:r>
      <w:r w:rsidRPr="00CC4BB1">
        <w:rPr>
          <w:rFonts w:cstheme="minorHAnsi"/>
          <w:b/>
        </w:rPr>
        <w:t>30 dni po izteku roka za dobavo in montažo</w:t>
      </w:r>
      <w:r w:rsidRPr="00CC4BB1">
        <w:rPr>
          <w:rFonts w:cstheme="minorHAnsi"/>
        </w:rPr>
        <w:t>. Če se bodo med trajanjem pogodbe spremenili roki za izvedbo posla, vrsta blaga ali storitve,</w:t>
      </w:r>
      <w:r w:rsidRPr="00DE0C44">
        <w:rPr>
          <w:rFonts w:cstheme="minorHAnsi"/>
        </w:rPr>
        <w:t xml:space="preserve"> kakovost in količina, bo moral izvajalec temu ustrezno spremeniti tudi zavarovanje oz. podaljšati njeno veljavnost.</w:t>
      </w:r>
    </w:p>
    <w:p w14:paraId="2C5062E0" w14:textId="77777777" w:rsidR="00B07ADE" w:rsidRPr="00DE0C44" w:rsidRDefault="00B07ADE" w:rsidP="00B07ADE">
      <w:pPr>
        <w:rPr>
          <w:rFonts w:eastAsia="Times New Roman" w:cstheme="minorHAnsi"/>
        </w:rPr>
      </w:pPr>
    </w:p>
    <w:p w14:paraId="22EE049E" w14:textId="77777777" w:rsidR="00B07ADE" w:rsidRPr="00DE0C44" w:rsidRDefault="00B07ADE" w:rsidP="00B07ADE">
      <w:pPr>
        <w:rPr>
          <w:rFonts w:eastAsia="Times New Roman" w:cstheme="minorHAnsi"/>
        </w:rPr>
      </w:pPr>
      <w:r w:rsidRPr="00DE0C44">
        <w:rPr>
          <w:rFonts w:eastAsia="Times New Roman" w:cstheme="minorHAnsi"/>
        </w:rPr>
        <w:t>Naročnik bo unovčil zavarovanje za dobro izvedbo obveznosti v naslednjih primerih:</w:t>
      </w:r>
    </w:p>
    <w:p w14:paraId="2033E1B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 xml:space="preserve">če izbrani ponudnik ne bo pričel izvajati svojih pogodbenih obveznosti v skladu z določili pogodbe, </w:t>
      </w:r>
    </w:p>
    <w:p w14:paraId="0165F0F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izpolnil svojih pogodbenih obveznosti v skladu z določili pogodbe,</w:t>
      </w:r>
    </w:p>
    <w:p w14:paraId="3ED8CC0D"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pravočasno izpolnil svojih pogodbenih obveznosti v skladu z določili pogodbe,</w:t>
      </w:r>
    </w:p>
    <w:p w14:paraId="1E18F6A7"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pravilno izpolnil svojih pogodbenih obveznosti v skladu z določili pogodbe,</w:t>
      </w:r>
    </w:p>
    <w:p w14:paraId="3EBB2123"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bo izbrani ponudnik prenehal izpolnjevati svoje pogodbene obveznosti v skladu z določili pogodbe.</w:t>
      </w:r>
    </w:p>
    <w:p w14:paraId="2BF30598" w14:textId="77777777" w:rsidR="00B07ADE" w:rsidRPr="00621BB7" w:rsidRDefault="00B07ADE" w:rsidP="00B07ADE">
      <w:pPr>
        <w:contextualSpacing/>
        <w:rPr>
          <w:rFonts w:cstheme="minorHAnsi"/>
          <w:b/>
          <w:highlight w:val="yellow"/>
          <w:lang w:eastAsia="sl-SI"/>
        </w:rPr>
      </w:pPr>
    </w:p>
    <w:p w14:paraId="252A75CE" w14:textId="77777777" w:rsidR="00B07ADE" w:rsidRPr="00DE0C44" w:rsidRDefault="00B07ADE" w:rsidP="00B07ADE">
      <w:pPr>
        <w:keepNext/>
        <w:keepLines/>
        <w:outlineLvl w:val="1"/>
        <w:rPr>
          <w:rFonts w:eastAsia="Arial Unicode MS" w:cstheme="minorHAnsi"/>
          <w:b/>
          <w:bCs/>
        </w:rPr>
      </w:pPr>
      <w:bookmarkStart w:id="152" w:name="_Toc213748818"/>
      <w:r w:rsidRPr="00DE0C44">
        <w:rPr>
          <w:rFonts w:eastAsia="Arial Unicode MS" w:cstheme="minorHAnsi"/>
          <w:b/>
          <w:bCs/>
        </w:rPr>
        <w:t>15.3   Finančno zavarovanje za odpravo napak v garancijski dobi</w:t>
      </w:r>
      <w:bookmarkEnd w:id="152"/>
    </w:p>
    <w:p w14:paraId="68F634A7" w14:textId="77777777" w:rsidR="00B07ADE" w:rsidRPr="00DE0C44" w:rsidRDefault="00B07ADE" w:rsidP="00B07ADE">
      <w:pPr>
        <w:rPr>
          <w:rFonts w:eastAsia="Times New Roman" w:cstheme="minorHAnsi"/>
          <w:lang w:eastAsia="sl-SI"/>
        </w:rPr>
      </w:pPr>
    </w:p>
    <w:p w14:paraId="3B6D5CB3" w14:textId="2BA9019C" w:rsidR="00C03B61" w:rsidRPr="00C03B61" w:rsidRDefault="00B07ADE" w:rsidP="00C03B61">
      <w:pPr>
        <w:rPr>
          <w:rFonts w:cstheme="minorHAnsi"/>
          <w:bCs/>
        </w:rPr>
      </w:pPr>
      <w:bookmarkStart w:id="153" w:name="_Hlk213748357"/>
      <w:r w:rsidRPr="00C03B61">
        <w:rPr>
          <w:rFonts w:eastAsia="Times New Roman" w:cstheme="minorHAnsi"/>
          <w:lang w:eastAsia="sl-SI"/>
        </w:rPr>
        <w:t>Izbrani ponudnik bo moral naročniku najpozneje v roku 8 dni po podpisu primopredajnega zapisnika izročiti zavarovanje za odpravo napak v garancijskem roku, ki mora biti brezpogojno in plačljivo na prvi poziv.</w:t>
      </w:r>
      <w:r w:rsidR="00C03B61" w:rsidRPr="00C03B61">
        <w:rPr>
          <w:rFonts w:eastAsia="Times New Roman" w:cstheme="minorHAnsi"/>
          <w:lang w:eastAsia="sl-SI"/>
        </w:rPr>
        <w:t xml:space="preserve"> </w:t>
      </w:r>
      <w:r w:rsidR="00C03B61" w:rsidRPr="00C03B61">
        <w:rPr>
          <w:rFonts w:eastAsia="Times New Roman" w:cstheme="minorHAnsi"/>
        </w:rPr>
        <w:t>Izbrani ponudnik predloži bančno garancijo (</w:t>
      </w:r>
      <w:r w:rsidR="00C03B61" w:rsidRPr="00C03B61">
        <w:rPr>
          <w:rFonts w:ascii="Calibri" w:eastAsia="Times New Roman" w:hAnsi="Calibri" w:cs="Calibri"/>
          <w:lang w:eastAsia="sl-SI"/>
        </w:rPr>
        <w:t>EPGP, revizija iz leta 2010)</w:t>
      </w:r>
      <w:r w:rsidR="00C03B61" w:rsidRPr="00C03B61">
        <w:rPr>
          <w:rFonts w:eastAsia="Times New Roman" w:cstheme="minorHAnsi"/>
        </w:rPr>
        <w:t xml:space="preserve"> ali kavcijsko zavarovanje pri zavarovalnici </w:t>
      </w:r>
      <w:r w:rsidR="00C03B61" w:rsidRPr="00C03B61">
        <w:rPr>
          <w:rFonts w:cstheme="minorHAnsi"/>
        </w:rPr>
        <w:t xml:space="preserve">v višini </w:t>
      </w:r>
      <w:r w:rsidR="00C03B61" w:rsidRPr="00C03B61">
        <w:rPr>
          <w:rFonts w:cstheme="minorHAnsi"/>
          <w:b/>
        </w:rPr>
        <w:t>5 % pogodbene vrednosti (z DDV)</w:t>
      </w:r>
      <w:r w:rsidR="00C03B61" w:rsidRPr="00C03B61">
        <w:rPr>
          <w:rFonts w:cstheme="minorHAnsi"/>
        </w:rPr>
        <w:t xml:space="preserve">. </w:t>
      </w:r>
      <w:r w:rsidR="00C03B61" w:rsidRPr="00C03B61">
        <w:rPr>
          <w:rFonts w:cstheme="minorHAnsi"/>
          <w:bCs/>
        </w:rPr>
        <w:t>Za 1., 2. in 4. sklop lahko izbrani ponudnik namesto navedenih oblik zavarovanja predloži bianco menico z menično izjavo</w:t>
      </w:r>
      <w:r w:rsidR="00460BBF">
        <w:rPr>
          <w:rFonts w:cstheme="minorHAnsi"/>
          <w:bCs/>
        </w:rPr>
        <w:t>.</w:t>
      </w:r>
    </w:p>
    <w:bookmarkEnd w:id="153"/>
    <w:p w14:paraId="33050182" w14:textId="77777777" w:rsidR="00C03B61" w:rsidRPr="00C03B61" w:rsidRDefault="00C03B61" w:rsidP="00B07ADE">
      <w:pPr>
        <w:rPr>
          <w:rFonts w:eastAsia="Times New Roman" w:cstheme="minorHAnsi"/>
          <w:lang w:eastAsia="sl-SI"/>
        </w:rPr>
      </w:pPr>
    </w:p>
    <w:p w14:paraId="08A98666" w14:textId="77777777" w:rsidR="00B07ADE" w:rsidRPr="00DE0C44" w:rsidRDefault="00B07ADE" w:rsidP="00B07ADE">
      <w:pPr>
        <w:rPr>
          <w:rFonts w:eastAsiaTheme="minorEastAsia" w:cstheme="minorHAnsi"/>
        </w:rPr>
      </w:pPr>
      <w:r w:rsidRPr="00C03B61">
        <w:rPr>
          <w:rFonts w:eastAsiaTheme="minorEastAsia" w:cstheme="minorHAnsi"/>
        </w:rPr>
        <w:t xml:space="preserve">Finančno zavarovanje mora biti veljavno </w:t>
      </w:r>
      <w:r w:rsidRPr="00C03B61">
        <w:rPr>
          <w:rFonts w:eastAsiaTheme="minorEastAsia" w:cstheme="minorHAnsi"/>
          <w:b/>
        </w:rPr>
        <w:t>14 mesecev od dneva podpisa primopredajnega zapisnika</w:t>
      </w:r>
      <w:r w:rsidRPr="00C03B61">
        <w:rPr>
          <w:rFonts w:eastAsiaTheme="minorEastAsia" w:cstheme="minorHAnsi"/>
        </w:rPr>
        <w:t xml:space="preserve">. </w:t>
      </w:r>
      <w:r w:rsidRPr="00C03B61">
        <w:rPr>
          <w:rFonts w:eastAsia="Times New Roman" w:cstheme="minorHAnsi"/>
          <w:lang w:eastAsia="sl-SI"/>
        </w:rPr>
        <w:t>V kolikor se garancijski rok podaljša, se mora hkrati podaljšati za enak čas tudi rok trajanja zavarovanja za odpravo napak</w:t>
      </w:r>
      <w:r w:rsidRPr="00DE0C44">
        <w:rPr>
          <w:rFonts w:eastAsia="Times New Roman" w:cstheme="minorHAnsi"/>
          <w:lang w:eastAsia="sl-SI"/>
        </w:rPr>
        <w:t xml:space="preserve"> v garancijskem roku.</w:t>
      </w:r>
    </w:p>
    <w:p w14:paraId="6A95A236" w14:textId="77777777" w:rsidR="00B07ADE" w:rsidRPr="00DE0C44" w:rsidRDefault="00B07ADE" w:rsidP="00B07ADE">
      <w:pPr>
        <w:rPr>
          <w:rFonts w:eastAsia="Times New Roman" w:cstheme="minorHAnsi"/>
          <w:lang w:eastAsia="sl-SI"/>
        </w:rPr>
      </w:pPr>
    </w:p>
    <w:p w14:paraId="097CE370" w14:textId="0A940B9A" w:rsidR="00B07ADE" w:rsidRDefault="00B07ADE" w:rsidP="00B07AD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4" w:name="_Toc94785873"/>
      <w:bookmarkEnd w:id="150"/>
      <w:r w:rsidRPr="00D83FC7">
        <w:rPr>
          <w:rFonts w:asciiTheme="minorHAnsi" w:hAnsiTheme="minorHAnsi" w:cstheme="minorHAnsi"/>
          <w:b/>
          <w:sz w:val="22"/>
          <w:szCs w:val="22"/>
        </w:rPr>
        <w:t xml:space="preserve"> </w:t>
      </w:r>
      <w:bookmarkStart w:id="155" w:name="_Toc213748819"/>
      <w:r w:rsidR="009E489D" w:rsidRPr="00D83FC7">
        <w:rPr>
          <w:rFonts w:asciiTheme="minorHAnsi" w:hAnsiTheme="minorHAnsi" w:cstheme="minorHAnsi"/>
          <w:b/>
          <w:sz w:val="22"/>
          <w:szCs w:val="22"/>
        </w:rPr>
        <w:t>Protikorupcijsko določilo</w:t>
      </w:r>
      <w:bookmarkEnd w:id="154"/>
      <w:bookmarkEnd w:id="155"/>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Pr="00D83FC7"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6" w:name="_Toc64981480"/>
      <w:bookmarkStart w:id="157" w:name="_Toc94785874"/>
    </w:p>
    <w:p w14:paraId="1527721F" w14:textId="78593108"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58" w:name="_Toc213748820"/>
      <w:r w:rsidR="009E489D" w:rsidRPr="00D83FC7">
        <w:rPr>
          <w:rFonts w:asciiTheme="minorHAnsi" w:hAnsiTheme="minorHAnsi" w:cstheme="minorHAnsi"/>
          <w:b/>
          <w:sz w:val="22"/>
          <w:szCs w:val="22"/>
        </w:rPr>
        <w:t>Odstop od izvedbe javnega naročila</w:t>
      </w:r>
      <w:bookmarkEnd w:id="156"/>
      <w:bookmarkEnd w:id="157"/>
      <w:bookmarkEnd w:id="158"/>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9" w:name="_Toc64981481"/>
      <w:bookmarkStart w:id="160" w:name="_Toc94785875"/>
      <w:r w:rsidRPr="00D83FC7">
        <w:rPr>
          <w:rFonts w:asciiTheme="minorHAnsi" w:hAnsiTheme="minorHAnsi" w:cstheme="minorHAnsi"/>
          <w:b/>
          <w:sz w:val="22"/>
          <w:szCs w:val="22"/>
        </w:rPr>
        <w:t xml:space="preserve"> </w:t>
      </w:r>
      <w:bookmarkStart w:id="161" w:name="_Toc213748821"/>
      <w:r w:rsidR="009E489D" w:rsidRPr="00D83FC7">
        <w:rPr>
          <w:rFonts w:asciiTheme="minorHAnsi" w:hAnsiTheme="minorHAnsi" w:cstheme="minorHAnsi"/>
          <w:b/>
          <w:sz w:val="22"/>
          <w:szCs w:val="22"/>
        </w:rPr>
        <w:t>Odločitev o oddaji in pravno sredstvo</w:t>
      </w:r>
      <w:bookmarkEnd w:id="159"/>
      <w:bookmarkEnd w:id="160"/>
      <w:bookmarkEnd w:id="161"/>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3A74B0F7"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Skladno s 25. členom Zakona o pravnem varstvu v postopkih javnega naročanja (ZPVPJN</w:t>
      </w:r>
      <w:r>
        <w:rPr>
          <w:rFonts w:ascii="Calibri" w:eastAsia="Times New Roman" w:hAnsi="Calibri" w:cs="Calibri"/>
          <w:lang w:eastAsia="sl-SI"/>
        </w:rPr>
        <w:t xml:space="preserve">, </w:t>
      </w:r>
      <w:r w:rsidRPr="00194A82">
        <w:rPr>
          <w:rFonts w:ascii="Calibri" w:eastAsia="Times New Roman" w:hAnsi="Calibri" w:cs="Calibri"/>
          <w:lang w:eastAsia="sl-SI"/>
        </w:rPr>
        <w:t xml:space="preserve">Uradni list RS, št. 43/11 s sprem.) lahko ponudnik vloži zahtevek za revizijo, ki se nanaša na vsebino objave, povabilo k oddaji ponudbe ali razpisno dokumentacijo, </w:t>
      </w:r>
      <w:r w:rsidRPr="00194A82">
        <w:rPr>
          <w:rFonts w:ascii="Calibri" w:eastAsia="Times New Roman" w:hAnsi="Calibri" w:cs="Calibri"/>
          <w:b/>
          <w:bCs/>
          <w:lang w:eastAsia="sl-SI"/>
        </w:rPr>
        <w:t xml:space="preserve">v roku </w:t>
      </w:r>
      <w:r>
        <w:rPr>
          <w:rFonts w:ascii="Calibri" w:eastAsia="Times New Roman" w:hAnsi="Calibri" w:cs="Calibri"/>
          <w:b/>
          <w:bCs/>
          <w:lang w:eastAsia="sl-SI"/>
        </w:rPr>
        <w:t>10-ih</w:t>
      </w:r>
      <w:r w:rsidRPr="00194A82">
        <w:rPr>
          <w:rFonts w:ascii="Calibri" w:eastAsia="Times New Roman" w:hAnsi="Calibri" w:cs="Calibri"/>
          <w:b/>
          <w:bCs/>
          <w:lang w:eastAsia="sl-SI"/>
        </w:rPr>
        <w:t xml:space="preserve"> delovnih dni</w:t>
      </w:r>
      <w:r w:rsidRPr="00194A82">
        <w:rPr>
          <w:rFonts w:ascii="Calibri" w:eastAsia="Times New Roman" w:hAnsi="Calibri" w:cs="Calibri"/>
          <w:lang w:eastAsia="sl-SI"/>
        </w:rPr>
        <w:t xml:space="preserve"> od dneva:</w:t>
      </w:r>
    </w:p>
    <w:p w14:paraId="29B5C97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objave obvestila o naročilu na portalu javnih naročil oz</w:t>
      </w:r>
      <w:r>
        <w:rPr>
          <w:rFonts w:ascii="Calibri" w:eastAsia="Times New Roman" w:hAnsi="Calibri" w:cs="Calibri"/>
          <w:lang w:eastAsia="sl-SI"/>
        </w:rPr>
        <w:t xml:space="preserve">. </w:t>
      </w:r>
      <w:r w:rsidRPr="00194A82">
        <w:rPr>
          <w:rFonts w:ascii="Calibri" w:eastAsia="Times New Roman" w:hAnsi="Calibri" w:cs="Calibri"/>
          <w:lang w:eastAsia="sl-SI"/>
        </w:rPr>
        <w:t>v U</w:t>
      </w:r>
      <w:r>
        <w:rPr>
          <w:rFonts w:ascii="Calibri" w:eastAsia="Times New Roman" w:hAnsi="Calibri" w:cs="Calibri"/>
          <w:lang w:eastAsia="sl-SI"/>
        </w:rPr>
        <w:t xml:space="preserve">L </w:t>
      </w:r>
      <w:r w:rsidRPr="00194A82">
        <w:rPr>
          <w:rFonts w:ascii="Calibri" w:eastAsia="Times New Roman" w:hAnsi="Calibri" w:cs="Calibri"/>
          <w:lang w:eastAsia="sl-SI"/>
        </w:rPr>
        <w:t>EU (če gre za postopek s to objavo)</w:t>
      </w:r>
      <w:r>
        <w:rPr>
          <w:rFonts w:ascii="Calibri" w:eastAsia="Times New Roman" w:hAnsi="Calibri" w:cs="Calibri"/>
          <w:lang w:eastAsia="sl-SI"/>
        </w:rPr>
        <w:t xml:space="preserve"> </w:t>
      </w:r>
      <w:r w:rsidRPr="00194A82">
        <w:rPr>
          <w:rFonts w:ascii="Calibri" w:eastAsia="Times New Roman" w:hAnsi="Calibri" w:cs="Calibri"/>
          <w:lang w:eastAsia="sl-SI"/>
        </w:rPr>
        <w:t>ali</w:t>
      </w:r>
    </w:p>
    <w:p w14:paraId="3DFE12D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prejema povabila k oddaji ponudbe (v postopkih brez predhodne objave).</w:t>
      </w:r>
    </w:p>
    <w:p w14:paraId="5724FE85" w14:textId="77777777" w:rsidR="007C52E4" w:rsidRDefault="007C52E4" w:rsidP="007C52E4">
      <w:pPr>
        <w:rPr>
          <w:rFonts w:ascii="Calibri" w:eastAsia="Times New Roman" w:hAnsi="Calibri" w:cs="Calibri"/>
          <w:lang w:eastAsia="sl-SI"/>
        </w:rPr>
      </w:pPr>
    </w:p>
    <w:p w14:paraId="4145144D"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Če naročnik po objavi spremeni ali dopolni vsebino objave, povabila ali razpisne dokumentacije, se lahko zahtevek za revizijo, ki se nanaša na tako spremenjeno, dopolnjeno ali pojasnjeno vsebino o</w:t>
      </w:r>
      <w:r>
        <w:rPr>
          <w:rFonts w:ascii="Calibri" w:eastAsia="Times New Roman" w:hAnsi="Calibri" w:cs="Calibri"/>
          <w:lang w:eastAsia="sl-SI"/>
        </w:rPr>
        <w:t xml:space="preserve">z. z </w:t>
      </w:r>
      <w:r w:rsidRPr="00194A82">
        <w:rPr>
          <w:rFonts w:ascii="Calibri" w:eastAsia="Times New Roman" w:hAnsi="Calibri" w:cs="Calibri"/>
          <w:lang w:eastAsia="sl-SI"/>
        </w:rPr>
        <w:t xml:space="preserve">njo neposredno povezano navedbo iz prvotne dokumentacije, vloži </w:t>
      </w:r>
      <w:r w:rsidRPr="00EF4D6B">
        <w:rPr>
          <w:rFonts w:ascii="Calibri" w:eastAsia="Times New Roman" w:hAnsi="Calibri" w:cs="Calibri"/>
          <w:bCs/>
          <w:lang w:eastAsia="sl-SI"/>
        </w:rPr>
        <w:t>v 10-ih delovnih dneh od dneva objave</w:t>
      </w:r>
      <w:r w:rsidRPr="00194A82">
        <w:rPr>
          <w:rFonts w:ascii="Calibri" w:eastAsia="Times New Roman" w:hAnsi="Calibri" w:cs="Calibri"/>
          <w:lang w:eastAsia="sl-SI"/>
        </w:rPr>
        <w:t xml:space="preserve"> obvestila o dodatnih informacijah, informacijah o nedokončanem postopku ali popravku, če se s tem obvestilom spreminjajo ali dopolnjujejo zahteve ali merila.</w:t>
      </w:r>
    </w:p>
    <w:p w14:paraId="12289B9A" w14:textId="77777777" w:rsidR="007C52E4" w:rsidRDefault="007C52E4" w:rsidP="007C52E4">
      <w:pPr>
        <w:rPr>
          <w:rFonts w:ascii="Calibri" w:eastAsia="Times New Roman" w:hAnsi="Calibri" w:cs="Calibri"/>
          <w:lang w:eastAsia="sl-SI"/>
        </w:rPr>
      </w:pPr>
    </w:p>
    <w:p w14:paraId="3AE61D51" w14:textId="4E7F76D1" w:rsidR="007C52E4" w:rsidRPr="00CD77B9" w:rsidRDefault="007C52E4" w:rsidP="007C52E4">
      <w:pPr>
        <w:rPr>
          <w:rFonts w:ascii="Calibri" w:eastAsia="Times New Roman" w:hAnsi="Calibri" w:cs="Calibri"/>
          <w:lang w:eastAsia="sl-SI"/>
        </w:rPr>
      </w:pPr>
      <w:r w:rsidRPr="007C52E4">
        <w:rPr>
          <w:rFonts w:ascii="Calibri" w:eastAsia="Times New Roman" w:hAnsi="Calibri" w:cs="Calibri"/>
          <w:lang w:eastAsia="sl-SI"/>
        </w:rPr>
        <w:t xml:space="preserve">Zahtevek za revizijo </w:t>
      </w:r>
      <w:r w:rsidRPr="007C52E4">
        <w:rPr>
          <w:rFonts w:ascii="Calibri" w:eastAsia="Times New Roman" w:hAnsi="Calibri" w:cs="Calibri"/>
          <w:bCs/>
          <w:lang w:eastAsia="sl-SI"/>
        </w:rPr>
        <w:t>se vloži preko portala eRevizija</w:t>
      </w:r>
      <w:r w:rsidRPr="007C52E4">
        <w:rPr>
          <w:rFonts w:ascii="Calibri" w:eastAsia="Times New Roman" w:hAnsi="Calibri" w:cs="Calibri"/>
          <w:lang w:eastAsia="sl-SI"/>
        </w:rPr>
        <w:t xml:space="preserve"> in mora vsebovati vse sestavine, kot jih določa </w:t>
      </w:r>
      <w:r w:rsidRPr="007C52E4">
        <w:rPr>
          <w:rFonts w:ascii="Calibri" w:eastAsia="Times New Roman" w:hAnsi="Calibri" w:cs="Calibri"/>
          <w:bCs/>
          <w:lang w:eastAsia="sl-SI"/>
        </w:rPr>
        <w:t>15. člen ZPVPJN</w:t>
      </w:r>
      <w:r w:rsidRPr="007C52E4">
        <w:rPr>
          <w:rFonts w:ascii="Calibri" w:eastAsia="Times New Roman" w:hAnsi="Calibri" w:cs="Calibri"/>
          <w:lang w:eastAsia="sl-SI"/>
        </w:rPr>
        <w:t xml:space="preserve">. Zahtevku mora biti priloženo potrdilo o plačilu takse v višini </w:t>
      </w:r>
      <w:r w:rsidRPr="007C52E4">
        <w:rPr>
          <w:rFonts w:ascii="Calibri" w:eastAsia="Times New Roman" w:hAnsi="Calibri" w:cs="Calibri"/>
          <w:b/>
          <w:bCs/>
          <w:lang w:eastAsia="sl-SI"/>
        </w:rPr>
        <w:t>4.000,00 EUR</w:t>
      </w:r>
      <w:r w:rsidRPr="007C52E4">
        <w:rPr>
          <w:rFonts w:ascii="Calibri" w:eastAsia="Times New Roman" w:hAnsi="Calibri" w:cs="Calibri"/>
          <w:lang w:eastAsia="sl-SI"/>
        </w:rPr>
        <w:t xml:space="preserve"> (v skladu s 71. členom ZPVPJN) </w:t>
      </w:r>
      <w:r w:rsidRPr="007C52E4">
        <w:t xml:space="preserve">na transakcijski račun, odprt pri Banki Slovenije, </w:t>
      </w:r>
      <w:r w:rsidRPr="007C52E4">
        <w:rPr>
          <w:rFonts w:ascii="Calibri" w:eastAsia="Times New Roman" w:hAnsi="Calibri" w:cs="Calibri"/>
          <w:lang w:eastAsia="sl-SI"/>
        </w:rPr>
        <w:t>Slovenska cesta 35, 1505 Ljubljana</w:t>
      </w:r>
      <w:r w:rsidRPr="007C52E4">
        <w:t xml:space="preserve"> (št. SI56 0110 0100 0358 802, SWIFT: BSLJSI2X, sklic: 11 16110-7111290-XXXXX</w:t>
      </w:r>
      <w:r w:rsidRPr="007C52E4">
        <w:rPr>
          <w:rFonts w:ascii="Calibri" w:eastAsia="Times New Roman" w:hAnsi="Calibri" w:cs="Calibri"/>
          <w:bCs/>
          <w:lang w:eastAsia="sl-SI"/>
        </w:rPr>
        <w:t>.</w:t>
      </w:r>
    </w:p>
    <w:p w14:paraId="28FF7303" w14:textId="77777777" w:rsidR="007C52E4" w:rsidRDefault="007C52E4" w:rsidP="007C52E4">
      <w:pPr>
        <w:rPr>
          <w:rFonts w:ascii="Calibri" w:eastAsia="Times New Roman" w:hAnsi="Calibri" w:cs="Calibri"/>
          <w:lang w:eastAsia="sl-SI"/>
        </w:rPr>
      </w:pPr>
    </w:p>
    <w:p w14:paraId="6AEBF19C"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 xml:space="preserve">Zahtevek za revizijo </w:t>
      </w:r>
      <w:r w:rsidRPr="0007530A">
        <w:rPr>
          <w:rFonts w:ascii="Calibri" w:eastAsia="Times New Roman" w:hAnsi="Calibri" w:cs="Calibri"/>
          <w:bCs/>
          <w:lang w:eastAsia="sl-SI"/>
        </w:rPr>
        <w:t>ni dopusten po roku za prejem ponudb</w:t>
      </w:r>
      <w:r w:rsidRPr="00194A82">
        <w:rPr>
          <w:rFonts w:ascii="Calibri" w:eastAsia="Times New Roman" w:hAnsi="Calibri" w:cs="Calibri"/>
          <w:lang w:eastAsia="sl-SI"/>
        </w:rPr>
        <w:t>. Naročnik bo zahtevek zavrgel, če</w:t>
      </w:r>
      <w:r w:rsidRPr="0007530A">
        <w:rPr>
          <w:rFonts w:ascii="Calibri" w:eastAsia="Times New Roman" w:hAnsi="Calibri" w:cs="Calibri"/>
          <w:lang w:eastAsia="sl-SI"/>
        </w:rPr>
        <w:t xml:space="preserve"> </w:t>
      </w:r>
      <w:r w:rsidRPr="00194A82">
        <w:rPr>
          <w:rFonts w:ascii="Calibri" w:eastAsia="Times New Roman" w:hAnsi="Calibri" w:cs="Calibri"/>
          <w:lang w:eastAsia="sl-SI"/>
        </w:rPr>
        <w:t>je bil vložen prepozno</w:t>
      </w:r>
      <w:r w:rsidRPr="0007530A">
        <w:rPr>
          <w:rFonts w:ascii="Calibri" w:eastAsia="Times New Roman" w:hAnsi="Calibri" w:cs="Calibri"/>
          <w:lang w:eastAsia="sl-SI"/>
        </w:rPr>
        <w:t xml:space="preserve">, </w:t>
      </w:r>
      <w:r w:rsidRPr="00194A82">
        <w:rPr>
          <w:rFonts w:ascii="Calibri" w:eastAsia="Times New Roman" w:hAnsi="Calibri" w:cs="Calibri"/>
          <w:lang w:eastAsia="sl-SI"/>
        </w:rPr>
        <w:t>ga ni vložila aktivno legitimirana oseba (v skladu s 14. členom ZPVPJN)</w:t>
      </w:r>
      <w:r w:rsidRPr="0007530A">
        <w:rPr>
          <w:rFonts w:ascii="Calibri" w:eastAsia="Times New Roman" w:hAnsi="Calibri" w:cs="Calibri"/>
          <w:lang w:eastAsia="sl-SI"/>
        </w:rPr>
        <w:t xml:space="preserve"> ali </w:t>
      </w:r>
      <w:r w:rsidRPr="00194A82">
        <w:rPr>
          <w:rFonts w:ascii="Calibri" w:eastAsia="Times New Roman" w:hAnsi="Calibri" w:cs="Calibri"/>
          <w:lang w:eastAsia="sl-SI"/>
        </w:rPr>
        <w:t>ni bila plačana ustrezna taksa.</w:t>
      </w:r>
    </w:p>
    <w:p w14:paraId="0216EBA0" w14:textId="77777777" w:rsidR="009F1CE9" w:rsidRPr="00D83FC7" w:rsidRDefault="009F1CE9" w:rsidP="009F1CE9">
      <w:pPr>
        <w:rPr>
          <w:rFonts w:eastAsia="Times New Roman" w:cstheme="minorHAnsi"/>
          <w:lang w:eastAsia="sl-SI"/>
        </w:rPr>
      </w:pPr>
    </w:p>
    <w:p w14:paraId="2738118B" w14:textId="77777777" w:rsidR="00491583" w:rsidRPr="002A135A" w:rsidRDefault="00491583" w:rsidP="009F1CE9">
      <w:pPr>
        <w:rPr>
          <w:rFonts w:eastAsia="Times New Roman" w:cstheme="minorHAnsi"/>
          <w:lang w:eastAsia="sl-SI"/>
        </w:rPr>
      </w:pPr>
    </w:p>
    <w:p w14:paraId="4EC5D855" w14:textId="51149CF5" w:rsidR="00DC1AEB" w:rsidRPr="002A135A" w:rsidRDefault="00337B29" w:rsidP="00491583">
      <w:pPr>
        <w:ind w:left="2832" w:firstLine="708"/>
        <w:jc w:val="center"/>
        <w:rPr>
          <w:rFonts w:eastAsia="Times New Roman" w:cstheme="minorHAnsi"/>
          <w:lang w:eastAsia="sl-SI"/>
        </w:rPr>
      </w:pPr>
      <w:r w:rsidRPr="002A135A">
        <w:rPr>
          <w:rFonts w:eastAsia="Times New Roman" w:cstheme="minorHAnsi"/>
          <w:lang w:eastAsia="sl-SI"/>
        </w:rPr>
        <w:t xml:space="preserve">            </w:t>
      </w:r>
      <w:r w:rsidR="00DC1AEB" w:rsidRPr="002A135A">
        <w:rPr>
          <w:rFonts w:eastAsia="Times New Roman" w:cstheme="minorHAnsi"/>
          <w:lang w:eastAsia="sl-SI"/>
        </w:rPr>
        <w:t>prof. dr. Gregor Anderluh, direktor</w:t>
      </w:r>
    </w:p>
    <w:p w14:paraId="05346C4B" w14:textId="77777777" w:rsidR="00630A6F" w:rsidRPr="00D83FC7" w:rsidRDefault="00857CE9" w:rsidP="008F1F34">
      <w:pPr>
        <w:pStyle w:val="Naslov1"/>
        <w:spacing w:line="240" w:lineRule="auto"/>
      </w:pPr>
      <w:r w:rsidRPr="002A135A">
        <w:rPr>
          <w:rFonts w:cstheme="minorHAnsi"/>
          <w:b w:val="0"/>
          <w:highlight w:val="yellow"/>
        </w:rPr>
        <w:br w:type="page"/>
      </w:r>
      <w:bookmarkStart w:id="162" w:name="_Toc45169702"/>
      <w:bookmarkStart w:id="163" w:name="_Toc11062628"/>
      <w:bookmarkStart w:id="164" w:name="_Toc213748822"/>
      <w:r w:rsidR="00630A6F" w:rsidRPr="00D83FC7">
        <w:t>Priloge</w:t>
      </w:r>
      <w:bookmarkEnd w:id="162"/>
      <w:bookmarkEnd w:id="163"/>
      <w:bookmarkEnd w:id="164"/>
    </w:p>
    <w:p w14:paraId="472B3EC8" w14:textId="77777777" w:rsidR="00630A6F" w:rsidRPr="00D83FC7" w:rsidRDefault="00630A6F" w:rsidP="00D9742E">
      <w:pPr>
        <w:rPr>
          <w:rFonts w:cstheme="minorHAnsi"/>
          <w:highlight w:val="yellow"/>
          <w:lang w:eastAsia="sl-SI"/>
        </w:rPr>
      </w:pPr>
    </w:p>
    <w:p w14:paraId="611447B6" w14:textId="1731CBE9" w:rsidR="0072534F" w:rsidRPr="00D83FC7"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ESPD obrazec v zavihek »</w:t>
      </w:r>
      <w:r w:rsidRPr="00D83FC7">
        <w:rPr>
          <w:rFonts w:eastAsia="Times New Roman" w:cstheme="minorHAnsi"/>
          <w:b/>
          <w:lang w:eastAsia="sl-SI"/>
        </w:rPr>
        <w:t>ESPD</w:t>
      </w:r>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9BF4B65" w14:textId="0C2F5398" w:rsidR="00701ADF" w:rsidRDefault="00701ADF">
      <w:pPr>
        <w:rPr>
          <w:rFonts w:eastAsia="Times New Roman" w:cstheme="minorHAnsi"/>
          <w:lang w:eastAsia="sl-SI"/>
        </w:rPr>
      </w:pPr>
    </w:p>
    <w:p w14:paraId="0EA699D5" w14:textId="286828EB" w:rsidR="00701ADF" w:rsidRDefault="00701ADF">
      <w:pPr>
        <w:rPr>
          <w:rFonts w:eastAsia="Times New Roman" w:cstheme="minorHAnsi"/>
          <w:lang w:eastAsia="sl-SI"/>
        </w:rPr>
      </w:pPr>
    </w:p>
    <w:p w14:paraId="3EF67D1D" w14:textId="77777777" w:rsidR="00701ADF" w:rsidRDefault="00701ADF">
      <w:pPr>
        <w:rPr>
          <w:rFonts w:eastAsia="Times New Roman" w:cstheme="minorHAnsi"/>
          <w:lang w:eastAsia="sl-SI"/>
        </w:rPr>
      </w:pPr>
    </w:p>
    <w:p w14:paraId="76252762" w14:textId="77777777" w:rsidR="00701ADF" w:rsidRDefault="00701ADF" w:rsidP="00701ADF">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65" w:name="_Hlk187226251"/>
    </w:p>
    <w:p w14:paraId="0A64DA82" w14:textId="77777777" w:rsidR="00701ADF" w:rsidRDefault="00701ADF" w:rsidP="00701ADF">
      <w:pPr>
        <w:rPr>
          <w:rFonts w:cstheme="minorHAnsi"/>
          <w:sz w:val="20"/>
          <w:szCs w:val="20"/>
        </w:rPr>
      </w:pPr>
      <w:r>
        <w:rPr>
          <w:rFonts w:cstheme="minorHAnsi"/>
          <w:sz w:val="20"/>
          <w:szCs w:val="20"/>
        </w:rPr>
        <w:t>Zaželeno je, da ponudnik v ponudbi predloži:</w:t>
      </w:r>
    </w:p>
    <w:p w14:paraId="5A1F6319"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0129A6EE"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6" w:name="_Hlk192576234"/>
      <w:bookmarkEnd w:id="165"/>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35F59AB4"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7"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6"/>
      <w:bookmarkEnd w:id="167"/>
      <w:r>
        <w:rPr>
          <w:rFonts w:asciiTheme="minorHAnsi" w:hAnsiTheme="minorHAnsi" w:cstheme="minorHAnsi"/>
          <w:sz w:val="20"/>
          <w:szCs w:val="20"/>
        </w:rPr>
        <w:t>.</w:t>
      </w:r>
    </w:p>
    <w:p w14:paraId="6C685ED7" w14:textId="6ABC4F9C"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7C52E4">
      <w:pPr>
        <w:numPr>
          <w:ilvl w:val="0"/>
          <w:numId w:val="16"/>
        </w:numPr>
        <w:spacing w:line="23" w:lineRule="atLeast"/>
        <w:contextualSpacing/>
        <w:jc w:val="left"/>
        <w:outlineLvl w:val="0"/>
        <w:rPr>
          <w:rFonts w:cs="Arial"/>
          <w:b/>
          <w:bCs/>
        </w:rPr>
      </w:pPr>
      <w:bookmarkStart w:id="168" w:name="_Toc137468613"/>
      <w:bookmarkStart w:id="169" w:name="_Toc137468806"/>
      <w:bookmarkStart w:id="170" w:name="_Toc151549820"/>
      <w:bookmarkStart w:id="171" w:name="_Toc213748823"/>
      <w:r w:rsidRPr="00D83FC7">
        <w:rPr>
          <w:rFonts w:cs="Arial"/>
          <w:b/>
          <w:bCs/>
        </w:rPr>
        <w:t>Podatki o ponudniku</w:t>
      </w:r>
      <w:bookmarkEnd w:id="168"/>
      <w:bookmarkEnd w:id="169"/>
      <w:bookmarkEnd w:id="170"/>
      <w:bookmarkEnd w:id="171"/>
    </w:p>
    <w:p w14:paraId="653D6EB7" w14:textId="77777777" w:rsidR="008249B5" w:rsidRPr="00D83FC7" w:rsidRDefault="008249B5" w:rsidP="008249B5">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8249B5" w:rsidRPr="00DF7C44" w14:paraId="5C5C7332"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38E30744" w14:textId="3E8B9648" w:rsidR="008249B5" w:rsidRPr="00DF7C44" w:rsidRDefault="008249B5" w:rsidP="008249B5">
            <w:pPr>
              <w:jc w:val="left"/>
              <w:rPr>
                <w:rFonts w:ascii="Calibri" w:hAnsi="Calibri" w:cs="Calibri"/>
                <w:b/>
                <w:bCs/>
              </w:rPr>
            </w:pPr>
            <w:r w:rsidRPr="00DF7C44">
              <w:rPr>
                <w:rFonts w:ascii="Calibri" w:hAnsi="Calibri" w:cs="Calibri"/>
                <w:b/>
                <w:bCs/>
              </w:rPr>
              <w:t>E-pošta</w:t>
            </w:r>
          </w:p>
        </w:tc>
        <w:tc>
          <w:tcPr>
            <w:tcW w:w="5245" w:type="dxa"/>
            <w:tcBorders>
              <w:top w:val="nil"/>
              <w:left w:val="nil"/>
              <w:bottom w:val="single" w:sz="4" w:space="0" w:color="auto"/>
              <w:right w:val="single" w:sz="4" w:space="0" w:color="auto"/>
            </w:tcBorders>
            <w:vAlign w:val="center"/>
          </w:tcPr>
          <w:p w14:paraId="789A8E92" w14:textId="77777777" w:rsidR="008249B5" w:rsidRPr="00DF7C44" w:rsidRDefault="008249B5" w:rsidP="000E1353">
            <w:pPr>
              <w:rPr>
                <w:rFonts w:cstheme="minorHAnsi"/>
              </w:rPr>
            </w:pPr>
          </w:p>
        </w:tc>
      </w:tr>
      <w:tr w:rsidR="008249B5" w:rsidRPr="00DF7C44" w14:paraId="4D6B7EC0"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1BC1E41" w14:textId="08A19F35" w:rsidR="00DF7C44" w:rsidRPr="00DF7C44" w:rsidRDefault="008249B5" w:rsidP="008249B5">
            <w:pPr>
              <w:jc w:val="left"/>
              <w:rPr>
                <w:rFonts w:ascii="Calibri" w:hAnsi="Calibri" w:cs="Calibri"/>
                <w:b/>
                <w:bCs/>
              </w:rPr>
            </w:pPr>
            <w:r w:rsidRPr="00DF7C44">
              <w:rPr>
                <w:rFonts w:ascii="Calibri" w:hAnsi="Calibri" w:cs="Calibri"/>
                <w:b/>
                <w:bCs/>
              </w:rPr>
              <w:t>Tel. št.</w:t>
            </w:r>
          </w:p>
        </w:tc>
        <w:tc>
          <w:tcPr>
            <w:tcW w:w="5245" w:type="dxa"/>
            <w:tcBorders>
              <w:top w:val="nil"/>
              <w:left w:val="nil"/>
              <w:bottom w:val="single" w:sz="4" w:space="0" w:color="auto"/>
              <w:right w:val="single" w:sz="4" w:space="0" w:color="auto"/>
            </w:tcBorders>
            <w:vAlign w:val="center"/>
          </w:tcPr>
          <w:p w14:paraId="08E17C55" w14:textId="77777777" w:rsidR="008249B5" w:rsidRPr="00DF7C44" w:rsidRDefault="008249B5" w:rsidP="000E1353">
            <w:pPr>
              <w:rPr>
                <w:rFonts w:cstheme="minorHAnsi"/>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(mikro, majhna, srednja ali velika družba)</w:t>
            </w:r>
          </w:p>
        </w:tc>
        <w:tc>
          <w:tcPr>
            <w:tcW w:w="5245" w:type="dxa"/>
            <w:tcBorders>
              <w:top w:val="nil"/>
              <w:left w:val="nil"/>
              <w:bottom w:val="single" w:sz="4" w:space="0" w:color="auto"/>
              <w:right w:val="single" w:sz="4" w:space="0" w:color="auto"/>
            </w:tcBorders>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19E5927F" w14:textId="7B0B5CF5"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448DDC39" w14:textId="77777777" w:rsidR="00777F23" w:rsidRPr="00D9321F" w:rsidRDefault="00777F23" w:rsidP="007C52E4">
      <w:pPr>
        <w:numPr>
          <w:ilvl w:val="0"/>
          <w:numId w:val="16"/>
        </w:numPr>
        <w:spacing w:line="23" w:lineRule="atLeast"/>
        <w:contextualSpacing/>
        <w:jc w:val="left"/>
        <w:outlineLvl w:val="0"/>
        <w:rPr>
          <w:rFonts w:cstheme="minorHAnsi"/>
          <w:b/>
        </w:rPr>
      </w:pPr>
      <w:bookmarkStart w:id="172" w:name="_Toc137468614"/>
      <w:bookmarkStart w:id="173" w:name="_Toc137468807"/>
      <w:bookmarkStart w:id="174" w:name="_Toc151549821"/>
      <w:bookmarkStart w:id="175" w:name="_Toc213748824"/>
      <w:bookmarkStart w:id="176" w:name="_Toc356766497"/>
      <w:bookmarkStart w:id="177" w:name="_Toc356766286"/>
      <w:r w:rsidRPr="00D9321F">
        <w:rPr>
          <w:rFonts w:cstheme="minorHAnsi"/>
          <w:b/>
          <w:bCs/>
        </w:rPr>
        <w:t>Predračun</w:t>
      </w:r>
      <w:r w:rsidRPr="00D9321F">
        <w:rPr>
          <w:rFonts w:cstheme="minorHAnsi"/>
          <w:b/>
          <w:vertAlign w:val="superscript"/>
        </w:rPr>
        <w:footnoteReference w:id="5"/>
      </w:r>
      <w:bookmarkEnd w:id="172"/>
      <w:bookmarkEnd w:id="173"/>
      <w:bookmarkEnd w:id="174"/>
      <w:bookmarkEnd w:id="175"/>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7A76CC8C" w:rsidR="007F7DBD" w:rsidRPr="00D83FC7" w:rsidRDefault="007F7DBD" w:rsidP="007F7DBD">
      <w:pPr>
        <w:rPr>
          <w:rFonts w:cstheme="minorHAnsi"/>
        </w:rPr>
      </w:pPr>
      <w:bookmarkStart w:id="178" w:name="_Hlk136350052"/>
      <w:r w:rsidRPr="00D83FC7">
        <w:rPr>
          <w:rFonts w:cstheme="minorHAnsi"/>
        </w:rPr>
        <w:t>Ponudnik (nosilec posla) ________________________________________________</w:t>
      </w:r>
      <w:bookmarkStart w:id="179" w:name="_Hlk126152011"/>
      <w:r w:rsidRPr="00D83FC7">
        <w:rPr>
          <w:rFonts w:cstheme="minorHAnsi"/>
        </w:rPr>
        <w:t xml:space="preserve">, </w:t>
      </w:r>
      <w:bookmarkEnd w:id="179"/>
      <w:r w:rsidRPr="00D83FC7">
        <w:rPr>
          <w:rFonts w:cstheme="minorHAnsi"/>
        </w:rPr>
        <w:t>v postopku oddaje javnega naročila »</w:t>
      </w:r>
      <w:r w:rsidR="00D92C2A">
        <w:rPr>
          <w:rFonts w:eastAsiaTheme="minorEastAsia" w:cstheme="minorHAnsi"/>
          <w:b/>
        </w:rPr>
        <w:t>Sistemi za elektrokemijske preiskave</w:t>
      </w:r>
      <w:r w:rsidRPr="00D83FC7">
        <w:rPr>
          <w:rFonts w:cstheme="minorHAnsi"/>
          <w:b/>
        </w:rPr>
        <w:t>«</w:t>
      </w:r>
      <w:r w:rsidRPr="00D83FC7">
        <w:rPr>
          <w:rFonts w:cstheme="minorHAnsi"/>
        </w:rPr>
        <w:t xml:space="preserve">, objavljenega na Portalu javnih naročil pod št. objave </w:t>
      </w:r>
      <w:r w:rsidR="004D1BC8" w:rsidRPr="00D83FC7">
        <w:rPr>
          <w:rFonts w:cstheme="minorHAnsi"/>
        </w:rPr>
        <w:t>JN</w:t>
      </w:r>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551CAC45" w14:textId="32B964D6" w:rsidR="00777F23" w:rsidRDefault="00777F23" w:rsidP="00777F23">
      <w:pPr>
        <w:rPr>
          <w:rFonts w:cstheme="minorHAnsi"/>
        </w:rPr>
      </w:pPr>
    </w:p>
    <w:p w14:paraId="0D5E3924" w14:textId="77777777" w:rsidR="00117DC1" w:rsidRPr="00D83FC7" w:rsidRDefault="00117DC1" w:rsidP="00777F23">
      <w:pPr>
        <w:rPr>
          <w:rFonts w:cstheme="minorHAnsi"/>
        </w:rPr>
      </w:pPr>
    </w:p>
    <w:p w14:paraId="4809B05A" w14:textId="4034994B"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 </w:t>
      </w:r>
      <w:r w:rsidR="00CE5B6D" w:rsidRPr="00D83FC7">
        <w:rPr>
          <w:rFonts w:cstheme="minorHAnsi"/>
        </w:rPr>
        <w:t xml:space="preserve">za posamezen sklop </w:t>
      </w:r>
      <w:r w:rsidRPr="00D83FC7">
        <w:rPr>
          <w:rFonts w:cstheme="minorHAnsi"/>
        </w:rPr>
        <w:t>znaša:</w:t>
      </w:r>
    </w:p>
    <w:p w14:paraId="1EB78653" w14:textId="01A8D7C7" w:rsidR="00E22097" w:rsidRPr="00D83FC7" w:rsidRDefault="00E22097" w:rsidP="00777F23">
      <w:pPr>
        <w:rPr>
          <w:rFonts w:ascii="Calibri" w:hAnsi="Calibri" w:cs="Calibri"/>
        </w:rPr>
      </w:pPr>
    </w:p>
    <w:p w14:paraId="77091EA5" w14:textId="1E1313D9" w:rsidR="0056719E" w:rsidRPr="006F782C" w:rsidRDefault="0056719E" w:rsidP="0056719E">
      <w:pPr>
        <w:suppressAutoHyphens/>
        <w:ind w:left="142"/>
        <w:rPr>
          <w:rFonts w:ascii="Calibri" w:eastAsia="Times New Roman" w:hAnsi="Calibri" w:cs="Calibri"/>
          <w:b/>
          <w:bCs/>
          <w:color w:val="000000"/>
          <w:lang w:eastAsia="sl-SI"/>
        </w:rPr>
      </w:pPr>
      <w:r w:rsidRPr="006F782C">
        <w:rPr>
          <w:rFonts w:ascii="Calibri" w:eastAsia="Calibri" w:hAnsi="Calibri" w:cs="Calibri"/>
          <w:b/>
          <w:lang w:eastAsia="ar-SA"/>
        </w:rPr>
        <w:t>1. sklop: Visokotlačne celice, elektrode</w:t>
      </w:r>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288"/>
      </w:tblGrid>
      <w:tr w:rsidR="00DE0C44" w:rsidRPr="00D83FC7" w14:paraId="74F983DF" w14:textId="77777777" w:rsidTr="00AE2FF5">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2D1098FA" w14:textId="064B3A47" w:rsidR="00E22097" w:rsidRPr="00D83FC7" w:rsidRDefault="00E22097" w:rsidP="0043319A">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0C9892E" w14:textId="4B953232" w:rsidR="00E22097" w:rsidRPr="00D83FC7" w:rsidRDefault="00E22097" w:rsidP="0043319A">
            <w:pPr>
              <w:spacing w:line="23" w:lineRule="atLeast"/>
              <w:ind w:left="360" w:hanging="425"/>
              <w:jc w:val="center"/>
              <w:rPr>
                <w:rFonts w:ascii="Calibri" w:hAnsi="Calibri" w:cs="Calibri"/>
              </w:rPr>
            </w:pPr>
            <w:r w:rsidRPr="00D83FC7">
              <w:rPr>
                <w:rFonts w:ascii="Calibri" w:hAnsi="Calibri" w:cs="Calibr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7EA0AC28" w14:textId="13F22E1C" w:rsidR="00E22097" w:rsidRPr="00D83FC7" w:rsidRDefault="00E22097" w:rsidP="0043319A">
            <w:pPr>
              <w:spacing w:line="23" w:lineRule="atLeast"/>
              <w:ind w:left="360" w:hanging="425"/>
              <w:jc w:val="center"/>
              <w:rPr>
                <w:rFonts w:ascii="Calibri" w:hAnsi="Calibri" w:cs="Calibri"/>
              </w:rPr>
            </w:pPr>
            <w:r w:rsidRPr="00D83FC7">
              <w:rPr>
                <w:rFonts w:ascii="Calibri" w:hAnsi="Calibri" w:cs="Calibri"/>
              </w:rPr>
              <w:t>Ponudbena cena z DDV</w:t>
            </w:r>
          </w:p>
        </w:tc>
      </w:tr>
      <w:tr w:rsidR="00E22097" w:rsidRPr="00D83FC7" w14:paraId="73F55A97" w14:textId="77777777" w:rsidTr="00AE2FF5">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23450045" w14:textId="77777777" w:rsidR="00E22097" w:rsidRPr="00D83FC7" w:rsidRDefault="00E22097" w:rsidP="00A27D04">
            <w:pPr>
              <w:spacing w:line="23" w:lineRule="atLeast"/>
              <w:ind w:left="360" w:hanging="425"/>
              <w:rPr>
                <w:rFonts w:ascii="Calibri" w:hAnsi="Calibri" w:cs="Calibri"/>
                <w:b/>
              </w:rPr>
            </w:pPr>
          </w:p>
          <w:p w14:paraId="29280D17" w14:textId="77777777" w:rsidR="00E22097" w:rsidRPr="00D83FC7" w:rsidRDefault="00E22097"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08B03C6" w14:textId="77777777" w:rsidR="00E22097" w:rsidRPr="00D83FC7" w:rsidRDefault="00E22097" w:rsidP="00A27D04">
            <w:pPr>
              <w:spacing w:line="23" w:lineRule="atLeast"/>
              <w:ind w:left="360" w:hanging="425"/>
              <w:rPr>
                <w:rFonts w:ascii="Calibri" w:hAnsi="Calibri" w:cs="Calibri"/>
                <w:b/>
              </w:rPr>
            </w:pPr>
          </w:p>
          <w:p w14:paraId="701C834A" w14:textId="77777777" w:rsidR="00E22097" w:rsidRPr="00D83FC7" w:rsidRDefault="00E22097" w:rsidP="00A27D04">
            <w:pPr>
              <w:spacing w:line="23" w:lineRule="atLeast"/>
              <w:ind w:left="360" w:hanging="425"/>
              <w:rPr>
                <w:rFonts w:ascii="Calibri" w:hAnsi="Calibri" w:cs="Calibri"/>
                <w:b/>
              </w:rPr>
            </w:pPr>
          </w:p>
        </w:tc>
        <w:tc>
          <w:tcPr>
            <w:tcW w:w="3288" w:type="dxa"/>
            <w:tcBorders>
              <w:top w:val="single" w:sz="4" w:space="0" w:color="000000"/>
              <w:left w:val="single" w:sz="4" w:space="0" w:color="000000"/>
              <w:bottom w:val="single" w:sz="4" w:space="0" w:color="000000"/>
              <w:right w:val="single" w:sz="4" w:space="0" w:color="000000"/>
            </w:tcBorders>
          </w:tcPr>
          <w:p w14:paraId="10E5AF37" w14:textId="77777777" w:rsidR="00E22097" w:rsidRPr="00D83FC7" w:rsidRDefault="00E22097" w:rsidP="00A27D04">
            <w:pPr>
              <w:spacing w:line="23" w:lineRule="atLeast"/>
              <w:ind w:left="360" w:hanging="425"/>
              <w:rPr>
                <w:rFonts w:ascii="Calibri" w:hAnsi="Calibri" w:cs="Calibri"/>
                <w:b/>
              </w:rPr>
            </w:pPr>
          </w:p>
          <w:p w14:paraId="567F7D43" w14:textId="77777777" w:rsidR="00E22097" w:rsidRPr="00D83FC7" w:rsidRDefault="00E22097" w:rsidP="00A27D04">
            <w:pPr>
              <w:spacing w:line="23" w:lineRule="atLeast"/>
              <w:ind w:left="360" w:hanging="425"/>
              <w:rPr>
                <w:rFonts w:ascii="Calibri" w:hAnsi="Calibri" w:cs="Calibri"/>
                <w:b/>
              </w:rPr>
            </w:pPr>
          </w:p>
        </w:tc>
      </w:tr>
    </w:tbl>
    <w:p w14:paraId="074F1DC3" w14:textId="77777777" w:rsidR="0043319A" w:rsidRPr="00D83FC7" w:rsidRDefault="0043319A" w:rsidP="0043319A">
      <w:pPr>
        <w:rPr>
          <w:rFonts w:ascii="Calibri" w:hAnsi="Calibri" w:cs="Calibri"/>
        </w:rPr>
      </w:pPr>
    </w:p>
    <w:p w14:paraId="65D10379" w14:textId="208EB71A" w:rsidR="0056719E" w:rsidRPr="006F782C" w:rsidRDefault="0056719E" w:rsidP="0056719E">
      <w:pPr>
        <w:suppressAutoHyphens/>
        <w:ind w:left="142"/>
        <w:rPr>
          <w:rFonts w:ascii="Calibri" w:hAnsi="Calibri" w:cs="Calibri"/>
          <w:b/>
        </w:rPr>
      </w:pPr>
      <w:r w:rsidRPr="006F782C">
        <w:rPr>
          <w:rFonts w:ascii="Calibri" w:eastAsia="Calibri" w:hAnsi="Calibri" w:cs="Calibri"/>
          <w:b/>
          <w:lang w:eastAsia="ar-SA"/>
        </w:rPr>
        <w:t>2. sklop:</w:t>
      </w:r>
      <w:r>
        <w:rPr>
          <w:rFonts w:ascii="Calibri" w:eastAsia="Calibri" w:hAnsi="Calibri" w:cs="Calibri"/>
          <w:b/>
          <w:lang w:eastAsia="ar-SA"/>
        </w:rPr>
        <w:t xml:space="preserve"> </w:t>
      </w:r>
      <w:r w:rsidRPr="006F782C">
        <w:rPr>
          <w:rFonts w:ascii="Calibri" w:eastAsia="Calibri" w:hAnsi="Calibri" w:cs="Calibri"/>
          <w:b/>
          <w:lang w:eastAsia="ar-SA"/>
        </w:rPr>
        <w:t>RDE, RDDE, steklene celice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DE0C44" w:rsidRPr="00D83FC7" w14:paraId="4FF54776" w14:textId="77777777" w:rsidTr="006F78F6">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4F4AFFD0" w14:textId="7B0B5CEB" w:rsidR="0043319A" w:rsidRPr="00D83FC7" w:rsidRDefault="00931E94" w:rsidP="00362064">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0B44A110" w14:textId="77777777" w:rsidR="0043319A" w:rsidRPr="00D83FC7" w:rsidRDefault="0043319A" w:rsidP="00362064">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62E395C3" w14:textId="77777777" w:rsidR="0043319A" w:rsidRPr="00D83FC7" w:rsidRDefault="0043319A" w:rsidP="00362064">
            <w:pPr>
              <w:spacing w:line="23" w:lineRule="atLeast"/>
              <w:ind w:left="360" w:hanging="425"/>
              <w:jc w:val="center"/>
              <w:rPr>
                <w:rFonts w:ascii="Calibri" w:hAnsi="Calibri" w:cs="Calibri"/>
              </w:rPr>
            </w:pPr>
            <w:r w:rsidRPr="00D83FC7">
              <w:rPr>
                <w:rFonts w:ascii="Calibri" w:hAnsi="Calibri" w:cs="Calibri"/>
              </w:rPr>
              <w:t>Ponudbena cena z DDV</w:t>
            </w:r>
          </w:p>
        </w:tc>
      </w:tr>
      <w:tr w:rsidR="0043319A" w:rsidRPr="00D83FC7" w14:paraId="312A8762" w14:textId="77777777" w:rsidTr="006F78F6">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0FC349BE" w14:textId="77777777" w:rsidR="0043319A" w:rsidRPr="00D83FC7" w:rsidRDefault="0043319A" w:rsidP="00A27D04">
            <w:pPr>
              <w:spacing w:line="23" w:lineRule="atLeast"/>
              <w:ind w:left="360" w:hanging="425"/>
              <w:rPr>
                <w:rFonts w:ascii="Calibri" w:hAnsi="Calibri" w:cs="Calibri"/>
                <w:b/>
              </w:rPr>
            </w:pPr>
          </w:p>
          <w:p w14:paraId="51F0C9A0" w14:textId="77777777" w:rsidR="0043319A" w:rsidRPr="00D83FC7" w:rsidRDefault="0043319A"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1D73E388" w14:textId="77777777" w:rsidR="0043319A" w:rsidRPr="00D83FC7" w:rsidRDefault="0043319A" w:rsidP="00A27D04">
            <w:pPr>
              <w:spacing w:line="23" w:lineRule="atLeast"/>
              <w:ind w:left="360" w:hanging="425"/>
              <w:rPr>
                <w:rFonts w:ascii="Calibri" w:hAnsi="Calibri" w:cs="Calibri"/>
                <w:b/>
              </w:rPr>
            </w:pPr>
          </w:p>
          <w:p w14:paraId="01EC9B2C" w14:textId="77777777" w:rsidR="0043319A" w:rsidRPr="00D83FC7" w:rsidRDefault="0043319A" w:rsidP="00A27D04">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6D099463" w14:textId="77777777" w:rsidR="0043319A" w:rsidRPr="00D83FC7" w:rsidRDefault="0043319A" w:rsidP="00A27D04">
            <w:pPr>
              <w:spacing w:line="23" w:lineRule="atLeast"/>
              <w:ind w:left="360" w:hanging="425"/>
              <w:rPr>
                <w:rFonts w:ascii="Calibri" w:hAnsi="Calibri" w:cs="Calibri"/>
                <w:b/>
              </w:rPr>
            </w:pPr>
          </w:p>
          <w:p w14:paraId="238E9D05" w14:textId="77777777" w:rsidR="0043319A" w:rsidRPr="00D83FC7" w:rsidRDefault="0043319A" w:rsidP="00A27D04">
            <w:pPr>
              <w:spacing w:line="23" w:lineRule="atLeast"/>
              <w:ind w:left="360" w:hanging="425"/>
              <w:rPr>
                <w:rFonts w:ascii="Calibri" w:hAnsi="Calibri" w:cs="Calibri"/>
                <w:b/>
              </w:rPr>
            </w:pPr>
          </w:p>
        </w:tc>
      </w:tr>
    </w:tbl>
    <w:p w14:paraId="207BCE2E" w14:textId="2D86B6D9" w:rsidR="0043319A" w:rsidRDefault="0043319A" w:rsidP="009818D6">
      <w:pPr>
        <w:spacing w:line="23" w:lineRule="atLeast"/>
        <w:rPr>
          <w:rFonts w:ascii="Calibri" w:eastAsia="Times New Roman" w:hAnsi="Calibri" w:cs="Calibri"/>
          <w:highlight w:val="yellow"/>
          <w:lang w:eastAsia="sl-SI"/>
        </w:rPr>
      </w:pPr>
    </w:p>
    <w:p w14:paraId="1AD9A4C1" w14:textId="412E1955" w:rsidR="0056719E" w:rsidRPr="006F782C" w:rsidRDefault="0056719E" w:rsidP="0056719E">
      <w:pPr>
        <w:suppressAutoHyphens/>
        <w:ind w:left="142"/>
        <w:rPr>
          <w:rFonts w:ascii="Calibri" w:eastAsia="Times New Roman" w:hAnsi="Calibri" w:cs="Calibri"/>
          <w:b/>
          <w:bCs/>
          <w:color w:val="000000"/>
          <w:lang w:eastAsia="sl-SI"/>
        </w:rPr>
      </w:pPr>
      <w:r w:rsidRPr="006F782C">
        <w:rPr>
          <w:rFonts w:ascii="Calibri" w:hAnsi="Calibri" w:cs="Calibri"/>
          <w:b/>
        </w:rPr>
        <w:t>3. sklop:</w:t>
      </w:r>
      <w:r>
        <w:rPr>
          <w:rFonts w:ascii="Calibri" w:hAnsi="Calibri" w:cs="Calibri"/>
          <w:b/>
        </w:rPr>
        <w:t xml:space="preserve"> </w:t>
      </w:r>
      <w:r w:rsidRPr="006F782C">
        <w:rPr>
          <w:rFonts w:ascii="Calibri" w:hAnsi="Calibri" w:cs="Calibri"/>
          <w:b/>
        </w:rPr>
        <w:t>Preskusna postaja z elektrokemijsko impedančno spektrometrijo</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9818D6" w:rsidRPr="00D83FC7" w14:paraId="7F3418F1" w14:textId="77777777" w:rsidTr="004E1BE0">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4F654FFC" w14:textId="77777777" w:rsidR="009818D6" w:rsidRPr="00D83FC7" w:rsidRDefault="009818D6" w:rsidP="004E1BE0">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CBA5241"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12F29468"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Ponudbena cena z DDV</w:t>
            </w:r>
          </w:p>
        </w:tc>
      </w:tr>
      <w:tr w:rsidR="009818D6" w:rsidRPr="00D83FC7" w14:paraId="5AA687A3" w14:textId="77777777" w:rsidTr="004E1BE0">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0CADDA7A" w14:textId="77777777" w:rsidR="009818D6" w:rsidRPr="00D83FC7" w:rsidRDefault="009818D6" w:rsidP="004E1BE0">
            <w:pPr>
              <w:spacing w:line="23" w:lineRule="atLeast"/>
              <w:ind w:left="360" w:hanging="425"/>
              <w:rPr>
                <w:rFonts w:ascii="Calibri" w:hAnsi="Calibri" w:cs="Calibri"/>
                <w:b/>
              </w:rPr>
            </w:pPr>
          </w:p>
          <w:p w14:paraId="04A336CB" w14:textId="77777777" w:rsidR="009818D6" w:rsidRPr="00D83FC7" w:rsidRDefault="009818D6" w:rsidP="004E1BE0">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479AD44" w14:textId="77777777" w:rsidR="009818D6" w:rsidRPr="00D83FC7" w:rsidRDefault="009818D6" w:rsidP="004E1BE0">
            <w:pPr>
              <w:spacing w:line="23" w:lineRule="atLeast"/>
              <w:ind w:left="360" w:hanging="425"/>
              <w:rPr>
                <w:rFonts w:ascii="Calibri" w:hAnsi="Calibri" w:cs="Calibri"/>
                <w:b/>
              </w:rPr>
            </w:pPr>
          </w:p>
          <w:p w14:paraId="4AF8C0ED" w14:textId="77777777" w:rsidR="009818D6" w:rsidRPr="00D83FC7" w:rsidRDefault="009818D6" w:rsidP="004E1BE0">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40E18EB" w14:textId="77777777" w:rsidR="009818D6" w:rsidRPr="00D83FC7" w:rsidRDefault="009818D6" w:rsidP="004E1BE0">
            <w:pPr>
              <w:spacing w:line="23" w:lineRule="atLeast"/>
              <w:ind w:left="360" w:hanging="425"/>
              <w:rPr>
                <w:rFonts w:ascii="Calibri" w:hAnsi="Calibri" w:cs="Calibri"/>
                <w:b/>
              </w:rPr>
            </w:pPr>
          </w:p>
          <w:p w14:paraId="6BDEBA86" w14:textId="77777777" w:rsidR="009818D6" w:rsidRPr="00D83FC7" w:rsidRDefault="009818D6" w:rsidP="004E1BE0">
            <w:pPr>
              <w:spacing w:line="23" w:lineRule="atLeast"/>
              <w:ind w:left="360" w:hanging="425"/>
              <w:rPr>
                <w:rFonts w:ascii="Calibri" w:hAnsi="Calibri" w:cs="Calibri"/>
                <w:b/>
              </w:rPr>
            </w:pPr>
          </w:p>
        </w:tc>
      </w:tr>
    </w:tbl>
    <w:p w14:paraId="41AE53DA" w14:textId="77777777" w:rsidR="009818D6" w:rsidRDefault="009818D6" w:rsidP="0056719E">
      <w:pPr>
        <w:spacing w:line="23" w:lineRule="atLeast"/>
        <w:rPr>
          <w:rFonts w:ascii="Calibri" w:eastAsia="Times New Roman" w:hAnsi="Calibri" w:cs="Calibri"/>
          <w:highlight w:val="yellow"/>
          <w:lang w:eastAsia="sl-SI"/>
        </w:rPr>
      </w:pPr>
    </w:p>
    <w:p w14:paraId="2F1D5867" w14:textId="07D63EA6" w:rsidR="0056719E" w:rsidRPr="006F782C" w:rsidRDefault="0056719E" w:rsidP="0056719E">
      <w:pPr>
        <w:suppressAutoHyphens/>
        <w:ind w:left="142"/>
        <w:rPr>
          <w:rFonts w:ascii="Calibri" w:eastAsia="Times New Roman" w:hAnsi="Calibri" w:cs="Calibri"/>
          <w:b/>
          <w:bCs/>
          <w:color w:val="000000"/>
          <w:lang w:eastAsia="sl-SI"/>
        </w:rPr>
      </w:pPr>
      <w:r>
        <w:rPr>
          <w:rFonts w:ascii="Calibri" w:hAnsi="Calibri" w:cs="Calibri"/>
          <w:b/>
        </w:rPr>
        <w:t>4</w:t>
      </w:r>
      <w:r w:rsidRPr="006F782C">
        <w:rPr>
          <w:rFonts w:ascii="Calibri" w:hAnsi="Calibri" w:cs="Calibri"/>
          <w:b/>
        </w:rPr>
        <w:t>. sklop:</w:t>
      </w:r>
      <w:r>
        <w:rPr>
          <w:rFonts w:ascii="Calibri" w:hAnsi="Calibri" w:cs="Calibri"/>
          <w:b/>
        </w:rPr>
        <w:t xml:space="preserve"> </w:t>
      </w:r>
      <w:r w:rsidRPr="006F782C">
        <w:rPr>
          <w:rFonts w:ascii="Calibri" w:hAnsi="Calibri" w:cs="Calibri"/>
          <w:b/>
        </w:rPr>
        <w:t>Sistem za osnovne elektrokemijske preiskave za elektrode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56719E" w:rsidRPr="00D83FC7" w14:paraId="21A9C83E" w14:textId="77777777" w:rsidTr="00770459">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6B7900BC" w14:textId="77777777" w:rsidR="0056719E" w:rsidRPr="00D83FC7" w:rsidRDefault="0056719E" w:rsidP="00770459">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1C1E0F7F" w14:textId="77777777" w:rsidR="0056719E" w:rsidRPr="00D83FC7" w:rsidRDefault="0056719E" w:rsidP="00770459">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4845325C" w14:textId="77777777" w:rsidR="0056719E" w:rsidRPr="00D83FC7" w:rsidRDefault="0056719E" w:rsidP="00770459">
            <w:pPr>
              <w:spacing w:line="23" w:lineRule="atLeast"/>
              <w:ind w:left="360" w:hanging="425"/>
              <w:jc w:val="center"/>
              <w:rPr>
                <w:rFonts w:ascii="Calibri" w:hAnsi="Calibri" w:cs="Calibri"/>
              </w:rPr>
            </w:pPr>
            <w:r w:rsidRPr="00D83FC7">
              <w:rPr>
                <w:rFonts w:ascii="Calibri" w:hAnsi="Calibri" w:cs="Calibri"/>
              </w:rPr>
              <w:t>Ponudbena cena z DDV</w:t>
            </w:r>
          </w:p>
        </w:tc>
      </w:tr>
      <w:tr w:rsidR="0056719E" w:rsidRPr="00D83FC7" w14:paraId="3A9B6F0E" w14:textId="77777777" w:rsidTr="00770459">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0973BDAE" w14:textId="77777777" w:rsidR="0056719E" w:rsidRPr="00D83FC7" w:rsidRDefault="0056719E" w:rsidP="00770459">
            <w:pPr>
              <w:spacing w:line="23" w:lineRule="atLeast"/>
              <w:ind w:left="360" w:hanging="425"/>
              <w:rPr>
                <w:rFonts w:ascii="Calibri" w:hAnsi="Calibri" w:cs="Calibri"/>
                <w:b/>
              </w:rPr>
            </w:pPr>
          </w:p>
          <w:p w14:paraId="384076CE" w14:textId="77777777" w:rsidR="0056719E" w:rsidRPr="00D83FC7" w:rsidRDefault="0056719E" w:rsidP="00770459">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1C1A9853" w14:textId="77777777" w:rsidR="0056719E" w:rsidRPr="00D83FC7" w:rsidRDefault="0056719E" w:rsidP="00770459">
            <w:pPr>
              <w:spacing w:line="23" w:lineRule="atLeast"/>
              <w:ind w:left="360" w:hanging="425"/>
              <w:rPr>
                <w:rFonts w:ascii="Calibri" w:hAnsi="Calibri" w:cs="Calibri"/>
                <w:b/>
              </w:rPr>
            </w:pPr>
          </w:p>
          <w:p w14:paraId="435279AD" w14:textId="77777777" w:rsidR="0056719E" w:rsidRPr="00D83FC7" w:rsidRDefault="0056719E" w:rsidP="00770459">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E12AD4D" w14:textId="77777777" w:rsidR="0056719E" w:rsidRPr="00D83FC7" w:rsidRDefault="0056719E" w:rsidP="00770459">
            <w:pPr>
              <w:spacing w:line="23" w:lineRule="atLeast"/>
              <w:ind w:left="360" w:hanging="425"/>
              <w:rPr>
                <w:rFonts w:ascii="Calibri" w:hAnsi="Calibri" w:cs="Calibri"/>
                <w:b/>
              </w:rPr>
            </w:pPr>
          </w:p>
          <w:p w14:paraId="3D8F3971" w14:textId="77777777" w:rsidR="0056719E" w:rsidRPr="00D83FC7" w:rsidRDefault="0056719E" w:rsidP="00770459">
            <w:pPr>
              <w:spacing w:line="23" w:lineRule="atLeast"/>
              <w:ind w:left="360" w:hanging="425"/>
              <w:rPr>
                <w:rFonts w:ascii="Calibri" w:hAnsi="Calibri" w:cs="Calibri"/>
                <w:b/>
              </w:rPr>
            </w:pPr>
          </w:p>
        </w:tc>
      </w:tr>
    </w:tbl>
    <w:p w14:paraId="78003F1A" w14:textId="77777777" w:rsidR="0056719E" w:rsidRDefault="0056719E" w:rsidP="0056719E">
      <w:pPr>
        <w:spacing w:line="23" w:lineRule="atLeast"/>
        <w:rPr>
          <w:rFonts w:ascii="Calibri" w:eastAsia="Times New Roman" w:hAnsi="Calibri" w:cs="Calibri"/>
          <w:highlight w:val="yellow"/>
          <w:lang w:eastAsia="sl-SI"/>
        </w:rPr>
      </w:pPr>
    </w:p>
    <w:p w14:paraId="69E81FCD" w14:textId="5F6B5185" w:rsidR="00777F23" w:rsidRPr="00D83FC7"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za posamezen sklop</w:t>
      </w:r>
      <w:r w:rsidRPr="00D83FC7">
        <w:rPr>
          <w:rFonts w:cstheme="minorHAnsi"/>
        </w:rPr>
        <w:t xml:space="preserve"> mora vključevati vse elemente iz katerih je sestavljena in vse stroške, davke in morebitne popuste tako, da naročnika ne bremenijo kakršnikoli stroški, povezani s predmetom javnega naročila.</w:t>
      </w:r>
    </w:p>
    <w:p w14:paraId="00998F47" w14:textId="77777777" w:rsidR="00DE5F47" w:rsidRPr="00D83FC7" w:rsidRDefault="00DE5F47" w:rsidP="00777F23">
      <w:pPr>
        <w:spacing w:line="23" w:lineRule="atLeast"/>
        <w:jc w:val="left"/>
        <w:rPr>
          <w:rFonts w:cstheme="minorHAnsi"/>
        </w:rPr>
      </w:pPr>
    </w:p>
    <w:p w14:paraId="1A76DBD2" w14:textId="273F24CE" w:rsidR="00777F23" w:rsidRPr="00D83FC7" w:rsidRDefault="00777F23" w:rsidP="00777F23">
      <w:pPr>
        <w:spacing w:line="23" w:lineRule="atLeast"/>
        <w:rPr>
          <w:rFonts w:cstheme="minorHAnsi"/>
        </w:rPr>
      </w:pPr>
      <w:r w:rsidRPr="002329A3">
        <w:rPr>
          <w:rFonts w:cstheme="minorHAnsi"/>
        </w:rPr>
        <w:t>Ponudba velja do ___________ (</w:t>
      </w:r>
      <w:r w:rsidRPr="002329A3">
        <w:rPr>
          <w:rFonts w:cstheme="minorHAnsi"/>
          <w:b/>
        </w:rPr>
        <w:t>najmanj do</w:t>
      </w:r>
      <w:r w:rsidR="005F5E49" w:rsidRPr="002329A3">
        <w:rPr>
          <w:rFonts w:cstheme="minorHAnsi"/>
          <w:b/>
        </w:rPr>
        <w:t xml:space="preserve"> </w:t>
      </w:r>
      <w:r w:rsidR="00A94019">
        <w:rPr>
          <w:rFonts w:cstheme="minorHAnsi"/>
          <w:b/>
        </w:rPr>
        <w:t>16.4.</w:t>
      </w:r>
      <w:r w:rsidR="00CA051E" w:rsidRPr="002329A3">
        <w:rPr>
          <w:rFonts w:cstheme="minorHAnsi"/>
          <w:b/>
        </w:rPr>
        <w:t>2026</w:t>
      </w:r>
      <w:r w:rsidRPr="002329A3">
        <w:rPr>
          <w:rFonts w:cstheme="minorHAnsi"/>
          <w:b/>
        </w:rPr>
        <w:t xml:space="preserve">). </w:t>
      </w:r>
      <w:r w:rsidRPr="002329A3">
        <w:rPr>
          <w:rFonts w:cstheme="minorHAnsi"/>
        </w:rPr>
        <w:t>Prekratka veljavnost ponudbe pomeni razlog za zavrnitev ponudbe.</w:t>
      </w:r>
    </w:p>
    <w:p w14:paraId="77282563" w14:textId="77777777" w:rsidR="00777F23" w:rsidRPr="00D83FC7" w:rsidRDefault="00777F23" w:rsidP="00777F23">
      <w:pPr>
        <w:spacing w:line="23" w:lineRule="atLeast"/>
        <w:ind w:left="360"/>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7C52E4">
      <w:pPr>
        <w:numPr>
          <w:ilvl w:val="0"/>
          <w:numId w:val="16"/>
        </w:numPr>
        <w:spacing w:line="23" w:lineRule="atLeast"/>
        <w:contextualSpacing/>
        <w:jc w:val="left"/>
        <w:outlineLvl w:val="0"/>
        <w:rPr>
          <w:rFonts w:cs="Arial"/>
          <w:b/>
          <w:bCs/>
        </w:rPr>
      </w:pPr>
      <w:bookmarkStart w:id="180" w:name="_Toc137468615"/>
      <w:bookmarkStart w:id="181" w:name="_Toc137468808"/>
      <w:bookmarkStart w:id="182" w:name="_Toc151549822"/>
      <w:bookmarkStart w:id="183" w:name="_Toc213748825"/>
      <w:bookmarkEnd w:id="178"/>
      <w:r w:rsidRPr="00D83FC7">
        <w:rPr>
          <w:rFonts w:cs="Arial"/>
          <w:b/>
          <w:bCs/>
        </w:rPr>
        <w:t>Tehnične specifikacije</w:t>
      </w:r>
      <w:bookmarkEnd w:id="180"/>
      <w:bookmarkEnd w:id="181"/>
      <w:bookmarkEnd w:id="182"/>
      <w:bookmarkEnd w:id="183"/>
    </w:p>
    <w:p w14:paraId="24F60C14" w14:textId="77777777" w:rsidR="00A65C43" w:rsidRPr="00D83FC7" w:rsidRDefault="00A65C43" w:rsidP="00777F23">
      <w:pPr>
        <w:spacing w:line="23" w:lineRule="atLeast"/>
        <w:rPr>
          <w:rFonts w:cstheme="minorHAnsi"/>
        </w:rPr>
      </w:pPr>
    </w:p>
    <w:p w14:paraId="248FC2EE" w14:textId="0762D943" w:rsidR="00777F23" w:rsidRPr="00D83FC7" w:rsidRDefault="00777F23" w:rsidP="00777F23">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w:t>
      </w:r>
      <w:r w:rsidR="00166339">
        <w:rPr>
          <w:rFonts w:cstheme="minorHAnsi"/>
        </w:rPr>
        <w:t>»</w:t>
      </w:r>
      <w:r w:rsidR="00D92C2A">
        <w:rPr>
          <w:b/>
        </w:rPr>
        <w:t>Sistemi za elektrokemijske preiskave</w:t>
      </w:r>
      <w:r w:rsidR="00166339">
        <w:rPr>
          <w:b/>
        </w:rPr>
        <w:t>«</w:t>
      </w:r>
      <w:r w:rsidR="00A02AE2" w:rsidRPr="00D83FC7">
        <w:rPr>
          <w:rFonts w:cstheme="minorHAnsi"/>
        </w:rPr>
        <w:t xml:space="preserve">, </w:t>
      </w:r>
      <w:r w:rsidRPr="00D83FC7">
        <w:rPr>
          <w:rFonts w:cstheme="minorHAnsi"/>
        </w:rPr>
        <w:t>objavlje</w:t>
      </w:r>
      <w:r w:rsidR="00B016AD">
        <w:rPr>
          <w:rFonts w:cstheme="minorHAnsi"/>
        </w:rPr>
        <w:t>nega n</w:t>
      </w:r>
      <w:r w:rsidRPr="00D83FC7">
        <w:rPr>
          <w:rFonts w:cstheme="minorHAnsi"/>
        </w:rPr>
        <w:t xml:space="preserve">a Portalu javnih naročil </w:t>
      </w:r>
      <w:r w:rsidRPr="00D83FC7">
        <w:rPr>
          <w:rFonts w:cs="Calibri"/>
        </w:rPr>
        <w:t>pod št. objave</w:t>
      </w:r>
      <w:r w:rsidRPr="00D83FC7">
        <w:rPr>
          <w:rFonts w:cstheme="minorHAnsi"/>
        </w:rPr>
        <w:t xml:space="preserve"> JN</w:t>
      </w:r>
      <w:r w:rsidR="009403C4" w:rsidRPr="00D83FC7">
        <w:rPr>
          <w:rFonts w:cstheme="minorHAnsi"/>
        </w:rPr>
        <w:t>_______</w:t>
      </w:r>
      <w:r w:rsidRPr="00D83FC7">
        <w:rPr>
          <w:rFonts w:cstheme="minorHAnsi"/>
        </w:rPr>
        <w:t>, ponujam opremo:</w:t>
      </w:r>
    </w:p>
    <w:p w14:paraId="214E59CD" w14:textId="77777777" w:rsidR="005A1FC7" w:rsidRPr="00D83FC7" w:rsidRDefault="005A1FC7" w:rsidP="007C52E4">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55D7E177" w14:textId="77777777" w:rsidR="005A1FC7" w:rsidRPr="00D83FC7" w:rsidRDefault="005A1FC7" w:rsidP="007C52E4">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339BACC0" w14:textId="77777777" w:rsidR="00166339" w:rsidRPr="00D83FC7" w:rsidRDefault="00166339" w:rsidP="007C52E4">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2FC394BE" w14:textId="77777777" w:rsidR="002C120D" w:rsidRPr="00D83FC7" w:rsidRDefault="002C120D" w:rsidP="002C120D">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47A27D0E" w14:textId="77777777" w:rsidR="008D6D2D" w:rsidRPr="00D83FC7" w:rsidRDefault="008D6D2D" w:rsidP="00777F23">
      <w:pPr>
        <w:spacing w:line="23" w:lineRule="atLeast"/>
        <w:rPr>
          <w:rFonts w:cstheme="minorHAnsi"/>
          <w:highlight w:val="yellow"/>
        </w:rPr>
      </w:pPr>
    </w:p>
    <w:p w14:paraId="2631BC0A" w14:textId="03E1C57C" w:rsidR="00B861B8" w:rsidRPr="00D83FC7" w:rsidRDefault="00B861B8" w:rsidP="00B861B8">
      <w:pPr>
        <w:spacing w:line="23" w:lineRule="atLeast"/>
        <w:rPr>
          <w:rFonts w:cstheme="minorHAnsi"/>
        </w:rPr>
      </w:pPr>
      <w:r w:rsidRPr="00D83FC7">
        <w:rPr>
          <w:rFonts w:cstheme="minorHAnsi"/>
        </w:rPr>
        <w:t xml:space="preserve">Ponudnik izpolni spodnjo razpredelnico (za tisti sklop ali več sklopov, za katere oddaja ponudbo), ki izkazuje tehnične lastnosti ponujene opreme z navedbo vira, ki je lahko dokument, katalog, standard, licenca ali tehnični list, kjer je navedena posamezna tehnična zahteva iz katerega jasno izhaja, da ponujena oprema </w:t>
      </w:r>
      <w:r w:rsidR="00662564" w:rsidRPr="00D83FC7">
        <w:rPr>
          <w:rFonts w:cstheme="minorHAnsi"/>
        </w:rPr>
        <w:t xml:space="preserve">izpolnjuje posamezno </w:t>
      </w:r>
      <w:r w:rsidR="00B016AD">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 dni od naročnikovega poziva.</w:t>
      </w:r>
    </w:p>
    <w:p w14:paraId="7F5CCD02" w14:textId="3FA45A5A" w:rsidR="00B861B8" w:rsidRDefault="00B861B8" w:rsidP="00CD34AC">
      <w:pPr>
        <w:tabs>
          <w:tab w:val="left" w:pos="2445"/>
        </w:tabs>
        <w:spacing w:line="23" w:lineRule="atLeast"/>
        <w:rPr>
          <w:rFonts w:cstheme="minorHAnsi"/>
        </w:rPr>
      </w:pPr>
    </w:p>
    <w:p w14:paraId="0CC1C219" w14:textId="70C92B29" w:rsidR="00B861B8" w:rsidRPr="00D83FC7" w:rsidRDefault="00B861B8" w:rsidP="00B861B8">
      <w:pPr>
        <w:rPr>
          <w:rFonts w:cstheme="minorHAnsi"/>
        </w:rPr>
      </w:pPr>
      <w:r w:rsidRPr="00D83FC7">
        <w:rPr>
          <w:rFonts w:cstheme="minorHAnsi"/>
        </w:rPr>
        <w:t xml:space="preserve">Ponudnik mora dobaviti in montirati </w:t>
      </w:r>
      <w:r w:rsidR="0010138A" w:rsidRPr="00D83FC7">
        <w:rPr>
          <w:rFonts w:cstheme="minorHAnsi"/>
        </w:rPr>
        <w:t xml:space="preserve">novo </w:t>
      </w:r>
      <w:r w:rsidR="002C120D">
        <w:rPr>
          <w:rFonts w:cstheme="minorHAnsi"/>
        </w:rPr>
        <w:t xml:space="preserve">strojno in programsko </w:t>
      </w:r>
      <w:r w:rsidRPr="00D83FC7">
        <w:rPr>
          <w:rFonts w:cstheme="minorHAnsi"/>
        </w:rPr>
        <w:t>opremo v skladu z naslednjimi tehničnimi zahtevami</w:t>
      </w:r>
      <w:r w:rsidR="00052427" w:rsidRPr="00D83FC7">
        <w:rPr>
          <w:rFonts w:cstheme="minorHAnsi"/>
        </w:rPr>
        <w:t xml:space="preserve"> za posamezen sklop</w:t>
      </w:r>
      <w:r w:rsidRPr="00D83FC7">
        <w:rPr>
          <w:rFonts w:cstheme="minorHAnsi"/>
        </w:rPr>
        <w:t>:</w:t>
      </w:r>
    </w:p>
    <w:p w14:paraId="3C578C3B" w14:textId="309BAEE3" w:rsidR="000304AC" w:rsidRPr="00D83FC7" w:rsidRDefault="000304AC" w:rsidP="000304AC">
      <w:pPr>
        <w:suppressAutoHyphens/>
        <w:rPr>
          <w:rFonts w:ascii="Calibri" w:hAnsi="Calibri" w:cs="Calibri"/>
          <w:b/>
          <w:bCs/>
          <w:color w:val="000000"/>
        </w:rPr>
      </w:pPr>
    </w:p>
    <w:p w14:paraId="23BC5855" w14:textId="007C3525" w:rsidR="0056719E" w:rsidRDefault="0056719E" w:rsidP="00166339">
      <w:pPr>
        <w:suppressAutoHyphens/>
        <w:rPr>
          <w:b/>
        </w:rPr>
      </w:pPr>
      <w:bookmarkStart w:id="184" w:name="_Hlk177624934"/>
      <w:r w:rsidRPr="00EB06B1">
        <w:rPr>
          <w:rFonts w:ascii="Calibri" w:eastAsia="Calibri" w:hAnsi="Calibri" w:cs="Calibri"/>
          <w:b/>
          <w:sz w:val="24"/>
          <w:szCs w:val="24"/>
          <w:lang w:eastAsia="ar-SA"/>
        </w:rPr>
        <w:t>1. sklop: Visokotlačne celice, elektrode</w:t>
      </w:r>
      <w:r w:rsidR="00AE1000" w:rsidRPr="00EB06B1">
        <w:rPr>
          <w:rFonts w:ascii="Calibri" w:eastAsia="Calibri" w:hAnsi="Calibri" w:cs="Calibri"/>
          <w:b/>
          <w:sz w:val="24"/>
          <w:szCs w:val="24"/>
          <w:lang w:eastAsia="ar-SA"/>
        </w:rPr>
        <w:t xml:space="preserve"> (1 kos)</w:t>
      </w:r>
    </w:p>
    <w:tbl>
      <w:tblPr>
        <w:tblW w:w="9918" w:type="dxa"/>
        <w:tblLayout w:type="fixed"/>
        <w:tblCellMar>
          <w:left w:w="70" w:type="dxa"/>
          <w:right w:w="70" w:type="dxa"/>
        </w:tblCellMar>
        <w:tblLook w:val="04A0" w:firstRow="1" w:lastRow="0" w:firstColumn="1" w:lastColumn="0" w:noHBand="0" w:noVBand="1"/>
      </w:tblPr>
      <w:tblGrid>
        <w:gridCol w:w="640"/>
        <w:gridCol w:w="6585"/>
        <w:gridCol w:w="708"/>
        <w:gridCol w:w="709"/>
        <w:gridCol w:w="1276"/>
      </w:tblGrid>
      <w:tr w:rsidR="00930502" w:rsidRPr="00BD7AD7" w14:paraId="1D76C344" w14:textId="77777777" w:rsidTr="00930502">
        <w:trPr>
          <w:trHeight w:val="960"/>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bookmarkEnd w:id="184"/>
          <w:p w14:paraId="6357BC12" w14:textId="77777777" w:rsidR="001C019D" w:rsidRPr="00BD7AD7" w:rsidRDefault="001C019D">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Zap. št.</w:t>
            </w:r>
          </w:p>
        </w:tc>
        <w:tc>
          <w:tcPr>
            <w:tcW w:w="6585" w:type="dxa"/>
            <w:tcBorders>
              <w:top w:val="single" w:sz="4" w:space="0" w:color="auto"/>
              <w:left w:val="nil"/>
              <w:bottom w:val="single" w:sz="4" w:space="0" w:color="auto"/>
              <w:right w:val="single" w:sz="4" w:space="0" w:color="auto"/>
            </w:tcBorders>
            <w:shd w:val="clear" w:color="auto" w:fill="D9D9D9"/>
            <w:vAlign w:val="center"/>
            <w:hideMark/>
          </w:tcPr>
          <w:p w14:paraId="37D6F813" w14:textId="77777777" w:rsidR="001C019D" w:rsidRPr="00BD7AD7" w:rsidRDefault="001C019D">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4CF7BC34" w14:textId="77777777" w:rsidR="001C019D" w:rsidRPr="00BD7AD7" w:rsidRDefault="001C019D">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Lastnosti ponujene opreme</w:t>
            </w:r>
            <w:r w:rsidRPr="00BD7AD7">
              <w:rPr>
                <w:rFonts w:ascii="Calibri" w:eastAsia="Times New Roman" w:hAnsi="Calibri" w:cs="Calibri"/>
                <w:b/>
                <w:bCs/>
                <w:sz w:val="18"/>
                <w:szCs w:val="18"/>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56FC05C9" w14:textId="77777777" w:rsidR="001C019D" w:rsidRPr="00BD7AD7" w:rsidRDefault="001C019D">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Navedeno v (ime dokumenta) na strani št.</w:t>
            </w:r>
            <w:r w:rsidRPr="00BD7AD7">
              <w:rPr>
                <w:rFonts w:ascii="Calibri" w:eastAsia="Times New Roman" w:hAnsi="Calibri" w:cs="Calibri"/>
                <w:sz w:val="18"/>
                <w:szCs w:val="18"/>
                <w:lang w:eastAsia="sl-SI"/>
              </w:rPr>
              <w:t> </w:t>
            </w:r>
          </w:p>
        </w:tc>
      </w:tr>
      <w:tr w:rsidR="004978CB" w:rsidRPr="00930502" w14:paraId="0C4664C4" w14:textId="77777777" w:rsidTr="00930502">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51B27416"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1.1</w:t>
            </w:r>
          </w:p>
        </w:tc>
        <w:tc>
          <w:tcPr>
            <w:tcW w:w="6585" w:type="dxa"/>
            <w:tcBorders>
              <w:top w:val="single" w:sz="4" w:space="0" w:color="auto"/>
              <w:left w:val="nil"/>
              <w:bottom w:val="single" w:sz="4" w:space="0" w:color="auto"/>
              <w:right w:val="single" w:sz="4" w:space="0" w:color="auto"/>
            </w:tcBorders>
            <w:vAlign w:val="bottom"/>
          </w:tcPr>
          <w:p w14:paraId="461C4496" w14:textId="4D6F7CE2" w:rsidR="004978CB" w:rsidRPr="00930502" w:rsidRDefault="004978CB" w:rsidP="004978CB">
            <w:pPr>
              <w:rPr>
                <w:rFonts w:ascii="Calibri" w:hAnsi="Calibri" w:cs="Calibri"/>
                <w:sz w:val="20"/>
                <w:szCs w:val="20"/>
              </w:rPr>
            </w:pPr>
            <w:r w:rsidRPr="0023103E">
              <w:rPr>
                <w:rFonts w:ascii="Calibri" w:hAnsi="Calibri" w:cs="Calibri"/>
                <w:sz w:val="20"/>
                <w:szCs w:val="20"/>
              </w:rPr>
              <w:t>Visokotlačna nizkotemperaturna celica za elektrolizo / PEM, aktivna površina: 25 cm², največji preverjeni delovni tlak: 30 bar, zasnova pretočnega polja: trojna serpentina, tip temperaturnega senzorja: Pt100 x2 (100 W pri 0 °C), temperaturno območje: -200 °C do +650 °C, lepiln</w:t>
            </w:r>
            <w:r w:rsidR="001162BA">
              <w:rPr>
                <w:rFonts w:ascii="Calibri" w:hAnsi="Calibri" w:cs="Calibri"/>
                <w:sz w:val="20"/>
                <w:szCs w:val="20"/>
              </w:rPr>
              <w:t>a grelna</w:t>
            </w:r>
            <w:r w:rsidRPr="0023103E">
              <w:rPr>
                <w:rFonts w:ascii="Calibri" w:hAnsi="Calibri" w:cs="Calibri"/>
                <w:sz w:val="20"/>
                <w:szCs w:val="20"/>
              </w:rPr>
              <w:t xml:space="preserve"> podlag</w:t>
            </w:r>
            <w:r w:rsidR="001162BA">
              <w:rPr>
                <w:rFonts w:ascii="Calibri" w:hAnsi="Calibri" w:cs="Calibri"/>
                <w:sz w:val="20"/>
                <w:szCs w:val="20"/>
              </w:rPr>
              <w:t>a</w:t>
            </w:r>
            <w:r w:rsidRPr="0023103E">
              <w:rPr>
                <w:rFonts w:ascii="Calibri" w:hAnsi="Calibri" w:cs="Calibri"/>
                <w:sz w:val="20"/>
                <w:szCs w:val="20"/>
              </w:rPr>
              <w:t xml:space="preserve">: vir energije: električni, moč max </w:t>
            </w:r>
            <w:r w:rsidR="001162BA">
              <w:rPr>
                <w:rFonts w:ascii="Calibri" w:hAnsi="Calibri" w:cs="Calibri"/>
                <w:sz w:val="20"/>
                <w:szCs w:val="20"/>
              </w:rPr>
              <w:t xml:space="preserve">vsaj </w:t>
            </w:r>
            <w:r w:rsidRPr="0023103E">
              <w:rPr>
                <w:rFonts w:ascii="Calibri" w:hAnsi="Calibri" w:cs="Calibri"/>
                <w:sz w:val="20"/>
                <w:szCs w:val="20"/>
              </w:rPr>
              <w:t>5</w:t>
            </w:r>
            <w:r w:rsidR="001162BA">
              <w:rPr>
                <w:rFonts w:ascii="Calibri" w:hAnsi="Calibri" w:cs="Calibri"/>
                <w:sz w:val="20"/>
                <w:szCs w:val="20"/>
              </w:rPr>
              <w:t>5</w:t>
            </w:r>
            <w:r w:rsidRPr="0023103E">
              <w:rPr>
                <w:rFonts w:ascii="Calibri" w:hAnsi="Calibri" w:cs="Calibri"/>
                <w:sz w:val="20"/>
                <w:szCs w:val="20"/>
              </w:rPr>
              <w:t xml:space="preserve"> W</w:t>
            </w:r>
            <w:r w:rsidR="00B85D24">
              <w:rPr>
                <w:rFonts w:ascii="Calibri" w:hAnsi="Calibri" w:cs="Calibri"/>
                <w:sz w:val="20"/>
                <w:szCs w:val="20"/>
              </w:rPr>
              <w:t xml:space="preserve">. </w:t>
            </w:r>
            <w:r w:rsidR="001162BA">
              <w:rPr>
                <w:rFonts w:ascii="Calibri" w:hAnsi="Calibri" w:cs="Calibri"/>
                <w:sz w:val="20"/>
                <w:szCs w:val="20"/>
              </w:rPr>
              <w:t xml:space="preserve">PEM </w:t>
            </w:r>
            <w:r w:rsidRPr="0023103E">
              <w:rPr>
                <w:rFonts w:ascii="Calibri" w:hAnsi="Calibri" w:cs="Calibri"/>
                <w:sz w:val="20"/>
                <w:szCs w:val="20"/>
              </w:rPr>
              <w:t>anod</w:t>
            </w:r>
            <w:r w:rsidR="001162BA">
              <w:rPr>
                <w:rFonts w:ascii="Calibri" w:hAnsi="Calibri" w:cs="Calibri"/>
                <w:sz w:val="20"/>
                <w:szCs w:val="20"/>
              </w:rPr>
              <w:t>a</w:t>
            </w:r>
            <w:r w:rsidRPr="0023103E">
              <w:rPr>
                <w:rFonts w:ascii="Calibri" w:hAnsi="Calibri" w:cs="Calibri"/>
                <w:sz w:val="20"/>
                <w:szCs w:val="20"/>
              </w:rPr>
              <w:t xml:space="preserve">: titan, prevlečen s platino (razred II), </w:t>
            </w:r>
            <w:r w:rsidR="001162BA">
              <w:rPr>
                <w:rFonts w:ascii="Calibri" w:hAnsi="Calibri" w:cs="Calibri"/>
                <w:sz w:val="20"/>
                <w:szCs w:val="20"/>
              </w:rPr>
              <w:t xml:space="preserve">PEM </w:t>
            </w:r>
            <w:r w:rsidRPr="0023103E">
              <w:rPr>
                <w:rFonts w:ascii="Calibri" w:hAnsi="Calibri" w:cs="Calibri"/>
                <w:sz w:val="20"/>
                <w:szCs w:val="20"/>
              </w:rPr>
              <w:t>katod</w:t>
            </w:r>
            <w:r w:rsidR="001162BA">
              <w:rPr>
                <w:rFonts w:ascii="Calibri" w:hAnsi="Calibri" w:cs="Calibri"/>
                <w:sz w:val="20"/>
                <w:szCs w:val="20"/>
              </w:rPr>
              <w:t>a</w:t>
            </w:r>
            <w:r w:rsidRPr="0023103E">
              <w:rPr>
                <w:rFonts w:ascii="Calibri" w:hAnsi="Calibri" w:cs="Calibri"/>
                <w:sz w:val="20"/>
                <w:szCs w:val="20"/>
              </w:rPr>
              <w:t>: pozlačen titan (razred II), fiting: nerjaveče jeklo 316, tesnila: PTFE in FKM.</w:t>
            </w:r>
          </w:p>
        </w:tc>
        <w:tc>
          <w:tcPr>
            <w:tcW w:w="708" w:type="dxa"/>
            <w:tcBorders>
              <w:top w:val="single" w:sz="4" w:space="0" w:color="auto"/>
              <w:left w:val="nil"/>
              <w:bottom w:val="single" w:sz="4" w:space="0" w:color="auto"/>
              <w:right w:val="single" w:sz="4" w:space="0" w:color="auto"/>
            </w:tcBorders>
            <w:noWrap/>
            <w:vAlign w:val="center"/>
          </w:tcPr>
          <w:p w14:paraId="45800B1B"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C36D1C4"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E1A2691"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364D3F8D" w14:textId="77777777" w:rsidTr="00930502">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03946FC0"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1.2</w:t>
            </w:r>
          </w:p>
        </w:tc>
        <w:tc>
          <w:tcPr>
            <w:tcW w:w="6585" w:type="dxa"/>
            <w:tcBorders>
              <w:top w:val="single" w:sz="4" w:space="0" w:color="auto"/>
              <w:left w:val="nil"/>
              <w:bottom w:val="single" w:sz="4" w:space="0" w:color="auto"/>
              <w:right w:val="single" w:sz="4" w:space="0" w:color="auto"/>
            </w:tcBorders>
            <w:vAlign w:val="bottom"/>
          </w:tcPr>
          <w:p w14:paraId="708FC33B" w14:textId="35B72A7D" w:rsidR="004978CB" w:rsidRPr="00930502" w:rsidRDefault="004978CB" w:rsidP="004978CB">
            <w:pPr>
              <w:rPr>
                <w:rFonts w:ascii="Calibri" w:hAnsi="Calibri" w:cs="Calibri"/>
                <w:sz w:val="20"/>
                <w:szCs w:val="20"/>
              </w:rPr>
            </w:pPr>
            <w:r w:rsidRPr="0023103E">
              <w:rPr>
                <w:rFonts w:ascii="Calibri" w:hAnsi="Calibri" w:cs="Calibri"/>
                <w:sz w:val="20"/>
                <w:szCs w:val="20"/>
              </w:rPr>
              <w:t>Visokotlačna nizkotemperaturna celica za elektrolizo / AEM, aktivna površina: 25 cm², največji preverjeni delovni tlak: 30 bar, zasnova pretočnega polja: trojna serpentina, temperaturni senzor tip senzorja: Pt100 x2 (100 W pri 0 °C),  temperaturno območje: -200 °C do +650 °C, lepiln</w:t>
            </w:r>
            <w:r w:rsidR="001162BA">
              <w:rPr>
                <w:rFonts w:ascii="Calibri" w:hAnsi="Calibri" w:cs="Calibri"/>
                <w:sz w:val="20"/>
                <w:szCs w:val="20"/>
              </w:rPr>
              <w:t xml:space="preserve">a grelna </w:t>
            </w:r>
            <w:r w:rsidRPr="0023103E">
              <w:rPr>
                <w:rFonts w:ascii="Calibri" w:hAnsi="Calibri" w:cs="Calibri"/>
                <w:sz w:val="20"/>
                <w:szCs w:val="20"/>
              </w:rPr>
              <w:t>podlag</w:t>
            </w:r>
            <w:r w:rsidR="001162BA">
              <w:rPr>
                <w:rFonts w:ascii="Calibri" w:hAnsi="Calibri" w:cs="Calibri"/>
                <w:sz w:val="20"/>
                <w:szCs w:val="20"/>
              </w:rPr>
              <w:t>a</w:t>
            </w:r>
            <w:r w:rsidRPr="0023103E">
              <w:rPr>
                <w:rFonts w:ascii="Calibri" w:hAnsi="Calibri" w:cs="Calibri"/>
                <w:sz w:val="20"/>
                <w:szCs w:val="20"/>
              </w:rPr>
              <w:t xml:space="preserve">: vir energije: električni, moč max </w:t>
            </w:r>
            <w:r w:rsidR="001162BA">
              <w:rPr>
                <w:rFonts w:ascii="Calibri" w:hAnsi="Calibri" w:cs="Calibri"/>
                <w:sz w:val="20"/>
                <w:szCs w:val="20"/>
              </w:rPr>
              <w:t xml:space="preserve">vsaj </w:t>
            </w:r>
            <w:r w:rsidRPr="0023103E">
              <w:rPr>
                <w:rFonts w:ascii="Calibri" w:hAnsi="Calibri" w:cs="Calibri"/>
                <w:sz w:val="20"/>
                <w:szCs w:val="20"/>
              </w:rPr>
              <w:t>5</w:t>
            </w:r>
            <w:r w:rsidR="001162BA">
              <w:rPr>
                <w:rFonts w:ascii="Calibri" w:hAnsi="Calibri" w:cs="Calibri"/>
                <w:sz w:val="20"/>
                <w:szCs w:val="20"/>
              </w:rPr>
              <w:t>5</w:t>
            </w:r>
            <w:r w:rsidRPr="0023103E">
              <w:rPr>
                <w:rFonts w:ascii="Calibri" w:hAnsi="Calibri" w:cs="Calibri"/>
                <w:sz w:val="20"/>
                <w:szCs w:val="20"/>
              </w:rPr>
              <w:t xml:space="preserve"> W</w:t>
            </w:r>
            <w:r w:rsidR="00B85D24">
              <w:rPr>
                <w:rFonts w:ascii="Calibri" w:hAnsi="Calibri" w:cs="Calibri"/>
                <w:sz w:val="20"/>
                <w:szCs w:val="20"/>
              </w:rPr>
              <w:t xml:space="preserve">. </w:t>
            </w:r>
            <w:r w:rsidR="001162BA">
              <w:rPr>
                <w:rFonts w:ascii="Calibri" w:hAnsi="Calibri" w:cs="Calibri"/>
                <w:sz w:val="20"/>
                <w:szCs w:val="20"/>
              </w:rPr>
              <w:t xml:space="preserve">AEM </w:t>
            </w:r>
            <w:r w:rsidRPr="0023103E">
              <w:rPr>
                <w:rFonts w:ascii="Calibri" w:hAnsi="Calibri" w:cs="Calibri"/>
                <w:sz w:val="20"/>
                <w:szCs w:val="20"/>
              </w:rPr>
              <w:t>anod</w:t>
            </w:r>
            <w:r w:rsidR="001162BA">
              <w:rPr>
                <w:rFonts w:ascii="Calibri" w:hAnsi="Calibri" w:cs="Calibri"/>
                <w:sz w:val="20"/>
                <w:szCs w:val="20"/>
              </w:rPr>
              <w:t>a</w:t>
            </w:r>
            <w:r w:rsidRPr="0023103E">
              <w:rPr>
                <w:rFonts w:ascii="Calibri" w:hAnsi="Calibri" w:cs="Calibri"/>
                <w:sz w:val="20"/>
                <w:szCs w:val="20"/>
              </w:rPr>
              <w:t xml:space="preserve">: čisti nikelj, </w:t>
            </w:r>
            <w:r w:rsidR="001162BA">
              <w:rPr>
                <w:rFonts w:ascii="Calibri" w:hAnsi="Calibri" w:cs="Calibri"/>
                <w:sz w:val="20"/>
                <w:szCs w:val="20"/>
              </w:rPr>
              <w:t xml:space="preserve">AEM </w:t>
            </w:r>
            <w:r w:rsidRPr="0023103E">
              <w:rPr>
                <w:rFonts w:ascii="Calibri" w:hAnsi="Calibri" w:cs="Calibri"/>
                <w:sz w:val="20"/>
                <w:szCs w:val="20"/>
              </w:rPr>
              <w:t>katod</w:t>
            </w:r>
            <w:r w:rsidR="001162BA">
              <w:rPr>
                <w:rFonts w:ascii="Calibri" w:hAnsi="Calibri" w:cs="Calibri"/>
                <w:sz w:val="20"/>
                <w:szCs w:val="20"/>
              </w:rPr>
              <w:t>a</w:t>
            </w:r>
            <w:r w:rsidRPr="0023103E">
              <w:rPr>
                <w:rFonts w:ascii="Calibri" w:hAnsi="Calibri" w:cs="Calibri"/>
                <w:sz w:val="20"/>
                <w:szCs w:val="20"/>
              </w:rPr>
              <w:t>: čisti nikelj, fiting: nerjaveče jeklo 316, tesnila: PTFE in FKM.</w:t>
            </w:r>
          </w:p>
        </w:tc>
        <w:tc>
          <w:tcPr>
            <w:tcW w:w="708" w:type="dxa"/>
            <w:tcBorders>
              <w:top w:val="single" w:sz="4" w:space="0" w:color="auto"/>
              <w:left w:val="nil"/>
              <w:bottom w:val="single" w:sz="4" w:space="0" w:color="auto"/>
              <w:right w:val="single" w:sz="4" w:space="0" w:color="auto"/>
            </w:tcBorders>
            <w:noWrap/>
            <w:vAlign w:val="center"/>
          </w:tcPr>
          <w:p w14:paraId="5641AE43"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0C715AF"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097B024"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0F912F7D" w14:textId="77777777" w:rsidTr="00930502">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4C8BE255"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1.3</w:t>
            </w:r>
          </w:p>
        </w:tc>
        <w:tc>
          <w:tcPr>
            <w:tcW w:w="6585" w:type="dxa"/>
            <w:tcBorders>
              <w:top w:val="single" w:sz="4" w:space="0" w:color="auto"/>
              <w:left w:val="nil"/>
              <w:bottom w:val="single" w:sz="4" w:space="0" w:color="auto"/>
              <w:right w:val="single" w:sz="4" w:space="0" w:color="auto"/>
            </w:tcBorders>
            <w:vAlign w:val="bottom"/>
          </w:tcPr>
          <w:p w14:paraId="2D76B61D" w14:textId="58791DF7" w:rsidR="004978CB" w:rsidRPr="00930502" w:rsidRDefault="004978CB" w:rsidP="004978CB">
            <w:pPr>
              <w:rPr>
                <w:rFonts w:ascii="Calibri" w:hAnsi="Calibri" w:cs="Calibri"/>
                <w:sz w:val="20"/>
                <w:szCs w:val="20"/>
              </w:rPr>
            </w:pPr>
            <w:r w:rsidRPr="0023103E">
              <w:rPr>
                <w:rFonts w:ascii="Calibri" w:hAnsi="Calibri" w:cs="Calibri"/>
                <w:sz w:val="20"/>
                <w:szCs w:val="20"/>
              </w:rPr>
              <w:t>2x plošč</w:t>
            </w:r>
            <w:r w:rsidR="001162BA">
              <w:rPr>
                <w:rFonts w:ascii="Calibri" w:hAnsi="Calibri" w:cs="Calibri"/>
                <w:sz w:val="20"/>
                <w:szCs w:val="20"/>
              </w:rPr>
              <w:t xml:space="preserve">na elektroda iz </w:t>
            </w:r>
            <w:r w:rsidRPr="0023103E">
              <w:rPr>
                <w:rFonts w:ascii="Calibri" w:hAnsi="Calibri" w:cs="Calibri"/>
                <w:sz w:val="20"/>
                <w:szCs w:val="20"/>
              </w:rPr>
              <w:t>platin</w:t>
            </w:r>
            <w:r w:rsidR="001162BA">
              <w:rPr>
                <w:rFonts w:ascii="Calibri" w:hAnsi="Calibri" w:cs="Calibri"/>
                <w:sz w:val="20"/>
                <w:szCs w:val="20"/>
              </w:rPr>
              <w:t>e</w:t>
            </w:r>
            <w:r w:rsidR="00B85D24">
              <w:rPr>
                <w:rFonts w:ascii="Calibri" w:hAnsi="Calibri" w:cs="Calibri"/>
                <w:sz w:val="20"/>
                <w:szCs w:val="20"/>
              </w:rPr>
              <w:t xml:space="preserve">, </w:t>
            </w:r>
            <w:r w:rsidRPr="0023103E">
              <w:rPr>
                <w:rFonts w:ascii="Calibri" w:hAnsi="Calibri" w:cs="Calibri"/>
                <w:sz w:val="20"/>
                <w:szCs w:val="20"/>
              </w:rPr>
              <w:t>10 x 10 x 0,5 mm3</w:t>
            </w:r>
            <w:r w:rsidR="001162BA">
              <w:rPr>
                <w:rFonts w:ascii="Calibri" w:hAnsi="Calibri" w:cs="Calibri"/>
                <w:sz w:val="20"/>
                <w:szCs w:val="20"/>
              </w:rPr>
              <w:t xml:space="preserve">, </w:t>
            </w:r>
            <w:r w:rsidRPr="0023103E">
              <w:rPr>
                <w:rFonts w:ascii="Calibri" w:hAnsi="Calibri" w:cs="Calibri"/>
                <w:sz w:val="20"/>
                <w:szCs w:val="20"/>
              </w:rPr>
              <w:t>čistost: &gt;99,95%</w:t>
            </w:r>
            <w:r w:rsidR="001162BA">
              <w:rPr>
                <w:rFonts w:ascii="Calibri" w:hAnsi="Calibri" w:cs="Calibri"/>
                <w:sz w:val="20"/>
                <w:szCs w:val="20"/>
              </w:rPr>
              <w:t>.</w:t>
            </w:r>
          </w:p>
        </w:tc>
        <w:tc>
          <w:tcPr>
            <w:tcW w:w="708" w:type="dxa"/>
            <w:tcBorders>
              <w:top w:val="single" w:sz="4" w:space="0" w:color="auto"/>
              <w:left w:val="nil"/>
              <w:bottom w:val="single" w:sz="4" w:space="0" w:color="auto"/>
              <w:right w:val="single" w:sz="4" w:space="0" w:color="auto"/>
            </w:tcBorders>
            <w:noWrap/>
            <w:vAlign w:val="center"/>
            <w:hideMark/>
          </w:tcPr>
          <w:p w14:paraId="3E354B34"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D92ED79"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8ACFDCB" w14:textId="77777777" w:rsidR="004978CB" w:rsidRPr="00930502" w:rsidRDefault="004978CB" w:rsidP="004978CB">
            <w:pPr>
              <w:jc w:val="left"/>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 </w:t>
            </w:r>
          </w:p>
        </w:tc>
      </w:tr>
      <w:tr w:rsidR="004978CB" w:rsidRPr="00930502" w14:paraId="27C176C0" w14:textId="77777777" w:rsidTr="00930502">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4FD7809D"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1.4</w:t>
            </w:r>
          </w:p>
        </w:tc>
        <w:tc>
          <w:tcPr>
            <w:tcW w:w="6585" w:type="dxa"/>
            <w:tcBorders>
              <w:top w:val="single" w:sz="4" w:space="0" w:color="auto"/>
              <w:left w:val="nil"/>
              <w:bottom w:val="single" w:sz="4" w:space="0" w:color="auto"/>
              <w:right w:val="single" w:sz="4" w:space="0" w:color="auto"/>
            </w:tcBorders>
            <w:vAlign w:val="bottom"/>
          </w:tcPr>
          <w:p w14:paraId="196DD557" w14:textId="5FE9F4FF" w:rsidR="004978CB" w:rsidRPr="00930502" w:rsidRDefault="004978CB" w:rsidP="004978CB">
            <w:pPr>
              <w:rPr>
                <w:rFonts w:ascii="Calibri" w:hAnsi="Calibri" w:cs="Calibri"/>
                <w:sz w:val="20"/>
                <w:szCs w:val="20"/>
              </w:rPr>
            </w:pPr>
            <w:r w:rsidRPr="0023103E">
              <w:rPr>
                <w:rFonts w:ascii="Calibri" w:hAnsi="Calibri" w:cs="Calibri"/>
                <w:sz w:val="20"/>
                <w:szCs w:val="20"/>
              </w:rPr>
              <w:t xml:space="preserve">10x </w:t>
            </w:r>
            <w:r w:rsidR="001162BA">
              <w:rPr>
                <w:rFonts w:ascii="Calibri" w:hAnsi="Calibri" w:cs="Calibri"/>
                <w:sz w:val="20"/>
                <w:szCs w:val="20"/>
              </w:rPr>
              <w:t>mrežasta elektroda iz s platino (</w:t>
            </w:r>
            <w:r w:rsidR="001162BA" w:rsidRPr="0023103E">
              <w:rPr>
                <w:rFonts w:ascii="Calibri" w:hAnsi="Calibri" w:cs="Calibri"/>
                <w:sz w:val="20"/>
                <w:szCs w:val="20"/>
              </w:rPr>
              <w:t>vsebnost: &gt;15 g/m2, Pt debelina premaza: 760 - 1500 nm</w:t>
            </w:r>
            <w:r w:rsidR="001162BA">
              <w:rPr>
                <w:rFonts w:ascii="Calibri" w:hAnsi="Calibri" w:cs="Calibri"/>
                <w:sz w:val="20"/>
                <w:szCs w:val="20"/>
              </w:rPr>
              <w:t>) prevlečenega titana (</w:t>
            </w:r>
            <w:r w:rsidR="001162BA" w:rsidRPr="0023103E">
              <w:rPr>
                <w:rFonts w:ascii="Calibri" w:hAnsi="Calibri" w:cs="Calibri"/>
                <w:sz w:val="20"/>
                <w:szCs w:val="20"/>
              </w:rPr>
              <w:t>razred: GR1, delovni tok: &lt;5000 A/m2</w:t>
            </w:r>
            <w:r w:rsidR="001162BA">
              <w:rPr>
                <w:rFonts w:ascii="Calibri" w:hAnsi="Calibri" w:cs="Calibri"/>
                <w:sz w:val="20"/>
                <w:szCs w:val="20"/>
              </w:rPr>
              <w:t>)</w:t>
            </w:r>
            <w:r w:rsidRPr="0023103E">
              <w:rPr>
                <w:rFonts w:ascii="Calibri" w:hAnsi="Calibri" w:cs="Calibri"/>
                <w:sz w:val="20"/>
                <w:szCs w:val="20"/>
              </w:rPr>
              <w:t xml:space="preserve"> </w:t>
            </w:r>
            <w:r w:rsidR="001162BA">
              <w:rPr>
                <w:rFonts w:ascii="Calibri" w:hAnsi="Calibri" w:cs="Calibri"/>
                <w:sz w:val="20"/>
                <w:szCs w:val="20"/>
              </w:rPr>
              <w:t>25 x 25 x 0,5 mm3,</w:t>
            </w:r>
            <w:r w:rsidR="00B85D24">
              <w:rPr>
                <w:rFonts w:ascii="Calibri" w:hAnsi="Calibri" w:cs="Calibri"/>
                <w:sz w:val="20"/>
                <w:szCs w:val="20"/>
              </w:rPr>
              <w:t xml:space="preserve"> </w:t>
            </w:r>
            <w:r w:rsidRPr="0023103E">
              <w:rPr>
                <w:rFonts w:ascii="Calibri" w:hAnsi="Calibri" w:cs="Calibri"/>
                <w:sz w:val="20"/>
                <w:szCs w:val="20"/>
              </w:rPr>
              <w:t>odprtin</w:t>
            </w:r>
            <w:r w:rsidR="001162BA">
              <w:rPr>
                <w:rFonts w:ascii="Calibri" w:hAnsi="Calibri" w:cs="Calibri"/>
                <w:sz w:val="20"/>
                <w:szCs w:val="20"/>
              </w:rPr>
              <w:t>a</w:t>
            </w:r>
            <w:r w:rsidRPr="0023103E">
              <w:rPr>
                <w:rFonts w:ascii="Calibri" w:hAnsi="Calibri" w:cs="Calibri"/>
                <w:sz w:val="20"/>
                <w:szCs w:val="20"/>
              </w:rPr>
              <w:t xml:space="preserve"> 3 mm x 2 mm</w:t>
            </w:r>
            <w:r w:rsidR="001162BA">
              <w:rPr>
                <w:rFonts w:ascii="Calibri" w:hAnsi="Calibri" w:cs="Calibri"/>
                <w:sz w:val="20"/>
                <w:szCs w:val="20"/>
              </w:rPr>
              <w:t>,</w:t>
            </w:r>
            <w:r w:rsidRPr="0023103E">
              <w:rPr>
                <w:rFonts w:ascii="Calibri" w:hAnsi="Calibri" w:cs="Calibri"/>
                <w:sz w:val="20"/>
                <w:szCs w:val="20"/>
              </w:rPr>
              <w:t xml:space="preserve"> </w:t>
            </w:r>
            <w:r w:rsidR="001162BA">
              <w:rPr>
                <w:rFonts w:ascii="Calibri" w:hAnsi="Calibri" w:cs="Calibri"/>
                <w:sz w:val="20"/>
                <w:szCs w:val="20"/>
              </w:rPr>
              <w:t xml:space="preserve">delovno </w:t>
            </w:r>
            <w:r w:rsidRPr="0023103E">
              <w:rPr>
                <w:rFonts w:ascii="Calibri" w:hAnsi="Calibri" w:cs="Calibri"/>
                <w:sz w:val="20"/>
                <w:szCs w:val="20"/>
              </w:rPr>
              <w:t>območje pH: 1-12</w:t>
            </w:r>
            <w:r w:rsidR="001162BA">
              <w:rPr>
                <w:rFonts w:ascii="Calibri" w:hAnsi="Calibri" w:cs="Calibri"/>
                <w:sz w:val="20"/>
                <w:szCs w:val="20"/>
              </w:rPr>
              <w:t>, z držalom</w:t>
            </w:r>
            <w:r w:rsidRPr="0023103E">
              <w:rPr>
                <w:rFonts w:ascii="Calibri" w:hAnsi="Calibri" w:cs="Calibri"/>
                <w:sz w:val="20"/>
                <w:szCs w:val="20"/>
              </w:rPr>
              <w:t>.</w:t>
            </w:r>
          </w:p>
        </w:tc>
        <w:tc>
          <w:tcPr>
            <w:tcW w:w="708" w:type="dxa"/>
            <w:tcBorders>
              <w:top w:val="single" w:sz="4" w:space="0" w:color="auto"/>
              <w:left w:val="nil"/>
              <w:bottom w:val="single" w:sz="4" w:space="0" w:color="auto"/>
              <w:right w:val="single" w:sz="4" w:space="0" w:color="auto"/>
            </w:tcBorders>
            <w:noWrap/>
            <w:vAlign w:val="center"/>
          </w:tcPr>
          <w:p w14:paraId="259E16F7"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CE3C996"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9B960C1"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2745A73B" w14:textId="77777777" w:rsidTr="00930502">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43F564CA"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1.5</w:t>
            </w:r>
          </w:p>
        </w:tc>
        <w:tc>
          <w:tcPr>
            <w:tcW w:w="6585" w:type="dxa"/>
            <w:tcBorders>
              <w:top w:val="single" w:sz="4" w:space="0" w:color="auto"/>
              <w:left w:val="nil"/>
              <w:bottom w:val="single" w:sz="4" w:space="0" w:color="auto"/>
              <w:right w:val="single" w:sz="4" w:space="0" w:color="auto"/>
            </w:tcBorders>
            <w:vAlign w:val="bottom"/>
          </w:tcPr>
          <w:p w14:paraId="38286656" w14:textId="10F9120F" w:rsidR="004978CB" w:rsidRPr="00930502" w:rsidRDefault="004978CB" w:rsidP="004978CB">
            <w:pPr>
              <w:rPr>
                <w:rFonts w:ascii="Calibri" w:hAnsi="Calibri" w:cs="Calibri"/>
                <w:sz w:val="20"/>
                <w:szCs w:val="20"/>
              </w:rPr>
            </w:pPr>
            <w:r w:rsidRPr="0023103E">
              <w:rPr>
                <w:rFonts w:ascii="Calibri" w:hAnsi="Calibri" w:cs="Calibri"/>
                <w:sz w:val="20"/>
                <w:szCs w:val="20"/>
              </w:rPr>
              <w:t>10x ploščna elektroda</w:t>
            </w:r>
            <w:r w:rsidR="001162BA">
              <w:rPr>
                <w:rFonts w:ascii="Calibri" w:hAnsi="Calibri" w:cs="Calibri"/>
                <w:sz w:val="20"/>
                <w:szCs w:val="20"/>
              </w:rPr>
              <w:t xml:space="preserve"> iz niklja</w:t>
            </w:r>
            <w:r w:rsidRPr="0023103E">
              <w:rPr>
                <w:rFonts w:ascii="Calibri" w:hAnsi="Calibri" w:cs="Calibri"/>
                <w:sz w:val="20"/>
                <w:szCs w:val="20"/>
              </w:rPr>
              <w:t>: velikost 25 x 25 x 0,5 mm3, elektrokemi</w:t>
            </w:r>
            <w:r w:rsidR="001162BA">
              <w:rPr>
                <w:rFonts w:ascii="Calibri" w:hAnsi="Calibri" w:cs="Calibri"/>
                <w:sz w:val="20"/>
                <w:szCs w:val="20"/>
              </w:rPr>
              <w:t xml:space="preserve">jska </w:t>
            </w:r>
            <w:r w:rsidRPr="0023103E">
              <w:rPr>
                <w:rFonts w:ascii="Calibri" w:hAnsi="Calibri" w:cs="Calibri"/>
                <w:sz w:val="20"/>
                <w:szCs w:val="20"/>
              </w:rPr>
              <w:t>kakovost.</w:t>
            </w:r>
          </w:p>
        </w:tc>
        <w:tc>
          <w:tcPr>
            <w:tcW w:w="708" w:type="dxa"/>
            <w:tcBorders>
              <w:top w:val="single" w:sz="4" w:space="0" w:color="auto"/>
              <w:left w:val="nil"/>
              <w:bottom w:val="single" w:sz="4" w:space="0" w:color="auto"/>
              <w:right w:val="single" w:sz="4" w:space="0" w:color="auto"/>
            </w:tcBorders>
            <w:noWrap/>
            <w:vAlign w:val="center"/>
          </w:tcPr>
          <w:p w14:paraId="00EAB9A1"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7DFF46F"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5B120D6"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2C58B2DE" w14:textId="77777777" w:rsidTr="00930502">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362D5515"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1.6</w:t>
            </w:r>
          </w:p>
        </w:tc>
        <w:tc>
          <w:tcPr>
            <w:tcW w:w="6585" w:type="dxa"/>
            <w:tcBorders>
              <w:top w:val="single" w:sz="4" w:space="0" w:color="auto"/>
              <w:left w:val="nil"/>
              <w:bottom w:val="single" w:sz="4" w:space="0" w:color="auto"/>
              <w:right w:val="single" w:sz="4" w:space="0" w:color="auto"/>
            </w:tcBorders>
            <w:vAlign w:val="bottom"/>
          </w:tcPr>
          <w:p w14:paraId="0425C785" w14:textId="172D44F0" w:rsidR="004978CB" w:rsidRPr="00930502" w:rsidRDefault="004978CB" w:rsidP="004978CB">
            <w:pPr>
              <w:rPr>
                <w:rFonts w:ascii="Calibri" w:hAnsi="Calibri" w:cs="Calibri"/>
                <w:sz w:val="20"/>
                <w:szCs w:val="20"/>
              </w:rPr>
            </w:pPr>
            <w:r w:rsidRPr="0023103E">
              <w:rPr>
                <w:rFonts w:ascii="Calibri" w:hAnsi="Calibri" w:cs="Calibri"/>
                <w:sz w:val="20"/>
                <w:szCs w:val="20"/>
              </w:rPr>
              <w:t>1x referenčna elektroda</w:t>
            </w:r>
            <w:r w:rsidR="001162BA">
              <w:rPr>
                <w:rFonts w:ascii="Calibri" w:hAnsi="Calibri" w:cs="Calibri"/>
                <w:sz w:val="20"/>
                <w:szCs w:val="20"/>
              </w:rPr>
              <w:t xml:space="preserve"> za ponovno polnjenje  </w:t>
            </w:r>
            <w:r w:rsidRPr="0023103E">
              <w:rPr>
                <w:rFonts w:ascii="Calibri" w:hAnsi="Calibri" w:cs="Calibri"/>
                <w:sz w:val="20"/>
                <w:szCs w:val="20"/>
              </w:rPr>
              <w:t>srebr</w:t>
            </w:r>
            <w:r w:rsidR="001162BA">
              <w:rPr>
                <w:rFonts w:ascii="Calibri" w:hAnsi="Calibri" w:cs="Calibri"/>
                <w:sz w:val="20"/>
                <w:szCs w:val="20"/>
              </w:rPr>
              <w:t>o</w:t>
            </w:r>
            <w:r w:rsidRPr="0023103E">
              <w:rPr>
                <w:rFonts w:ascii="Calibri" w:hAnsi="Calibri" w:cs="Calibri"/>
                <w:sz w:val="20"/>
                <w:szCs w:val="20"/>
              </w:rPr>
              <w:t>/srebrov klorid</w:t>
            </w:r>
            <w:r w:rsidR="001162BA">
              <w:rPr>
                <w:rFonts w:ascii="Calibri" w:hAnsi="Calibri" w:cs="Calibri"/>
                <w:sz w:val="20"/>
                <w:szCs w:val="20"/>
              </w:rPr>
              <w:t>,</w:t>
            </w:r>
            <w:r w:rsidRPr="0023103E">
              <w:rPr>
                <w:rFonts w:ascii="Calibri" w:hAnsi="Calibri" w:cs="Calibri"/>
                <w:sz w:val="20"/>
                <w:szCs w:val="20"/>
              </w:rPr>
              <w:t xml:space="preserve"> - premer 6 mm: efektivna dolžina: 30 mm, </w:t>
            </w:r>
            <w:r w:rsidR="00F72364">
              <w:rPr>
                <w:rFonts w:ascii="Calibri" w:hAnsi="Calibri" w:cs="Calibri"/>
                <w:sz w:val="20"/>
                <w:szCs w:val="20"/>
              </w:rPr>
              <w:t xml:space="preserve">za raztopino </w:t>
            </w:r>
            <w:r w:rsidRPr="0023103E">
              <w:rPr>
                <w:rFonts w:ascii="Calibri" w:hAnsi="Calibri" w:cs="Calibri"/>
                <w:sz w:val="20"/>
                <w:szCs w:val="20"/>
              </w:rPr>
              <w:t>3M KCl, stabilnost potenciala: &lt;5 mV, odpornost na friti: 2-10 kohm pri sobni temperaturi, delovna temperatura: 0-100 ° C, potencial nasproti SHE pri 25 °C: 0,207 V.</w:t>
            </w:r>
          </w:p>
        </w:tc>
        <w:tc>
          <w:tcPr>
            <w:tcW w:w="708" w:type="dxa"/>
            <w:tcBorders>
              <w:top w:val="single" w:sz="4" w:space="0" w:color="auto"/>
              <w:left w:val="nil"/>
              <w:bottom w:val="single" w:sz="4" w:space="0" w:color="auto"/>
              <w:right w:val="single" w:sz="4" w:space="0" w:color="auto"/>
            </w:tcBorders>
            <w:noWrap/>
            <w:vAlign w:val="center"/>
          </w:tcPr>
          <w:p w14:paraId="3863F855"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E3AA580"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AEC0A6C"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10C83D2B" w14:textId="77777777" w:rsidTr="00930502">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61D2BC1F"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1.7</w:t>
            </w:r>
          </w:p>
        </w:tc>
        <w:tc>
          <w:tcPr>
            <w:tcW w:w="6585" w:type="dxa"/>
            <w:tcBorders>
              <w:top w:val="single" w:sz="4" w:space="0" w:color="auto"/>
              <w:left w:val="nil"/>
              <w:bottom w:val="single" w:sz="4" w:space="0" w:color="auto"/>
              <w:right w:val="single" w:sz="4" w:space="0" w:color="auto"/>
            </w:tcBorders>
            <w:vAlign w:val="bottom"/>
          </w:tcPr>
          <w:p w14:paraId="6C87EA6B" w14:textId="239DA1D6" w:rsidR="004978CB" w:rsidRPr="00930502" w:rsidRDefault="004978CB" w:rsidP="004978CB">
            <w:pPr>
              <w:rPr>
                <w:rFonts w:ascii="Calibri" w:hAnsi="Calibri" w:cs="Calibri"/>
                <w:sz w:val="20"/>
                <w:szCs w:val="20"/>
              </w:rPr>
            </w:pPr>
            <w:r w:rsidRPr="0023103E">
              <w:rPr>
                <w:rFonts w:ascii="Calibri" w:hAnsi="Calibri" w:cs="Calibri"/>
                <w:sz w:val="20"/>
                <w:szCs w:val="20"/>
              </w:rPr>
              <w:t>1x referenčna elektroda</w:t>
            </w:r>
            <w:r w:rsidR="001162BA">
              <w:rPr>
                <w:rFonts w:ascii="Calibri" w:hAnsi="Calibri" w:cs="Calibri"/>
                <w:sz w:val="20"/>
                <w:szCs w:val="20"/>
              </w:rPr>
              <w:t xml:space="preserve"> </w:t>
            </w:r>
            <w:r w:rsidRPr="0023103E">
              <w:rPr>
                <w:rFonts w:ascii="Calibri" w:hAnsi="Calibri" w:cs="Calibri"/>
                <w:sz w:val="20"/>
                <w:szCs w:val="20"/>
              </w:rPr>
              <w:t xml:space="preserve"> za ponovno polnjenje srebr</w:t>
            </w:r>
            <w:r w:rsidR="001162BA">
              <w:rPr>
                <w:rFonts w:ascii="Calibri" w:hAnsi="Calibri" w:cs="Calibri"/>
                <w:sz w:val="20"/>
                <w:szCs w:val="20"/>
              </w:rPr>
              <w:t>o</w:t>
            </w:r>
            <w:r w:rsidRPr="0023103E">
              <w:rPr>
                <w:rFonts w:ascii="Calibri" w:hAnsi="Calibri" w:cs="Calibri"/>
                <w:sz w:val="20"/>
                <w:szCs w:val="20"/>
              </w:rPr>
              <w:t xml:space="preserve">/srebrov klorid - premer 6 mm: efektivna dolžina: 70 mm, </w:t>
            </w:r>
            <w:r w:rsidR="00F72364">
              <w:rPr>
                <w:rFonts w:ascii="Calibri" w:hAnsi="Calibri" w:cs="Calibri"/>
                <w:sz w:val="20"/>
                <w:szCs w:val="20"/>
              </w:rPr>
              <w:t xml:space="preserve"> za raztopino </w:t>
            </w:r>
            <w:r w:rsidRPr="0023103E">
              <w:rPr>
                <w:rFonts w:ascii="Calibri" w:hAnsi="Calibri" w:cs="Calibri"/>
                <w:sz w:val="20"/>
                <w:szCs w:val="20"/>
              </w:rPr>
              <w:t>3M KCl, stabilnost potenciala: &lt;5 mV, odpornost na friti: 2-10 kohm pri sobni temperaturi, delovna temperatura: 0-100 ° C, potencial proti SHE pri 25 °C: 0,207 V.</w:t>
            </w:r>
          </w:p>
        </w:tc>
        <w:tc>
          <w:tcPr>
            <w:tcW w:w="708" w:type="dxa"/>
            <w:tcBorders>
              <w:top w:val="single" w:sz="4" w:space="0" w:color="auto"/>
              <w:left w:val="nil"/>
              <w:bottom w:val="single" w:sz="4" w:space="0" w:color="auto"/>
              <w:right w:val="single" w:sz="4" w:space="0" w:color="auto"/>
            </w:tcBorders>
            <w:noWrap/>
            <w:vAlign w:val="center"/>
          </w:tcPr>
          <w:p w14:paraId="3539000F"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6C41C95"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C8977DE"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78B8AB02" w14:textId="77777777" w:rsidTr="00930502">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6CDF52F7"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1.8</w:t>
            </w:r>
          </w:p>
        </w:tc>
        <w:tc>
          <w:tcPr>
            <w:tcW w:w="6585" w:type="dxa"/>
            <w:tcBorders>
              <w:top w:val="single" w:sz="4" w:space="0" w:color="auto"/>
              <w:left w:val="nil"/>
              <w:bottom w:val="single" w:sz="4" w:space="0" w:color="auto"/>
              <w:right w:val="single" w:sz="4" w:space="0" w:color="auto"/>
            </w:tcBorders>
            <w:vAlign w:val="bottom"/>
          </w:tcPr>
          <w:p w14:paraId="4E7EBE59" w14:textId="1833CD9E" w:rsidR="004978CB" w:rsidRPr="00930502" w:rsidRDefault="004978CB" w:rsidP="004978CB">
            <w:pPr>
              <w:rPr>
                <w:rFonts w:ascii="Calibri" w:hAnsi="Calibri" w:cs="Calibri"/>
                <w:sz w:val="20"/>
                <w:szCs w:val="20"/>
              </w:rPr>
            </w:pPr>
            <w:r w:rsidRPr="0023103E">
              <w:rPr>
                <w:rFonts w:ascii="Calibri" w:hAnsi="Calibri" w:cs="Calibri"/>
                <w:sz w:val="20"/>
                <w:szCs w:val="20"/>
              </w:rPr>
              <w:t>1x Hg referenčna elektroda brez ponovnega polnjenja</w:t>
            </w:r>
            <w:r w:rsidR="001162BA" w:rsidRPr="0023103E">
              <w:rPr>
                <w:rFonts w:ascii="Calibri" w:hAnsi="Calibri" w:cs="Calibri"/>
                <w:sz w:val="20"/>
                <w:szCs w:val="20"/>
              </w:rPr>
              <w:t xml:space="preserve"> Hg/Hg2Cl2</w:t>
            </w:r>
            <w:r w:rsidRPr="0023103E">
              <w:rPr>
                <w:rFonts w:ascii="Calibri" w:hAnsi="Calibri" w:cs="Calibri"/>
                <w:sz w:val="20"/>
                <w:szCs w:val="20"/>
              </w:rPr>
              <w:t>, premer 6 mm: efektivna dolžina: 70 mm, raztopina za polnjenje: 3 M KCl (SCE), potencialna stabilnost: &lt;5 mV, odpornost na friti: 2-10 kohm pri sobni temperaturi, delovna temperatura: 0-100 °C.</w:t>
            </w:r>
          </w:p>
        </w:tc>
        <w:tc>
          <w:tcPr>
            <w:tcW w:w="708" w:type="dxa"/>
            <w:tcBorders>
              <w:top w:val="single" w:sz="4" w:space="0" w:color="auto"/>
              <w:left w:val="nil"/>
              <w:bottom w:val="single" w:sz="4" w:space="0" w:color="auto"/>
              <w:right w:val="single" w:sz="4" w:space="0" w:color="auto"/>
            </w:tcBorders>
            <w:noWrap/>
            <w:vAlign w:val="center"/>
          </w:tcPr>
          <w:p w14:paraId="6F593678"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C8B8723"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FCC3923"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71EB4B46" w14:textId="77777777" w:rsidTr="00930502">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5F856DE0"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1.9</w:t>
            </w:r>
          </w:p>
        </w:tc>
        <w:tc>
          <w:tcPr>
            <w:tcW w:w="6585" w:type="dxa"/>
            <w:tcBorders>
              <w:top w:val="single" w:sz="4" w:space="0" w:color="auto"/>
              <w:left w:val="nil"/>
              <w:bottom w:val="single" w:sz="4" w:space="0" w:color="auto"/>
              <w:right w:val="single" w:sz="4" w:space="0" w:color="auto"/>
            </w:tcBorders>
            <w:vAlign w:val="bottom"/>
          </w:tcPr>
          <w:p w14:paraId="1CD517D9" w14:textId="1663E9C3" w:rsidR="004978CB" w:rsidRPr="00930502" w:rsidRDefault="004978CB" w:rsidP="004978CB">
            <w:pPr>
              <w:rPr>
                <w:rFonts w:ascii="Calibri" w:hAnsi="Calibri" w:cs="Calibri"/>
                <w:sz w:val="20"/>
                <w:szCs w:val="20"/>
              </w:rPr>
            </w:pPr>
            <w:r w:rsidRPr="0023103E">
              <w:rPr>
                <w:rFonts w:ascii="Calibri" w:hAnsi="Calibri" w:cs="Calibri"/>
                <w:sz w:val="20"/>
                <w:szCs w:val="20"/>
              </w:rPr>
              <w:t xml:space="preserve">2x peristaltična črpalka, pretok 0,07 - 380 ml / min, tlak: 0,2 MPa, črpalna cev notranji premer: 6,4 mm, vrtilna frekvenca motorja: 0,1 - 100 vrt / min, reverzibilna, vhodno/izhodni priključki: 6,4 mm notranji premer do 1/16" zunanji premer 3 mm OD, </w:t>
            </w:r>
            <w:r w:rsidR="00F72364">
              <w:rPr>
                <w:rFonts w:ascii="Calibri" w:hAnsi="Calibri" w:cs="Calibri"/>
                <w:sz w:val="20"/>
                <w:szCs w:val="20"/>
              </w:rPr>
              <w:t>doziranje/uravnavanje pretoka</w:t>
            </w:r>
            <w:r w:rsidRPr="0023103E">
              <w:rPr>
                <w:rFonts w:ascii="Calibri" w:hAnsi="Calibri" w:cs="Calibri"/>
                <w:sz w:val="20"/>
                <w:szCs w:val="20"/>
              </w:rPr>
              <w:t>: 0,01 ml do 9,99 L, delovna temperatura: 0 do 40 °C, IP razred: IP 31.</w:t>
            </w:r>
          </w:p>
        </w:tc>
        <w:tc>
          <w:tcPr>
            <w:tcW w:w="708" w:type="dxa"/>
            <w:tcBorders>
              <w:top w:val="single" w:sz="4" w:space="0" w:color="auto"/>
              <w:left w:val="nil"/>
              <w:bottom w:val="single" w:sz="4" w:space="0" w:color="auto"/>
              <w:right w:val="single" w:sz="4" w:space="0" w:color="auto"/>
            </w:tcBorders>
            <w:noWrap/>
            <w:vAlign w:val="center"/>
          </w:tcPr>
          <w:p w14:paraId="3600A1C5"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14AD669"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F105DCD"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53375201" w14:textId="77777777" w:rsidTr="00930502">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6AB3B968"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1.10</w:t>
            </w:r>
          </w:p>
        </w:tc>
        <w:tc>
          <w:tcPr>
            <w:tcW w:w="6585" w:type="dxa"/>
            <w:tcBorders>
              <w:top w:val="single" w:sz="4" w:space="0" w:color="auto"/>
              <w:left w:val="nil"/>
              <w:bottom w:val="single" w:sz="4" w:space="0" w:color="auto"/>
              <w:right w:val="single" w:sz="4" w:space="0" w:color="auto"/>
            </w:tcBorders>
            <w:vAlign w:val="bottom"/>
          </w:tcPr>
          <w:p w14:paraId="0BDCCA17" w14:textId="3DB4A8CD" w:rsidR="004978CB" w:rsidRPr="00930502" w:rsidRDefault="004978CB" w:rsidP="004978CB">
            <w:pPr>
              <w:rPr>
                <w:rFonts w:ascii="Calibri" w:hAnsi="Calibri" w:cs="Calibri"/>
                <w:sz w:val="20"/>
                <w:szCs w:val="20"/>
              </w:rPr>
            </w:pPr>
            <w:r w:rsidRPr="0023103E">
              <w:rPr>
                <w:rFonts w:ascii="Calibri" w:hAnsi="Calibri" w:cs="Calibri"/>
                <w:sz w:val="20"/>
                <w:szCs w:val="20"/>
              </w:rPr>
              <w:t>2x Pt žica premera 0,6 mm, dolžina 10 mm, geometrijska površina žice dolžine 1 cm: 18,86 mm2, čistost: &gt;99,95%, neobdelana.</w:t>
            </w:r>
          </w:p>
        </w:tc>
        <w:tc>
          <w:tcPr>
            <w:tcW w:w="708" w:type="dxa"/>
            <w:tcBorders>
              <w:top w:val="single" w:sz="4" w:space="0" w:color="auto"/>
              <w:left w:val="nil"/>
              <w:bottom w:val="single" w:sz="4" w:space="0" w:color="auto"/>
              <w:right w:val="single" w:sz="4" w:space="0" w:color="auto"/>
            </w:tcBorders>
            <w:noWrap/>
            <w:vAlign w:val="center"/>
          </w:tcPr>
          <w:p w14:paraId="304178C6"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AC3020B"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6325018"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22179420" w14:textId="77777777" w:rsidTr="00930502">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0C51CD6D"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1.11</w:t>
            </w:r>
          </w:p>
        </w:tc>
        <w:tc>
          <w:tcPr>
            <w:tcW w:w="6585" w:type="dxa"/>
            <w:tcBorders>
              <w:top w:val="single" w:sz="4" w:space="0" w:color="auto"/>
              <w:left w:val="nil"/>
              <w:bottom w:val="single" w:sz="4" w:space="0" w:color="auto"/>
              <w:right w:val="single" w:sz="4" w:space="0" w:color="auto"/>
            </w:tcBorders>
            <w:vAlign w:val="bottom"/>
          </w:tcPr>
          <w:p w14:paraId="39429901" w14:textId="77BAA629" w:rsidR="004978CB" w:rsidRPr="00930502" w:rsidRDefault="004978CB" w:rsidP="004978CB">
            <w:pPr>
              <w:rPr>
                <w:rFonts w:ascii="Calibri" w:hAnsi="Calibri" w:cs="Calibri"/>
                <w:sz w:val="20"/>
                <w:szCs w:val="20"/>
              </w:rPr>
            </w:pPr>
            <w:r w:rsidRPr="0023103E">
              <w:rPr>
                <w:rFonts w:ascii="Calibri" w:hAnsi="Calibri" w:cs="Calibri"/>
                <w:sz w:val="20"/>
                <w:szCs w:val="20"/>
              </w:rPr>
              <w:t>1x osnovno držalo za vzorce po meri, 150 mm dolžina, za vodne raztopine, SS316L kontakt: material nosilca telesa: PEEK, premer palice: 6 mm, premer kontaktnega vodnika: 0,6 mm, največja debelina vzorca: 4 mm.</w:t>
            </w:r>
          </w:p>
        </w:tc>
        <w:tc>
          <w:tcPr>
            <w:tcW w:w="708" w:type="dxa"/>
            <w:tcBorders>
              <w:top w:val="single" w:sz="4" w:space="0" w:color="auto"/>
              <w:left w:val="nil"/>
              <w:bottom w:val="single" w:sz="4" w:space="0" w:color="auto"/>
              <w:right w:val="single" w:sz="4" w:space="0" w:color="auto"/>
            </w:tcBorders>
            <w:noWrap/>
            <w:vAlign w:val="center"/>
          </w:tcPr>
          <w:p w14:paraId="4AF47D00"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06C4756"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4F97C04"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6E71546A" w14:textId="77777777" w:rsidTr="00930502">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7D9A4E09"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1.12</w:t>
            </w:r>
          </w:p>
        </w:tc>
        <w:tc>
          <w:tcPr>
            <w:tcW w:w="6585" w:type="dxa"/>
            <w:tcBorders>
              <w:top w:val="single" w:sz="4" w:space="0" w:color="auto"/>
              <w:left w:val="nil"/>
              <w:bottom w:val="single" w:sz="4" w:space="0" w:color="auto"/>
              <w:right w:val="single" w:sz="4" w:space="0" w:color="auto"/>
            </w:tcBorders>
            <w:vAlign w:val="bottom"/>
          </w:tcPr>
          <w:p w14:paraId="23B0BB3D" w14:textId="56BC918B" w:rsidR="004978CB" w:rsidRPr="00930502" w:rsidRDefault="004978CB" w:rsidP="004978CB">
            <w:pPr>
              <w:shd w:val="clear" w:color="auto" w:fill="FDFDFD"/>
              <w:jc w:val="left"/>
              <w:rPr>
                <w:rFonts w:ascii="Calibri" w:hAnsi="Calibri" w:cs="Calibri"/>
                <w:sz w:val="20"/>
                <w:szCs w:val="20"/>
              </w:rPr>
            </w:pPr>
            <w:r w:rsidRPr="0023103E">
              <w:rPr>
                <w:rFonts w:ascii="Calibri" w:hAnsi="Calibri" w:cs="Calibri"/>
                <w:sz w:val="20"/>
                <w:szCs w:val="20"/>
              </w:rPr>
              <w:t>10x žična objemka s sept</w:t>
            </w:r>
            <w:r w:rsidR="00F72364">
              <w:rPr>
                <w:rFonts w:ascii="Calibri" w:hAnsi="Calibri" w:cs="Calibri"/>
                <w:sz w:val="20"/>
                <w:szCs w:val="20"/>
              </w:rPr>
              <w:t>o</w:t>
            </w:r>
            <w:r w:rsidRPr="0023103E">
              <w:rPr>
                <w:rFonts w:ascii="Calibri" w:hAnsi="Calibri" w:cs="Calibri"/>
                <w:sz w:val="20"/>
                <w:szCs w:val="20"/>
              </w:rPr>
              <w:t>, dolžina 150 mm, s kontaktom SS316L: premer žice sponke: 0,6 mm, največja debelina vzorca: 1 mm.</w:t>
            </w:r>
          </w:p>
        </w:tc>
        <w:tc>
          <w:tcPr>
            <w:tcW w:w="708" w:type="dxa"/>
            <w:tcBorders>
              <w:top w:val="single" w:sz="4" w:space="0" w:color="auto"/>
              <w:left w:val="nil"/>
              <w:bottom w:val="single" w:sz="4" w:space="0" w:color="auto"/>
              <w:right w:val="single" w:sz="4" w:space="0" w:color="auto"/>
            </w:tcBorders>
            <w:noWrap/>
            <w:vAlign w:val="center"/>
          </w:tcPr>
          <w:p w14:paraId="4E0BD253"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69098B6"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43F60CC"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76A46BBE" w14:textId="77777777" w:rsidTr="00930502">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0CC04C57"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1.13</w:t>
            </w:r>
          </w:p>
        </w:tc>
        <w:tc>
          <w:tcPr>
            <w:tcW w:w="6585" w:type="dxa"/>
            <w:tcBorders>
              <w:top w:val="single" w:sz="4" w:space="0" w:color="auto"/>
              <w:left w:val="nil"/>
              <w:bottom w:val="single" w:sz="4" w:space="0" w:color="auto"/>
              <w:right w:val="single" w:sz="4" w:space="0" w:color="auto"/>
            </w:tcBorders>
            <w:vAlign w:val="bottom"/>
          </w:tcPr>
          <w:p w14:paraId="483D5363" w14:textId="1B286FDE" w:rsidR="004978CB" w:rsidRPr="00930502" w:rsidRDefault="004978CB" w:rsidP="004978CB">
            <w:pPr>
              <w:shd w:val="clear" w:color="auto" w:fill="FDFDFD"/>
              <w:jc w:val="left"/>
              <w:rPr>
                <w:rFonts w:ascii="Calibri" w:eastAsia="Times New Roman" w:hAnsi="Calibri" w:cs="Calibri"/>
                <w:sz w:val="20"/>
                <w:szCs w:val="20"/>
                <w:lang w:eastAsia="sl-SI"/>
              </w:rPr>
            </w:pPr>
            <w:r w:rsidRPr="0023103E">
              <w:rPr>
                <w:rFonts w:ascii="Calibri" w:hAnsi="Calibri" w:cs="Calibri"/>
                <w:sz w:val="20"/>
                <w:szCs w:val="20"/>
              </w:rPr>
              <w:t>10x žična objemka s sept</w:t>
            </w:r>
            <w:r w:rsidR="00F72364">
              <w:rPr>
                <w:rFonts w:ascii="Calibri" w:hAnsi="Calibri" w:cs="Calibri"/>
                <w:sz w:val="20"/>
                <w:szCs w:val="20"/>
              </w:rPr>
              <w:t>o</w:t>
            </w:r>
            <w:r w:rsidRPr="0023103E">
              <w:rPr>
                <w:rFonts w:ascii="Calibri" w:hAnsi="Calibri" w:cs="Calibri"/>
                <w:sz w:val="20"/>
                <w:szCs w:val="20"/>
              </w:rPr>
              <w:t>, dolžina 150 mm, tantal kontakt: premer žice sponke: 0,6 mm, največja debelina vzorca: 1 mm.</w:t>
            </w:r>
          </w:p>
        </w:tc>
        <w:tc>
          <w:tcPr>
            <w:tcW w:w="708" w:type="dxa"/>
            <w:tcBorders>
              <w:top w:val="single" w:sz="4" w:space="0" w:color="auto"/>
              <w:left w:val="nil"/>
              <w:bottom w:val="single" w:sz="4" w:space="0" w:color="auto"/>
              <w:right w:val="single" w:sz="4" w:space="0" w:color="auto"/>
            </w:tcBorders>
            <w:noWrap/>
            <w:vAlign w:val="center"/>
          </w:tcPr>
          <w:p w14:paraId="73B4D620"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B878FAB"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A9F91AD"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204697D8" w14:textId="77777777" w:rsidTr="00930502">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1CC64652"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1.14</w:t>
            </w:r>
          </w:p>
        </w:tc>
        <w:tc>
          <w:tcPr>
            <w:tcW w:w="6585" w:type="dxa"/>
            <w:tcBorders>
              <w:top w:val="single" w:sz="4" w:space="0" w:color="auto"/>
              <w:left w:val="nil"/>
              <w:bottom w:val="single" w:sz="4" w:space="0" w:color="auto"/>
              <w:right w:val="single" w:sz="4" w:space="0" w:color="auto"/>
            </w:tcBorders>
            <w:vAlign w:val="bottom"/>
          </w:tcPr>
          <w:p w14:paraId="7D8479A6" w14:textId="7958607A" w:rsidR="004978CB" w:rsidRPr="00930502" w:rsidRDefault="004978CB" w:rsidP="004978CB">
            <w:pPr>
              <w:shd w:val="clear" w:color="auto" w:fill="FDFDFD"/>
              <w:jc w:val="left"/>
              <w:rPr>
                <w:rFonts w:ascii="Calibri" w:eastAsia="Times New Roman" w:hAnsi="Calibri" w:cs="Calibri"/>
                <w:sz w:val="20"/>
                <w:szCs w:val="20"/>
                <w:lang w:eastAsia="sl-SI"/>
              </w:rPr>
            </w:pPr>
            <w:r w:rsidRPr="0023103E">
              <w:rPr>
                <w:rFonts w:ascii="Calibri" w:hAnsi="Calibri" w:cs="Calibri"/>
                <w:sz w:val="20"/>
                <w:szCs w:val="20"/>
              </w:rPr>
              <w:t>10x žična sponka s sept</w:t>
            </w:r>
            <w:r w:rsidR="00F72364">
              <w:rPr>
                <w:rFonts w:ascii="Calibri" w:hAnsi="Calibri" w:cs="Calibri"/>
                <w:sz w:val="20"/>
                <w:szCs w:val="20"/>
              </w:rPr>
              <w:t>o</w:t>
            </w:r>
            <w:r w:rsidRPr="0023103E">
              <w:rPr>
                <w:rFonts w:ascii="Calibri" w:hAnsi="Calibri" w:cs="Calibri"/>
                <w:sz w:val="20"/>
                <w:szCs w:val="20"/>
              </w:rPr>
              <w:t>, dolžina 150 mm, z nikljevim kontaktom: premer žice sponke: 0,6 mm, največja debelina vzorca: 1 mm.</w:t>
            </w:r>
          </w:p>
        </w:tc>
        <w:tc>
          <w:tcPr>
            <w:tcW w:w="708" w:type="dxa"/>
            <w:tcBorders>
              <w:top w:val="single" w:sz="4" w:space="0" w:color="auto"/>
              <w:left w:val="nil"/>
              <w:bottom w:val="single" w:sz="4" w:space="0" w:color="auto"/>
              <w:right w:val="single" w:sz="4" w:space="0" w:color="auto"/>
            </w:tcBorders>
            <w:noWrap/>
            <w:vAlign w:val="center"/>
          </w:tcPr>
          <w:p w14:paraId="5E3BC88B"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689646C"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FDE5A9A"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6D616280" w14:textId="77777777" w:rsidTr="00930502">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4F3C0166"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1.15</w:t>
            </w:r>
          </w:p>
        </w:tc>
        <w:tc>
          <w:tcPr>
            <w:tcW w:w="6585" w:type="dxa"/>
            <w:tcBorders>
              <w:top w:val="single" w:sz="4" w:space="0" w:color="auto"/>
              <w:left w:val="nil"/>
              <w:bottom w:val="single" w:sz="4" w:space="0" w:color="auto"/>
              <w:right w:val="single" w:sz="4" w:space="0" w:color="auto"/>
            </w:tcBorders>
            <w:vAlign w:val="bottom"/>
          </w:tcPr>
          <w:p w14:paraId="4C0E8E48" w14:textId="3A5BD65A" w:rsidR="004978CB" w:rsidRPr="00930502" w:rsidRDefault="004978CB" w:rsidP="004978CB">
            <w:pPr>
              <w:shd w:val="clear" w:color="auto" w:fill="FDFDFD"/>
              <w:jc w:val="left"/>
              <w:rPr>
                <w:rFonts w:ascii="Calibri" w:eastAsia="Times New Roman" w:hAnsi="Calibri" w:cs="Calibri"/>
                <w:sz w:val="20"/>
                <w:szCs w:val="20"/>
                <w:lang w:eastAsia="sl-SI"/>
              </w:rPr>
            </w:pPr>
            <w:r w:rsidRPr="0023103E">
              <w:rPr>
                <w:rFonts w:ascii="Calibri" w:hAnsi="Calibri" w:cs="Calibri"/>
                <w:sz w:val="20"/>
                <w:szCs w:val="20"/>
              </w:rPr>
              <w:t>3x adapter za SGJ</w:t>
            </w:r>
            <w:r w:rsidR="00F72364">
              <w:rPr>
                <w:rFonts w:ascii="Calibri" w:hAnsi="Calibri" w:cs="Calibri"/>
                <w:sz w:val="20"/>
                <w:szCs w:val="20"/>
              </w:rPr>
              <w:t xml:space="preserve"> (standard ground joint)</w:t>
            </w:r>
            <w:r w:rsidRPr="0023103E">
              <w:rPr>
                <w:rFonts w:ascii="Calibri" w:hAnsi="Calibri" w:cs="Calibri"/>
                <w:sz w:val="20"/>
                <w:szCs w:val="20"/>
              </w:rPr>
              <w:t xml:space="preserve"> elektrodo na paličasto elektrodo, elektrolit na vodni osnovi / SGJ 14/20 do 6 mm premer: premer vtiča elektrode: 6 mm, SGJ velikost: 14/20, material: PEEK. Ustreza zahtevam za vodne raztopine (FKM / EPDM O-obročki) in organska topila (FFKM O-obročki).</w:t>
            </w:r>
          </w:p>
        </w:tc>
        <w:tc>
          <w:tcPr>
            <w:tcW w:w="708" w:type="dxa"/>
            <w:tcBorders>
              <w:top w:val="single" w:sz="4" w:space="0" w:color="auto"/>
              <w:left w:val="nil"/>
              <w:bottom w:val="single" w:sz="4" w:space="0" w:color="auto"/>
              <w:right w:val="single" w:sz="4" w:space="0" w:color="auto"/>
            </w:tcBorders>
            <w:noWrap/>
            <w:vAlign w:val="center"/>
          </w:tcPr>
          <w:p w14:paraId="65752D08"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B4D73AE"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55BCA01"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68BB6E8C" w14:textId="77777777" w:rsidTr="00930502">
        <w:trPr>
          <w:trHeight w:val="201"/>
        </w:trPr>
        <w:tc>
          <w:tcPr>
            <w:tcW w:w="640" w:type="dxa"/>
            <w:tcBorders>
              <w:top w:val="single" w:sz="4" w:space="0" w:color="auto"/>
              <w:left w:val="single" w:sz="4" w:space="0" w:color="auto"/>
              <w:bottom w:val="single" w:sz="4" w:space="0" w:color="auto"/>
              <w:right w:val="single" w:sz="4" w:space="0" w:color="auto"/>
            </w:tcBorders>
            <w:noWrap/>
            <w:vAlign w:val="center"/>
          </w:tcPr>
          <w:p w14:paraId="4C0CB60B"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1.16</w:t>
            </w:r>
          </w:p>
        </w:tc>
        <w:tc>
          <w:tcPr>
            <w:tcW w:w="6585" w:type="dxa"/>
            <w:tcBorders>
              <w:top w:val="single" w:sz="4" w:space="0" w:color="auto"/>
              <w:left w:val="nil"/>
              <w:bottom w:val="single" w:sz="4" w:space="0" w:color="auto"/>
              <w:right w:val="single" w:sz="4" w:space="0" w:color="auto"/>
            </w:tcBorders>
            <w:vAlign w:val="bottom"/>
          </w:tcPr>
          <w:p w14:paraId="1EB0B36B" w14:textId="1A0D820B" w:rsidR="004978CB" w:rsidRPr="00930502" w:rsidRDefault="004978CB" w:rsidP="004978CB">
            <w:pPr>
              <w:shd w:val="clear" w:color="auto" w:fill="FDFDFD"/>
              <w:jc w:val="left"/>
              <w:rPr>
                <w:rFonts w:ascii="Calibri" w:eastAsia="Times New Roman" w:hAnsi="Calibri" w:cs="Calibri"/>
                <w:sz w:val="20"/>
                <w:szCs w:val="20"/>
                <w:lang w:eastAsia="sl-SI"/>
              </w:rPr>
            </w:pPr>
            <w:r w:rsidRPr="0023103E">
              <w:rPr>
                <w:rFonts w:ascii="Calibri" w:hAnsi="Calibri" w:cs="Calibri"/>
                <w:sz w:val="20"/>
                <w:szCs w:val="20"/>
              </w:rPr>
              <w:t>1x GC</w:t>
            </w:r>
            <w:r w:rsidR="00F72364">
              <w:rPr>
                <w:rFonts w:ascii="Calibri" w:hAnsi="Calibri" w:cs="Calibri"/>
                <w:sz w:val="20"/>
                <w:szCs w:val="20"/>
              </w:rPr>
              <w:t xml:space="preserve"> (glassy carbon)</w:t>
            </w:r>
            <w:r w:rsidRPr="0023103E">
              <w:rPr>
                <w:rFonts w:ascii="Calibri" w:hAnsi="Calibri" w:cs="Calibri"/>
                <w:sz w:val="20"/>
                <w:szCs w:val="20"/>
              </w:rPr>
              <w:t xml:space="preserve"> palična elektroda 150 mm efektivna dolžina: premer palice: 6 mm, premer čepa: 8 mm, najvišja temperatura: 240 °C (omejitev posode iz PEEK), gostota GC: 1,42 g/cm3, specifična električna upornost GC pri 30 °C: 45 Ωμm, toplotna prevodnost GC pri 30 °C: 6,3 W/(Km).</w:t>
            </w:r>
          </w:p>
        </w:tc>
        <w:tc>
          <w:tcPr>
            <w:tcW w:w="708" w:type="dxa"/>
            <w:tcBorders>
              <w:top w:val="single" w:sz="4" w:space="0" w:color="auto"/>
              <w:left w:val="nil"/>
              <w:bottom w:val="single" w:sz="4" w:space="0" w:color="auto"/>
              <w:right w:val="single" w:sz="4" w:space="0" w:color="auto"/>
            </w:tcBorders>
            <w:noWrap/>
            <w:vAlign w:val="center"/>
          </w:tcPr>
          <w:p w14:paraId="7BDFC72A"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2E89868"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02BBB40"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0C9962F0" w14:textId="77777777" w:rsidTr="00770459">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984B04" w14:textId="4DA2DA34" w:rsidR="004978CB" w:rsidRPr="00930502" w:rsidRDefault="004978CB" w:rsidP="004978C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1.17</w:t>
            </w:r>
          </w:p>
        </w:tc>
        <w:tc>
          <w:tcPr>
            <w:tcW w:w="6585" w:type="dxa"/>
            <w:tcBorders>
              <w:top w:val="single" w:sz="4" w:space="0" w:color="auto"/>
              <w:left w:val="nil"/>
              <w:bottom w:val="single" w:sz="4" w:space="0" w:color="auto"/>
              <w:right w:val="single" w:sz="4" w:space="0" w:color="auto"/>
            </w:tcBorders>
            <w:shd w:val="clear" w:color="auto" w:fill="FFFFFF" w:themeFill="background1"/>
            <w:vAlign w:val="center"/>
          </w:tcPr>
          <w:p w14:paraId="468297B1" w14:textId="6E8CE6E6" w:rsidR="004978CB" w:rsidRPr="00930502" w:rsidRDefault="004978CB" w:rsidP="004978CB">
            <w:pPr>
              <w:rPr>
                <w:sz w:val="20"/>
                <w:szCs w:val="20"/>
              </w:rPr>
            </w:pPr>
            <w:r w:rsidRPr="0023103E">
              <w:rPr>
                <w:rFonts w:ascii="Calibri" w:hAnsi="Calibri" w:cs="Calibri"/>
                <w:sz w:val="20"/>
                <w:szCs w:val="20"/>
              </w:rPr>
              <w:t>Potrošni material in nadomestni deli, potrebni za instalacijo in prvi testni zagon in za preverjanje in potrditev specifikacij, morajo biti vključeni v ponudbo.</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tcPr>
          <w:p w14:paraId="1B0246D5"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41641193"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37031715"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69AE39B6" w14:textId="77777777" w:rsidTr="00770459">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37550A6" w14:textId="3A2BADB3" w:rsidR="004978CB" w:rsidRPr="00930502" w:rsidRDefault="004978CB" w:rsidP="004978C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1.18</w:t>
            </w:r>
          </w:p>
        </w:tc>
        <w:tc>
          <w:tcPr>
            <w:tcW w:w="6585" w:type="dxa"/>
            <w:tcBorders>
              <w:top w:val="single" w:sz="4" w:space="0" w:color="auto"/>
              <w:left w:val="nil"/>
              <w:bottom w:val="single" w:sz="4" w:space="0" w:color="auto"/>
              <w:right w:val="single" w:sz="4" w:space="0" w:color="auto"/>
            </w:tcBorders>
            <w:shd w:val="clear" w:color="auto" w:fill="FFFFFF" w:themeFill="background1"/>
            <w:vAlign w:val="center"/>
          </w:tcPr>
          <w:p w14:paraId="76A3EABC" w14:textId="2E82E923" w:rsidR="004978CB" w:rsidRPr="00930502" w:rsidRDefault="004978CB" w:rsidP="004978CB">
            <w:pPr>
              <w:pStyle w:val="Navadensplet"/>
              <w:spacing w:before="0" w:beforeAutospacing="0" w:after="0" w:afterAutospacing="0"/>
              <w:rPr>
                <w:rFonts w:ascii="Calibri" w:hAnsi="Calibri" w:cs="Calibri"/>
                <w:sz w:val="20"/>
                <w:szCs w:val="20"/>
                <w:lang w:val="sl-SI"/>
              </w:rPr>
            </w:pPr>
            <w:r w:rsidRPr="0023103E">
              <w:rPr>
                <w:rFonts w:ascii="Calibri" w:hAnsi="Calibri" w:cs="Calibri"/>
                <w:sz w:val="20"/>
                <w:szCs w:val="20"/>
                <w:lang w:val="sl-SI"/>
              </w:rPr>
              <w:t>Vključen mora biti ves material, ki je potreben za pravilno delovanje opreme.</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tcPr>
          <w:p w14:paraId="09712703"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54F2432E"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6D08122D" w14:textId="77777777" w:rsidR="004978CB" w:rsidRPr="00930502" w:rsidRDefault="004978CB" w:rsidP="004978CB">
            <w:pPr>
              <w:jc w:val="left"/>
              <w:rPr>
                <w:rFonts w:ascii="Calibri" w:eastAsia="Times New Roman" w:hAnsi="Calibri" w:cs="Calibri"/>
                <w:color w:val="000000"/>
                <w:sz w:val="20"/>
                <w:szCs w:val="20"/>
                <w:lang w:eastAsia="sl-SI"/>
              </w:rPr>
            </w:pPr>
          </w:p>
        </w:tc>
      </w:tr>
      <w:tr w:rsidR="004978CB" w:rsidRPr="00930502" w14:paraId="3C65526A" w14:textId="77777777" w:rsidTr="00770459">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BE8F493" w14:textId="295BC0BA" w:rsidR="004978CB" w:rsidRPr="00930502" w:rsidRDefault="004978CB" w:rsidP="004978C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1.19</w:t>
            </w:r>
          </w:p>
        </w:tc>
        <w:tc>
          <w:tcPr>
            <w:tcW w:w="6585" w:type="dxa"/>
            <w:tcBorders>
              <w:top w:val="single" w:sz="4" w:space="0" w:color="auto"/>
              <w:left w:val="nil"/>
              <w:bottom w:val="single" w:sz="4" w:space="0" w:color="auto"/>
              <w:right w:val="single" w:sz="4" w:space="0" w:color="auto"/>
            </w:tcBorders>
            <w:vAlign w:val="center"/>
          </w:tcPr>
          <w:p w14:paraId="12FB961A" w14:textId="6F36A6A0" w:rsidR="004978CB" w:rsidRPr="00930502" w:rsidRDefault="004978CB" w:rsidP="004978CB">
            <w:pPr>
              <w:pStyle w:val="Navadensplet"/>
              <w:spacing w:before="0" w:beforeAutospacing="0" w:after="0" w:afterAutospacing="0"/>
              <w:rPr>
                <w:rFonts w:ascii="Calibri" w:hAnsi="Calibri" w:cs="Calibri"/>
                <w:sz w:val="20"/>
                <w:szCs w:val="20"/>
                <w:lang w:val="sl-SI"/>
              </w:rPr>
            </w:pPr>
            <w:r w:rsidRPr="0023103E">
              <w:rPr>
                <w:rFonts w:ascii="Calibri" w:hAnsi="Calibri" w:cs="Calibri"/>
                <w:sz w:val="20"/>
                <w:szCs w:val="20"/>
                <w:lang w:val="sl-SI"/>
              </w:rPr>
              <w:t>Napajanje sistema mora biti zasnovano za delovanje pri 220 V ter 50 Hz ali za 380V 3-fazni priklop.</w:t>
            </w:r>
          </w:p>
        </w:tc>
        <w:tc>
          <w:tcPr>
            <w:tcW w:w="708" w:type="dxa"/>
            <w:tcBorders>
              <w:top w:val="single" w:sz="4" w:space="0" w:color="auto"/>
              <w:left w:val="nil"/>
              <w:bottom w:val="single" w:sz="4" w:space="0" w:color="auto"/>
              <w:right w:val="single" w:sz="4" w:space="0" w:color="auto"/>
            </w:tcBorders>
            <w:noWrap/>
            <w:vAlign w:val="center"/>
          </w:tcPr>
          <w:p w14:paraId="58BA3019"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9D401F3"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55BC36F" w14:textId="77777777" w:rsidR="004978CB" w:rsidRPr="00930502" w:rsidRDefault="004978CB" w:rsidP="004978CB">
            <w:pPr>
              <w:jc w:val="left"/>
              <w:rPr>
                <w:rFonts w:ascii="Calibri" w:eastAsia="Times New Roman" w:hAnsi="Calibri" w:cs="Calibri"/>
                <w:color w:val="000000"/>
                <w:sz w:val="20"/>
                <w:szCs w:val="20"/>
                <w:lang w:eastAsia="sl-SI"/>
              </w:rPr>
            </w:pPr>
          </w:p>
        </w:tc>
      </w:tr>
      <w:tr w:rsidR="00770459" w:rsidRPr="00930502" w14:paraId="434CC5CD" w14:textId="77777777" w:rsidTr="00770459">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1617853A" w14:textId="292135D7" w:rsidR="00770459" w:rsidRPr="00930502" w:rsidRDefault="00770459" w:rsidP="00770459">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1.20</w:t>
            </w:r>
          </w:p>
        </w:tc>
        <w:tc>
          <w:tcPr>
            <w:tcW w:w="6585" w:type="dxa"/>
            <w:tcBorders>
              <w:top w:val="single" w:sz="4" w:space="0" w:color="auto"/>
              <w:left w:val="nil"/>
              <w:bottom w:val="single" w:sz="4" w:space="0" w:color="auto"/>
              <w:right w:val="single" w:sz="4" w:space="0" w:color="auto"/>
            </w:tcBorders>
            <w:vAlign w:val="center"/>
          </w:tcPr>
          <w:p w14:paraId="1F5EB7F2" w14:textId="113826A1" w:rsidR="00770459" w:rsidRPr="00930502" w:rsidRDefault="00770459" w:rsidP="00770459">
            <w:pPr>
              <w:pStyle w:val="Navadensplet"/>
              <w:spacing w:before="0" w:beforeAutospacing="0" w:after="0" w:afterAutospacing="0"/>
              <w:rPr>
                <w:rFonts w:ascii="Calibri" w:hAnsi="Calibri" w:cs="Calibri"/>
                <w:sz w:val="20"/>
                <w:szCs w:val="20"/>
                <w:lang w:val="sl-SI"/>
              </w:rPr>
            </w:pPr>
            <w:r w:rsidRPr="0023103E">
              <w:rPr>
                <w:rFonts w:ascii="Calibri" w:hAnsi="Calibri" w:cs="Calibri"/>
                <w:sz w:val="20"/>
                <w:szCs w:val="20"/>
                <w:lang w:val="sl-SI"/>
              </w:rPr>
              <w:t>Oprema oz. materiali, iz katerih je oprema narejena, mora imeti evropske CE certifikate in ustrezne oznake.</w:t>
            </w:r>
          </w:p>
        </w:tc>
        <w:tc>
          <w:tcPr>
            <w:tcW w:w="708" w:type="dxa"/>
            <w:tcBorders>
              <w:top w:val="single" w:sz="4" w:space="0" w:color="auto"/>
              <w:left w:val="nil"/>
              <w:bottom w:val="single" w:sz="4" w:space="0" w:color="auto"/>
              <w:right w:val="single" w:sz="4" w:space="0" w:color="auto"/>
            </w:tcBorders>
            <w:noWrap/>
            <w:vAlign w:val="center"/>
          </w:tcPr>
          <w:p w14:paraId="0FC38965"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B7AB04C"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CCA2DD4" w14:textId="77777777" w:rsidR="00770459" w:rsidRPr="00930502" w:rsidRDefault="00770459" w:rsidP="00770459">
            <w:pPr>
              <w:jc w:val="left"/>
              <w:rPr>
                <w:rFonts w:ascii="Calibri" w:eastAsia="Times New Roman" w:hAnsi="Calibri" w:cs="Calibri"/>
                <w:color w:val="000000"/>
                <w:sz w:val="20"/>
                <w:szCs w:val="20"/>
                <w:lang w:eastAsia="sl-SI"/>
              </w:rPr>
            </w:pPr>
          </w:p>
        </w:tc>
      </w:tr>
    </w:tbl>
    <w:p w14:paraId="58A24A35" w14:textId="5C24E265" w:rsidR="00EB06B1" w:rsidRDefault="00EB06B1">
      <w:pPr>
        <w:rPr>
          <w:rFonts w:cstheme="minorHAnsi"/>
          <w:b/>
          <w:sz w:val="20"/>
          <w:szCs w:val="20"/>
        </w:rPr>
      </w:pPr>
    </w:p>
    <w:p w14:paraId="0E0E23DF" w14:textId="77777777" w:rsidR="00EB06B1" w:rsidRDefault="00EB06B1">
      <w:pPr>
        <w:rPr>
          <w:rFonts w:cstheme="minorHAnsi"/>
          <w:b/>
          <w:sz w:val="20"/>
          <w:szCs w:val="20"/>
        </w:rPr>
      </w:pPr>
      <w:r>
        <w:rPr>
          <w:rFonts w:cstheme="minorHAnsi"/>
          <w:b/>
          <w:sz w:val="20"/>
          <w:szCs w:val="20"/>
        </w:rPr>
        <w:br w:type="page"/>
      </w:r>
    </w:p>
    <w:p w14:paraId="4C6027C6" w14:textId="40E439B8" w:rsidR="0056719E" w:rsidRPr="00EB06B1" w:rsidRDefault="0056719E" w:rsidP="00AE1000">
      <w:pPr>
        <w:suppressAutoHyphens/>
        <w:rPr>
          <w:rFonts w:ascii="Calibri" w:hAnsi="Calibri" w:cs="Calibri"/>
          <w:b/>
          <w:sz w:val="24"/>
          <w:szCs w:val="24"/>
        </w:rPr>
      </w:pPr>
      <w:r w:rsidRPr="00EB06B1">
        <w:rPr>
          <w:rFonts w:ascii="Calibri" w:eastAsia="Calibri" w:hAnsi="Calibri" w:cs="Calibri"/>
          <w:b/>
          <w:sz w:val="24"/>
          <w:szCs w:val="24"/>
          <w:lang w:eastAsia="ar-SA"/>
        </w:rPr>
        <w:t>2. sklop: RDE, RDDE, steklene celice</w:t>
      </w:r>
      <w:r w:rsidR="00AE1000" w:rsidRPr="00EB06B1">
        <w:rPr>
          <w:rFonts w:ascii="Calibri" w:eastAsia="Calibri" w:hAnsi="Calibri" w:cs="Calibri"/>
          <w:b/>
          <w:sz w:val="24"/>
          <w:szCs w:val="24"/>
          <w:lang w:eastAsia="ar-SA"/>
        </w:rPr>
        <w:t xml:space="preserve"> (1 kos)</w:t>
      </w:r>
    </w:p>
    <w:tbl>
      <w:tblPr>
        <w:tblW w:w="9918" w:type="dxa"/>
        <w:tblLayout w:type="fixed"/>
        <w:tblCellMar>
          <w:left w:w="70" w:type="dxa"/>
          <w:right w:w="70" w:type="dxa"/>
        </w:tblCellMar>
        <w:tblLook w:val="04A0" w:firstRow="1" w:lastRow="0" w:firstColumn="1" w:lastColumn="0" w:noHBand="0" w:noVBand="1"/>
      </w:tblPr>
      <w:tblGrid>
        <w:gridCol w:w="640"/>
        <w:gridCol w:w="6585"/>
        <w:gridCol w:w="708"/>
        <w:gridCol w:w="709"/>
        <w:gridCol w:w="1276"/>
      </w:tblGrid>
      <w:tr w:rsidR="00930502" w:rsidRPr="00BD7AD7" w14:paraId="53933A9A" w14:textId="77777777" w:rsidTr="00930502">
        <w:trPr>
          <w:trHeight w:val="960"/>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BC5ECF" w14:textId="77777777" w:rsidR="00AE1000" w:rsidRPr="00BD7AD7" w:rsidRDefault="00AE1000" w:rsidP="00770459">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Zap. št.</w:t>
            </w:r>
          </w:p>
        </w:tc>
        <w:tc>
          <w:tcPr>
            <w:tcW w:w="6585" w:type="dxa"/>
            <w:tcBorders>
              <w:top w:val="single" w:sz="4" w:space="0" w:color="auto"/>
              <w:left w:val="nil"/>
              <w:bottom w:val="single" w:sz="4" w:space="0" w:color="auto"/>
              <w:right w:val="single" w:sz="4" w:space="0" w:color="auto"/>
            </w:tcBorders>
            <w:shd w:val="clear" w:color="auto" w:fill="D9D9D9"/>
            <w:vAlign w:val="center"/>
            <w:hideMark/>
          </w:tcPr>
          <w:p w14:paraId="528DEF88" w14:textId="77777777" w:rsidR="00AE1000" w:rsidRPr="00BD7AD7" w:rsidRDefault="00AE1000" w:rsidP="00770459">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2A2B276C" w14:textId="77777777" w:rsidR="00AE1000" w:rsidRPr="00BD7AD7" w:rsidRDefault="00AE1000" w:rsidP="00770459">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Lastnosti ponujene opreme</w:t>
            </w:r>
            <w:r w:rsidRPr="00BD7AD7">
              <w:rPr>
                <w:rFonts w:ascii="Calibri" w:eastAsia="Times New Roman" w:hAnsi="Calibri" w:cs="Calibri"/>
                <w:b/>
                <w:bCs/>
                <w:sz w:val="18"/>
                <w:szCs w:val="18"/>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54942D1B" w14:textId="77777777" w:rsidR="00AE1000" w:rsidRPr="00BD7AD7" w:rsidRDefault="00AE1000" w:rsidP="00770459">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Navedeno v (ime dokumenta) na strani št. </w:t>
            </w:r>
          </w:p>
        </w:tc>
      </w:tr>
      <w:tr w:rsidR="004978CB" w:rsidRPr="00930502" w14:paraId="303C4761" w14:textId="77777777" w:rsidTr="00EB06B1">
        <w:trPr>
          <w:trHeight w:val="1396"/>
        </w:trPr>
        <w:tc>
          <w:tcPr>
            <w:tcW w:w="640" w:type="dxa"/>
            <w:tcBorders>
              <w:top w:val="single" w:sz="4" w:space="0" w:color="auto"/>
              <w:left w:val="single" w:sz="4" w:space="0" w:color="auto"/>
              <w:bottom w:val="single" w:sz="4" w:space="0" w:color="auto"/>
              <w:right w:val="single" w:sz="4" w:space="0" w:color="auto"/>
            </w:tcBorders>
            <w:noWrap/>
            <w:vAlign w:val="center"/>
          </w:tcPr>
          <w:p w14:paraId="443AD5E9"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2.1</w:t>
            </w:r>
          </w:p>
        </w:tc>
        <w:tc>
          <w:tcPr>
            <w:tcW w:w="6585" w:type="dxa"/>
            <w:tcBorders>
              <w:top w:val="single" w:sz="4" w:space="0" w:color="auto"/>
              <w:left w:val="nil"/>
              <w:bottom w:val="single" w:sz="4" w:space="0" w:color="auto"/>
              <w:right w:val="single" w:sz="4" w:space="0" w:color="auto"/>
            </w:tcBorders>
            <w:vAlign w:val="center"/>
          </w:tcPr>
          <w:p w14:paraId="202D215D" w14:textId="4218C980" w:rsidR="004978CB" w:rsidRPr="00930502" w:rsidRDefault="004978CB" w:rsidP="00AF549C">
            <w:pPr>
              <w:jc w:val="left"/>
              <w:rPr>
                <w:rFonts w:ascii="Calibri" w:hAnsi="Calibri" w:cs="Calibri"/>
                <w:bCs/>
                <w:sz w:val="20"/>
                <w:szCs w:val="20"/>
              </w:rPr>
            </w:pPr>
            <w:r w:rsidRPr="0023103E">
              <w:rPr>
                <w:rFonts w:ascii="Calibri" w:hAnsi="Calibri" w:cs="Calibri"/>
                <w:sz w:val="20"/>
                <w:szCs w:val="20"/>
              </w:rPr>
              <w:t xml:space="preserve">1x </w:t>
            </w:r>
            <w:r w:rsidR="00F72364">
              <w:rPr>
                <w:rFonts w:ascii="Calibri" w:hAnsi="Calibri" w:cs="Calibri"/>
                <w:sz w:val="20"/>
                <w:szCs w:val="20"/>
              </w:rPr>
              <w:t xml:space="preserve">rotator elektrod za izvajanje preiskav z vrtljivimi </w:t>
            </w:r>
            <w:r w:rsidR="00D76D85">
              <w:rPr>
                <w:rFonts w:ascii="Calibri" w:hAnsi="Calibri" w:cs="Calibri"/>
                <w:sz w:val="20"/>
                <w:szCs w:val="20"/>
              </w:rPr>
              <w:t>d</w:t>
            </w:r>
            <w:r w:rsidR="00F72364">
              <w:rPr>
                <w:rFonts w:ascii="Calibri" w:hAnsi="Calibri" w:cs="Calibri"/>
                <w:sz w:val="20"/>
                <w:szCs w:val="20"/>
              </w:rPr>
              <w:t>iskastimi ele</w:t>
            </w:r>
            <w:r w:rsidR="00D76D85">
              <w:rPr>
                <w:rFonts w:ascii="Calibri" w:hAnsi="Calibri" w:cs="Calibri"/>
                <w:sz w:val="20"/>
                <w:szCs w:val="20"/>
              </w:rPr>
              <w:t xml:space="preserve">ktrodami </w:t>
            </w:r>
            <w:r w:rsidRPr="0023103E">
              <w:rPr>
                <w:rFonts w:ascii="Calibri" w:hAnsi="Calibri" w:cs="Calibri"/>
                <w:sz w:val="20"/>
                <w:szCs w:val="20"/>
              </w:rPr>
              <w:t xml:space="preserve">(RDE), vrtljivimi </w:t>
            </w:r>
            <w:r w:rsidR="00D76D85">
              <w:rPr>
                <w:rFonts w:ascii="Calibri" w:hAnsi="Calibri" w:cs="Calibri"/>
                <w:sz w:val="20"/>
                <w:szCs w:val="20"/>
              </w:rPr>
              <w:t xml:space="preserve">diskastimi </w:t>
            </w:r>
            <w:r w:rsidRPr="0023103E">
              <w:rPr>
                <w:rFonts w:ascii="Calibri" w:hAnsi="Calibri" w:cs="Calibri"/>
                <w:sz w:val="20"/>
                <w:szCs w:val="20"/>
              </w:rPr>
              <w:t xml:space="preserve">elektrodami </w:t>
            </w:r>
            <w:r w:rsidR="00D76D85">
              <w:rPr>
                <w:rFonts w:ascii="Calibri" w:hAnsi="Calibri" w:cs="Calibri"/>
                <w:sz w:val="20"/>
                <w:szCs w:val="20"/>
              </w:rPr>
              <w:t xml:space="preserve">z obročkom </w:t>
            </w:r>
            <w:r w:rsidRPr="0023103E">
              <w:rPr>
                <w:rFonts w:ascii="Calibri" w:hAnsi="Calibri" w:cs="Calibri"/>
                <w:sz w:val="20"/>
                <w:szCs w:val="20"/>
              </w:rPr>
              <w:t xml:space="preserve">(RRDE) in vrtljivimi cilindričnimi elektrodami (RCE), 0 do 11.000 </w:t>
            </w:r>
            <w:r w:rsidR="00D76D85">
              <w:rPr>
                <w:rFonts w:ascii="Calibri" w:hAnsi="Calibri" w:cs="Calibri"/>
                <w:sz w:val="20"/>
                <w:szCs w:val="20"/>
              </w:rPr>
              <w:t xml:space="preserve">RPM, gumbom za </w:t>
            </w:r>
            <w:r w:rsidR="00B85D24">
              <w:rPr>
                <w:rFonts w:ascii="Calibri" w:hAnsi="Calibri" w:cs="Calibri"/>
                <w:sz w:val="20"/>
                <w:szCs w:val="20"/>
              </w:rPr>
              <w:t>z</w:t>
            </w:r>
            <w:r w:rsidR="00D76D85">
              <w:rPr>
                <w:rFonts w:ascii="Calibri" w:hAnsi="Calibri" w:cs="Calibri"/>
                <w:sz w:val="20"/>
                <w:szCs w:val="20"/>
              </w:rPr>
              <w:t>ačasno ali končno zaustavitev rotiranja, ter USB</w:t>
            </w:r>
            <w:r w:rsidR="00B85D24">
              <w:rPr>
                <w:rFonts w:ascii="Calibri" w:hAnsi="Calibri" w:cs="Calibri"/>
                <w:sz w:val="20"/>
                <w:szCs w:val="20"/>
              </w:rPr>
              <w:t>/sodobnejšimi</w:t>
            </w:r>
            <w:r w:rsidR="00D76D85">
              <w:rPr>
                <w:rFonts w:ascii="Calibri" w:hAnsi="Calibri" w:cs="Calibri"/>
                <w:sz w:val="20"/>
                <w:szCs w:val="20"/>
              </w:rPr>
              <w:t xml:space="preserve"> priključki na krmilni enoti</w:t>
            </w:r>
            <w:r w:rsidR="001E4A66">
              <w:rPr>
                <w:rFonts w:ascii="Calibri" w:hAnsi="Calibri" w:cs="Calibri"/>
                <w:sz w:val="20"/>
                <w:szCs w:val="20"/>
              </w:rPr>
              <w:t xml:space="preserve">. Omogočeno mora biti nadzorovanje mešanja s sinusnim, kvadratnim ali drugače generiranim  signalom. Višina motorja mora biti enostavno nastavljiva. Motor: 30 mNm stalni navor, </w:t>
            </w:r>
            <w:r w:rsidR="00524C10">
              <w:rPr>
                <w:rFonts w:ascii="Calibri" w:hAnsi="Calibri" w:cs="Calibri"/>
                <w:sz w:val="20"/>
                <w:szCs w:val="20"/>
              </w:rPr>
              <w:t>20W z 2 A toplotnim tokovnim odklopnikom.</w:t>
            </w:r>
          </w:p>
        </w:tc>
        <w:tc>
          <w:tcPr>
            <w:tcW w:w="708" w:type="dxa"/>
            <w:tcBorders>
              <w:top w:val="single" w:sz="4" w:space="0" w:color="auto"/>
              <w:left w:val="nil"/>
              <w:bottom w:val="single" w:sz="4" w:space="0" w:color="auto"/>
              <w:right w:val="single" w:sz="4" w:space="0" w:color="auto"/>
            </w:tcBorders>
            <w:noWrap/>
            <w:vAlign w:val="center"/>
          </w:tcPr>
          <w:p w14:paraId="7E65BED4"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056C740"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C269C05" w14:textId="77777777" w:rsidR="004978CB" w:rsidRPr="00930502" w:rsidRDefault="004978CB" w:rsidP="004978CB">
            <w:pPr>
              <w:jc w:val="center"/>
              <w:rPr>
                <w:rFonts w:ascii="Calibri" w:eastAsia="Times New Roman" w:hAnsi="Calibri" w:cs="Calibri"/>
                <w:bCs/>
                <w:color w:val="000000"/>
                <w:sz w:val="20"/>
                <w:szCs w:val="20"/>
                <w:lang w:eastAsia="sl-SI"/>
              </w:rPr>
            </w:pPr>
          </w:p>
        </w:tc>
      </w:tr>
      <w:tr w:rsidR="004978CB" w:rsidRPr="00930502" w14:paraId="797958F1"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138B2CBB"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2.2</w:t>
            </w:r>
          </w:p>
        </w:tc>
        <w:tc>
          <w:tcPr>
            <w:tcW w:w="6585" w:type="dxa"/>
            <w:tcBorders>
              <w:top w:val="single" w:sz="4" w:space="0" w:color="auto"/>
              <w:left w:val="nil"/>
              <w:bottom w:val="single" w:sz="4" w:space="0" w:color="auto"/>
              <w:right w:val="single" w:sz="4" w:space="0" w:color="auto"/>
            </w:tcBorders>
            <w:vAlign w:val="center"/>
          </w:tcPr>
          <w:p w14:paraId="5D3FC944" w14:textId="2B6C9CF9" w:rsidR="004978CB" w:rsidRPr="00930502" w:rsidRDefault="004978CB" w:rsidP="004978CB">
            <w:pPr>
              <w:ind w:left="-6"/>
              <w:jc w:val="left"/>
              <w:rPr>
                <w:rFonts w:ascii="Calibri" w:hAnsi="Calibri" w:cs="Calibri"/>
                <w:bCs/>
                <w:sz w:val="20"/>
                <w:szCs w:val="20"/>
              </w:rPr>
            </w:pPr>
            <w:r w:rsidRPr="0023103E">
              <w:rPr>
                <w:rFonts w:ascii="Calibri" w:hAnsi="Calibri" w:cs="Calibri"/>
                <w:sz w:val="20"/>
                <w:szCs w:val="20"/>
              </w:rPr>
              <w:t xml:space="preserve">1x gred za konice RDE in konice RDDE : </w:t>
            </w:r>
            <w:r w:rsidR="00D76D85">
              <w:rPr>
                <w:rFonts w:ascii="Calibri" w:hAnsi="Calibri" w:cs="Calibri"/>
                <w:sz w:val="20"/>
                <w:szCs w:val="20"/>
              </w:rPr>
              <w:t xml:space="preserve">skupna dolžina </w:t>
            </w:r>
            <w:r w:rsidRPr="0023103E">
              <w:rPr>
                <w:rFonts w:ascii="Calibri" w:hAnsi="Calibri" w:cs="Calibri"/>
                <w:sz w:val="20"/>
                <w:szCs w:val="20"/>
              </w:rPr>
              <w:t>dolžina 171 mm (6,7 in), premer gredi 15 mm</w:t>
            </w:r>
            <w:r w:rsidR="00D76D85">
              <w:rPr>
                <w:rFonts w:ascii="Calibri" w:hAnsi="Calibri" w:cs="Calibri"/>
                <w:sz w:val="20"/>
                <w:szCs w:val="20"/>
              </w:rPr>
              <w:t>,</w:t>
            </w:r>
            <w:r w:rsidRPr="0023103E">
              <w:rPr>
                <w:rFonts w:ascii="Calibri" w:hAnsi="Calibri" w:cs="Calibri"/>
                <w:sz w:val="20"/>
                <w:szCs w:val="20"/>
              </w:rPr>
              <w:t xml:space="preserve"> </w:t>
            </w:r>
            <w:r w:rsidR="00123A06">
              <w:rPr>
                <w:rFonts w:ascii="Calibri" w:hAnsi="Calibri" w:cs="Calibri"/>
                <w:sz w:val="20"/>
                <w:szCs w:val="20"/>
              </w:rPr>
              <w:t xml:space="preserve">iz </w:t>
            </w:r>
            <w:r w:rsidRPr="0023103E">
              <w:rPr>
                <w:rFonts w:ascii="Calibri" w:hAnsi="Calibri" w:cs="Calibri"/>
                <w:sz w:val="20"/>
                <w:szCs w:val="20"/>
              </w:rPr>
              <w:t>PEEK.</w:t>
            </w:r>
          </w:p>
        </w:tc>
        <w:tc>
          <w:tcPr>
            <w:tcW w:w="708" w:type="dxa"/>
            <w:tcBorders>
              <w:top w:val="single" w:sz="4" w:space="0" w:color="auto"/>
              <w:left w:val="nil"/>
              <w:bottom w:val="single" w:sz="4" w:space="0" w:color="auto"/>
              <w:right w:val="single" w:sz="4" w:space="0" w:color="auto"/>
            </w:tcBorders>
            <w:noWrap/>
            <w:vAlign w:val="center"/>
          </w:tcPr>
          <w:p w14:paraId="73190C8B"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3031E58"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9AFD489" w14:textId="77777777" w:rsidR="004978CB" w:rsidRPr="00930502" w:rsidRDefault="004978CB" w:rsidP="004978CB">
            <w:pPr>
              <w:jc w:val="center"/>
              <w:rPr>
                <w:rFonts w:ascii="Calibri" w:eastAsia="Times New Roman" w:hAnsi="Calibri" w:cs="Calibri"/>
                <w:bCs/>
                <w:color w:val="000000"/>
                <w:sz w:val="20"/>
                <w:szCs w:val="20"/>
                <w:lang w:eastAsia="sl-SI"/>
              </w:rPr>
            </w:pPr>
          </w:p>
        </w:tc>
      </w:tr>
      <w:tr w:rsidR="004978CB" w:rsidRPr="00930502" w14:paraId="0B39919F"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F561933"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2.3</w:t>
            </w:r>
          </w:p>
        </w:tc>
        <w:tc>
          <w:tcPr>
            <w:tcW w:w="6585" w:type="dxa"/>
            <w:tcBorders>
              <w:top w:val="single" w:sz="4" w:space="0" w:color="auto"/>
              <w:left w:val="nil"/>
              <w:bottom w:val="single" w:sz="4" w:space="0" w:color="auto"/>
              <w:right w:val="single" w:sz="4" w:space="0" w:color="auto"/>
            </w:tcBorders>
            <w:vAlign w:val="center"/>
          </w:tcPr>
          <w:p w14:paraId="651198E9" w14:textId="68D4D40B" w:rsidR="004978CB" w:rsidRPr="00930502" w:rsidRDefault="004978CB" w:rsidP="004978CB">
            <w:pPr>
              <w:ind w:left="-6"/>
              <w:jc w:val="left"/>
              <w:rPr>
                <w:rFonts w:ascii="Calibri" w:hAnsi="Calibri" w:cs="Calibri"/>
                <w:bCs/>
                <w:sz w:val="20"/>
                <w:szCs w:val="20"/>
              </w:rPr>
            </w:pPr>
            <w:r w:rsidRPr="0023103E">
              <w:rPr>
                <w:rFonts w:ascii="Calibri" w:hAnsi="Calibri" w:cs="Calibri"/>
                <w:sz w:val="20"/>
                <w:szCs w:val="20"/>
              </w:rPr>
              <w:t>2x disk</w:t>
            </w:r>
            <w:r w:rsidR="00D76D85">
              <w:rPr>
                <w:rFonts w:ascii="Calibri" w:hAnsi="Calibri" w:cs="Calibri"/>
                <w:sz w:val="20"/>
                <w:szCs w:val="20"/>
              </w:rPr>
              <w:t>asti</w:t>
            </w:r>
            <w:r w:rsidRPr="0023103E">
              <w:rPr>
                <w:rFonts w:ascii="Calibri" w:hAnsi="Calibri" w:cs="Calibri"/>
                <w:sz w:val="20"/>
                <w:szCs w:val="20"/>
              </w:rPr>
              <w:t xml:space="preserve"> vložek, zunanji premer 5 mm × debelina 4 mm, izdelan iz zlata, zrcalno poliran.</w:t>
            </w:r>
          </w:p>
        </w:tc>
        <w:tc>
          <w:tcPr>
            <w:tcW w:w="708" w:type="dxa"/>
            <w:tcBorders>
              <w:top w:val="single" w:sz="4" w:space="0" w:color="auto"/>
              <w:left w:val="nil"/>
              <w:bottom w:val="single" w:sz="4" w:space="0" w:color="auto"/>
              <w:right w:val="single" w:sz="4" w:space="0" w:color="auto"/>
            </w:tcBorders>
            <w:noWrap/>
            <w:vAlign w:val="center"/>
          </w:tcPr>
          <w:p w14:paraId="6F24053F"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3EA4396"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D2FBB84" w14:textId="77777777" w:rsidR="004978CB" w:rsidRPr="00930502" w:rsidRDefault="004978CB" w:rsidP="004978CB">
            <w:pPr>
              <w:jc w:val="center"/>
              <w:rPr>
                <w:rFonts w:ascii="Calibri" w:eastAsia="Times New Roman" w:hAnsi="Calibri" w:cs="Calibri"/>
                <w:bCs/>
                <w:color w:val="000000"/>
                <w:sz w:val="20"/>
                <w:szCs w:val="20"/>
                <w:lang w:eastAsia="sl-SI"/>
              </w:rPr>
            </w:pPr>
          </w:p>
        </w:tc>
      </w:tr>
      <w:tr w:rsidR="004978CB" w:rsidRPr="00930502" w14:paraId="51725DC5"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A942BFF"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2.4</w:t>
            </w:r>
          </w:p>
        </w:tc>
        <w:tc>
          <w:tcPr>
            <w:tcW w:w="6585" w:type="dxa"/>
            <w:tcBorders>
              <w:top w:val="single" w:sz="4" w:space="0" w:color="auto"/>
              <w:left w:val="nil"/>
              <w:bottom w:val="single" w:sz="4" w:space="0" w:color="auto"/>
              <w:right w:val="single" w:sz="4" w:space="0" w:color="auto"/>
            </w:tcBorders>
            <w:vAlign w:val="center"/>
          </w:tcPr>
          <w:p w14:paraId="6168A80E" w14:textId="6403134E" w:rsidR="004978CB" w:rsidRPr="00930502" w:rsidRDefault="004978CB" w:rsidP="004978CB">
            <w:pPr>
              <w:jc w:val="left"/>
              <w:rPr>
                <w:rFonts w:ascii="Calibri" w:hAnsi="Calibri" w:cs="Calibri"/>
                <w:sz w:val="20"/>
                <w:szCs w:val="20"/>
              </w:rPr>
            </w:pPr>
            <w:r w:rsidRPr="0023103E">
              <w:rPr>
                <w:rFonts w:ascii="Calibri" w:hAnsi="Calibri" w:cs="Calibri"/>
                <w:sz w:val="20"/>
                <w:szCs w:val="20"/>
              </w:rPr>
              <w:t xml:space="preserve">1x komplet </w:t>
            </w:r>
            <w:r w:rsidR="00B85D24">
              <w:rPr>
                <w:rFonts w:ascii="Calibri" w:hAnsi="Calibri" w:cs="Calibri"/>
                <w:sz w:val="20"/>
                <w:szCs w:val="20"/>
              </w:rPr>
              <w:t>pomožnih (</w:t>
            </w:r>
            <w:r w:rsidR="00123A06">
              <w:rPr>
                <w:rFonts w:ascii="Calibri" w:hAnsi="Calibri" w:cs="Calibri"/>
                <w:sz w:val="20"/>
                <w:szCs w:val="20"/>
              </w:rPr>
              <w:t>nasprotnih</w:t>
            </w:r>
            <w:r w:rsidR="00B85D24">
              <w:rPr>
                <w:rFonts w:ascii="Calibri" w:hAnsi="Calibri" w:cs="Calibri"/>
                <w:sz w:val="20"/>
                <w:szCs w:val="20"/>
              </w:rPr>
              <w:t>)</w:t>
            </w:r>
            <w:r w:rsidRPr="0023103E">
              <w:rPr>
                <w:rFonts w:ascii="Calibri" w:hAnsi="Calibri" w:cs="Calibri"/>
                <w:sz w:val="20"/>
                <w:szCs w:val="20"/>
              </w:rPr>
              <w:t xml:space="preserve"> elektrod iz platine, dolžine 15 cm, s porozno cevjo: standardna</w:t>
            </w:r>
            <w:r w:rsidR="00123A06">
              <w:rPr>
                <w:rFonts w:ascii="Calibri" w:hAnsi="Calibri" w:cs="Calibri"/>
                <w:sz w:val="20"/>
                <w:szCs w:val="20"/>
              </w:rPr>
              <w:t xml:space="preserve"> velikost, iz epoksidne smole</w:t>
            </w:r>
            <w:r w:rsidRPr="0023103E">
              <w:rPr>
                <w:rFonts w:ascii="Calibri" w:hAnsi="Calibri" w:cs="Calibri"/>
                <w:sz w:val="20"/>
                <w:szCs w:val="20"/>
              </w:rPr>
              <w:t>.</w:t>
            </w:r>
          </w:p>
        </w:tc>
        <w:tc>
          <w:tcPr>
            <w:tcW w:w="708" w:type="dxa"/>
            <w:tcBorders>
              <w:top w:val="single" w:sz="4" w:space="0" w:color="auto"/>
              <w:left w:val="nil"/>
              <w:bottom w:val="single" w:sz="4" w:space="0" w:color="auto"/>
              <w:right w:val="single" w:sz="4" w:space="0" w:color="auto"/>
            </w:tcBorders>
            <w:noWrap/>
            <w:vAlign w:val="center"/>
          </w:tcPr>
          <w:p w14:paraId="070419CD"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35E727D"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95AF4E9" w14:textId="77777777" w:rsidR="004978CB" w:rsidRPr="00930502" w:rsidRDefault="004978CB" w:rsidP="004978CB">
            <w:pPr>
              <w:jc w:val="center"/>
              <w:rPr>
                <w:rFonts w:ascii="Calibri" w:eastAsia="Times New Roman" w:hAnsi="Calibri" w:cs="Calibri"/>
                <w:bCs/>
                <w:color w:val="000000"/>
                <w:sz w:val="20"/>
                <w:szCs w:val="20"/>
                <w:lang w:eastAsia="sl-SI"/>
              </w:rPr>
            </w:pPr>
          </w:p>
        </w:tc>
      </w:tr>
      <w:tr w:rsidR="004978CB" w:rsidRPr="00930502" w14:paraId="6CB8A644"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2B842137"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2.5</w:t>
            </w:r>
          </w:p>
        </w:tc>
        <w:tc>
          <w:tcPr>
            <w:tcW w:w="6585" w:type="dxa"/>
            <w:tcBorders>
              <w:top w:val="single" w:sz="4" w:space="0" w:color="auto"/>
              <w:left w:val="nil"/>
              <w:bottom w:val="single" w:sz="4" w:space="0" w:color="auto"/>
              <w:right w:val="single" w:sz="4" w:space="0" w:color="auto"/>
            </w:tcBorders>
            <w:vAlign w:val="center"/>
          </w:tcPr>
          <w:p w14:paraId="06FAFBDF" w14:textId="3D13ACE3" w:rsidR="004978CB" w:rsidRPr="00930502" w:rsidRDefault="004978CB" w:rsidP="004978CB">
            <w:pPr>
              <w:ind w:left="-6"/>
              <w:jc w:val="left"/>
              <w:rPr>
                <w:rFonts w:ascii="Calibri" w:hAnsi="Calibri" w:cs="Calibri"/>
                <w:sz w:val="20"/>
                <w:szCs w:val="20"/>
              </w:rPr>
            </w:pPr>
            <w:r w:rsidRPr="0023103E">
              <w:rPr>
                <w:rFonts w:ascii="Calibri" w:hAnsi="Calibri" w:cs="Calibri"/>
                <w:sz w:val="20"/>
                <w:szCs w:val="20"/>
              </w:rPr>
              <w:t xml:space="preserve">1x referenčna elektroda (srebrov klorid, enojni kontakt, zatični priključek): </w:t>
            </w:r>
            <w:r w:rsidR="00123A06">
              <w:rPr>
                <w:rFonts w:ascii="Calibri" w:hAnsi="Calibri" w:cs="Calibri"/>
                <w:sz w:val="20"/>
                <w:szCs w:val="20"/>
              </w:rPr>
              <w:t xml:space="preserve">standardna </w:t>
            </w:r>
            <w:r w:rsidRPr="0023103E">
              <w:rPr>
                <w:rFonts w:ascii="Calibri" w:hAnsi="Calibri" w:cs="Calibri"/>
                <w:sz w:val="20"/>
                <w:szCs w:val="20"/>
              </w:rPr>
              <w:t xml:space="preserve">velikost (9,5 mm zunanji premer), dolžina referenčne elektrode 19 cm, </w:t>
            </w:r>
            <w:r w:rsidR="00123A06">
              <w:rPr>
                <w:rFonts w:ascii="Calibri" w:hAnsi="Calibri" w:cs="Calibri"/>
                <w:sz w:val="20"/>
                <w:szCs w:val="20"/>
              </w:rPr>
              <w:t xml:space="preserve">iz </w:t>
            </w:r>
            <w:r w:rsidRPr="0023103E">
              <w:rPr>
                <w:rFonts w:ascii="Calibri" w:hAnsi="Calibri" w:cs="Calibri"/>
                <w:sz w:val="20"/>
                <w:szCs w:val="20"/>
              </w:rPr>
              <w:t>keramik</w:t>
            </w:r>
            <w:r w:rsidR="00123A06">
              <w:rPr>
                <w:rFonts w:ascii="Calibri" w:hAnsi="Calibri" w:cs="Calibri"/>
                <w:sz w:val="20"/>
                <w:szCs w:val="20"/>
              </w:rPr>
              <w:t>e</w:t>
            </w:r>
            <w:r w:rsidRPr="0023103E">
              <w:rPr>
                <w:rFonts w:ascii="Calibri" w:hAnsi="Calibri" w:cs="Calibri"/>
                <w:sz w:val="20"/>
                <w:szCs w:val="20"/>
              </w:rPr>
              <w:t>, raztopina za zunanje polnjenje 4 M KCl z AgCl, možno ponovno polnjenje.</w:t>
            </w:r>
          </w:p>
        </w:tc>
        <w:tc>
          <w:tcPr>
            <w:tcW w:w="708" w:type="dxa"/>
            <w:tcBorders>
              <w:top w:val="single" w:sz="4" w:space="0" w:color="auto"/>
              <w:left w:val="nil"/>
              <w:bottom w:val="single" w:sz="4" w:space="0" w:color="auto"/>
              <w:right w:val="single" w:sz="4" w:space="0" w:color="auto"/>
            </w:tcBorders>
            <w:noWrap/>
            <w:vAlign w:val="center"/>
          </w:tcPr>
          <w:p w14:paraId="659D5906"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06D322A"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82A602E" w14:textId="77777777" w:rsidR="004978CB" w:rsidRPr="00930502" w:rsidRDefault="004978CB" w:rsidP="004978CB">
            <w:pPr>
              <w:jc w:val="center"/>
              <w:rPr>
                <w:rFonts w:ascii="Calibri" w:eastAsia="Times New Roman" w:hAnsi="Calibri" w:cs="Calibri"/>
                <w:bCs/>
                <w:color w:val="000000"/>
                <w:sz w:val="20"/>
                <w:szCs w:val="20"/>
                <w:lang w:eastAsia="sl-SI"/>
              </w:rPr>
            </w:pPr>
          </w:p>
        </w:tc>
      </w:tr>
      <w:tr w:rsidR="004978CB" w:rsidRPr="00930502" w14:paraId="505937BA"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02CF6B94"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2.6</w:t>
            </w:r>
          </w:p>
        </w:tc>
        <w:tc>
          <w:tcPr>
            <w:tcW w:w="6585" w:type="dxa"/>
            <w:tcBorders>
              <w:top w:val="single" w:sz="4" w:space="0" w:color="auto"/>
              <w:left w:val="nil"/>
              <w:bottom w:val="single" w:sz="4" w:space="0" w:color="auto"/>
              <w:right w:val="single" w:sz="4" w:space="0" w:color="auto"/>
            </w:tcBorders>
            <w:vAlign w:val="center"/>
          </w:tcPr>
          <w:p w14:paraId="6A5EBD64" w14:textId="4F14A00E" w:rsidR="004978CB" w:rsidRPr="00930502" w:rsidRDefault="004978CB" w:rsidP="004978CB">
            <w:pPr>
              <w:ind w:left="-6"/>
              <w:jc w:val="left"/>
              <w:rPr>
                <w:rFonts w:ascii="Calibri" w:hAnsi="Calibri" w:cs="Calibri"/>
                <w:bCs/>
                <w:sz w:val="20"/>
                <w:szCs w:val="20"/>
              </w:rPr>
            </w:pPr>
            <w:r w:rsidRPr="0023103E">
              <w:rPr>
                <w:rFonts w:ascii="Calibri" w:hAnsi="Calibri" w:cs="Calibri"/>
                <w:sz w:val="20"/>
                <w:szCs w:val="20"/>
              </w:rPr>
              <w:t xml:space="preserve">1x komplet </w:t>
            </w:r>
            <w:r w:rsidR="00524C10">
              <w:rPr>
                <w:rFonts w:ascii="Calibri" w:hAnsi="Calibri" w:cs="Calibri"/>
                <w:sz w:val="20"/>
                <w:szCs w:val="20"/>
              </w:rPr>
              <w:t xml:space="preserve">z </w:t>
            </w:r>
            <w:r w:rsidR="00123A06" w:rsidRPr="0023103E">
              <w:rPr>
                <w:rFonts w:ascii="Calibri" w:hAnsi="Calibri" w:cs="Calibri"/>
                <w:sz w:val="20"/>
                <w:szCs w:val="20"/>
              </w:rPr>
              <w:t xml:space="preserve">150 ml </w:t>
            </w:r>
            <w:r w:rsidR="00123A06">
              <w:rPr>
                <w:rFonts w:ascii="Calibri" w:hAnsi="Calibri" w:cs="Calibri"/>
                <w:sz w:val="20"/>
                <w:szCs w:val="20"/>
              </w:rPr>
              <w:t>oplaščen</w:t>
            </w:r>
            <w:r w:rsidR="00524C10">
              <w:rPr>
                <w:rFonts w:ascii="Calibri" w:hAnsi="Calibri" w:cs="Calibri"/>
                <w:sz w:val="20"/>
                <w:szCs w:val="20"/>
              </w:rPr>
              <w:t>o</w:t>
            </w:r>
            <w:r w:rsidR="00123A06">
              <w:rPr>
                <w:rFonts w:ascii="Calibri" w:hAnsi="Calibri" w:cs="Calibri"/>
                <w:sz w:val="20"/>
                <w:szCs w:val="20"/>
              </w:rPr>
              <w:t xml:space="preserve"> </w:t>
            </w:r>
            <w:r w:rsidRPr="0023103E">
              <w:rPr>
                <w:rFonts w:ascii="Calibri" w:hAnsi="Calibri" w:cs="Calibri"/>
                <w:sz w:val="20"/>
                <w:szCs w:val="20"/>
              </w:rPr>
              <w:t>celic</w:t>
            </w:r>
            <w:r w:rsidR="00524C10">
              <w:rPr>
                <w:rFonts w:ascii="Calibri" w:hAnsi="Calibri" w:cs="Calibri"/>
                <w:sz w:val="20"/>
                <w:szCs w:val="20"/>
              </w:rPr>
              <w:t>o</w:t>
            </w:r>
            <w:r w:rsidRPr="0023103E">
              <w:rPr>
                <w:rFonts w:ascii="Calibri" w:hAnsi="Calibri" w:cs="Calibri"/>
                <w:sz w:val="20"/>
                <w:szCs w:val="20"/>
              </w:rPr>
              <w:t xml:space="preserve"> z</w:t>
            </w:r>
            <w:r w:rsidR="00123A06">
              <w:rPr>
                <w:rFonts w:ascii="Calibri" w:hAnsi="Calibri" w:cs="Calibri"/>
                <w:sz w:val="20"/>
                <w:szCs w:val="20"/>
              </w:rPr>
              <w:t>a</w:t>
            </w:r>
            <w:r w:rsidRPr="0023103E">
              <w:rPr>
                <w:rFonts w:ascii="Calibri" w:hAnsi="Calibri" w:cs="Calibri"/>
                <w:sz w:val="20"/>
                <w:szCs w:val="20"/>
              </w:rPr>
              <w:t xml:space="preserve"> </w:t>
            </w:r>
            <w:r w:rsidR="00123A06">
              <w:rPr>
                <w:rFonts w:ascii="Calibri" w:hAnsi="Calibri" w:cs="Calibri"/>
                <w:sz w:val="20"/>
                <w:szCs w:val="20"/>
              </w:rPr>
              <w:t>RDE/RRDE</w:t>
            </w:r>
            <w:r w:rsidR="00524C10">
              <w:rPr>
                <w:rFonts w:ascii="Calibri" w:hAnsi="Calibri" w:cs="Calibri"/>
                <w:sz w:val="20"/>
                <w:szCs w:val="20"/>
              </w:rPr>
              <w:t xml:space="preserve"> elektrode</w:t>
            </w:r>
            <w:r w:rsidR="00123A06">
              <w:rPr>
                <w:rFonts w:ascii="Calibri" w:hAnsi="Calibri" w:cs="Calibri"/>
                <w:sz w:val="20"/>
                <w:szCs w:val="20"/>
              </w:rPr>
              <w:t>,</w:t>
            </w:r>
            <w:r w:rsidRPr="0023103E">
              <w:rPr>
                <w:rFonts w:ascii="Calibri" w:hAnsi="Calibri" w:cs="Calibri"/>
                <w:sz w:val="20"/>
                <w:szCs w:val="20"/>
              </w:rPr>
              <w:t xml:space="preserve"> </w:t>
            </w:r>
            <w:r w:rsidR="00123A06" w:rsidRPr="0023103E">
              <w:rPr>
                <w:rFonts w:ascii="Calibri" w:hAnsi="Calibri" w:cs="Calibri"/>
                <w:sz w:val="20"/>
                <w:szCs w:val="20"/>
              </w:rPr>
              <w:t>premer celice 100 mm</w:t>
            </w:r>
            <w:r w:rsidR="00123A06">
              <w:rPr>
                <w:rFonts w:ascii="Calibri" w:hAnsi="Calibri" w:cs="Calibri"/>
                <w:sz w:val="20"/>
                <w:szCs w:val="20"/>
              </w:rPr>
              <w:t xml:space="preserve">, </w:t>
            </w:r>
            <w:r w:rsidRPr="0023103E">
              <w:rPr>
                <w:rFonts w:ascii="Calibri" w:hAnsi="Calibri" w:cs="Calibri"/>
                <w:sz w:val="20"/>
                <w:szCs w:val="20"/>
              </w:rPr>
              <w:t xml:space="preserve">priključki 1× 24/25, 4× 14/20, </w:t>
            </w:r>
            <w:r w:rsidR="00524C10">
              <w:rPr>
                <w:rFonts w:ascii="Calibri" w:hAnsi="Calibri" w:cs="Calibri"/>
                <w:sz w:val="20"/>
                <w:szCs w:val="20"/>
              </w:rPr>
              <w:t xml:space="preserve">iz borosilikatnega stekla, </w:t>
            </w:r>
            <w:r w:rsidR="00524C10" w:rsidRPr="0023103E">
              <w:rPr>
                <w:rFonts w:ascii="Calibri" w:hAnsi="Calibri" w:cs="Calibri"/>
                <w:sz w:val="20"/>
                <w:szCs w:val="20"/>
              </w:rPr>
              <w:t xml:space="preserve">in ustreznimi tesnilnimi objemkami, PTFE </w:t>
            </w:r>
            <w:r w:rsidR="006D3A7F">
              <w:rPr>
                <w:rFonts w:ascii="Calibri" w:hAnsi="Calibri" w:cs="Calibri"/>
                <w:sz w:val="20"/>
                <w:szCs w:val="20"/>
              </w:rPr>
              <w:t>čepi</w:t>
            </w:r>
            <w:r w:rsidR="00524C10" w:rsidRPr="0023103E">
              <w:rPr>
                <w:rFonts w:ascii="Calibri" w:hAnsi="Calibri" w:cs="Calibri"/>
                <w:sz w:val="20"/>
                <w:szCs w:val="20"/>
              </w:rPr>
              <w:t xml:space="preserve"> ter enojnim in dvojnim steklenim priključkom</w:t>
            </w:r>
            <w:r w:rsidR="00524C10">
              <w:rPr>
                <w:rFonts w:ascii="Calibri" w:hAnsi="Calibri" w:cs="Calibri"/>
                <w:sz w:val="20"/>
                <w:szCs w:val="20"/>
              </w:rPr>
              <w:t xml:space="preserve"> za pline</w:t>
            </w:r>
            <w:r w:rsidR="00524C10" w:rsidRPr="0023103E">
              <w:rPr>
                <w:rFonts w:ascii="Calibri" w:hAnsi="Calibri" w:cs="Calibri"/>
                <w:sz w:val="20"/>
                <w:szCs w:val="20"/>
              </w:rPr>
              <w:t>.</w:t>
            </w:r>
          </w:p>
        </w:tc>
        <w:tc>
          <w:tcPr>
            <w:tcW w:w="708" w:type="dxa"/>
            <w:tcBorders>
              <w:top w:val="single" w:sz="4" w:space="0" w:color="auto"/>
              <w:left w:val="nil"/>
              <w:bottom w:val="single" w:sz="4" w:space="0" w:color="auto"/>
              <w:right w:val="single" w:sz="4" w:space="0" w:color="auto"/>
            </w:tcBorders>
            <w:noWrap/>
            <w:vAlign w:val="center"/>
          </w:tcPr>
          <w:p w14:paraId="4F94A11D"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3F5A2B7"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16FFD67" w14:textId="77777777" w:rsidR="004978CB" w:rsidRPr="00930502" w:rsidRDefault="004978CB" w:rsidP="004978CB">
            <w:pPr>
              <w:jc w:val="center"/>
              <w:rPr>
                <w:rFonts w:ascii="Calibri" w:eastAsia="Times New Roman" w:hAnsi="Calibri" w:cs="Calibri"/>
                <w:bCs/>
                <w:color w:val="000000"/>
                <w:sz w:val="20"/>
                <w:szCs w:val="20"/>
                <w:lang w:eastAsia="sl-SI"/>
              </w:rPr>
            </w:pPr>
          </w:p>
        </w:tc>
      </w:tr>
      <w:tr w:rsidR="004978CB" w:rsidRPr="00930502" w14:paraId="4C4C981D"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09BBB636"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2.7</w:t>
            </w:r>
          </w:p>
        </w:tc>
        <w:tc>
          <w:tcPr>
            <w:tcW w:w="6585" w:type="dxa"/>
            <w:tcBorders>
              <w:top w:val="single" w:sz="4" w:space="0" w:color="auto"/>
              <w:left w:val="nil"/>
              <w:bottom w:val="single" w:sz="4" w:space="0" w:color="auto"/>
              <w:right w:val="single" w:sz="4" w:space="0" w:color="auto"/>
            </w:tcBorders>
            <w:vAlign w:val="center"/>
          </w:tcPr>
          <w:p w14:paraId="0149EEB7" w14:textId="58E19F82" w:rsidR="004978CB" w:rsidRPr="00930502" w:rsidRDefault="004978CB" w:rsidP="004978CB">
            <w:pPr>
              <w:jc w:val="left"/>
              <w:rPr>
                <w:rFonts w:ascii="Calibri" w:hAnsi="Calibri" w:cs="Calibri"/>
                <w:bCs/>
                <w:sz w:val="20"/>
                <w:szCs w:val="20"/>
              </w:rPr>
            </w:pPr>
            <w:r w:rsidRPr="0023103E">
              <w:rPr>
                <w:rFonts w:ascii="Calibri" w:hAnsi="Calibri" w:cs="Calibri"/>
                <w:sz w:val="20"/>
                <w:szCs w:val="20"/>
              </w:rPr>
              <w:t xml:space="preserve">1x ležajni sklop </w:t>
            </w:r>
            <w:r w:rsidR="00123A06">
              <w:rPr>
                <w:rFonts w:ascii="Calibri" w:hAnsi="Calibri" w:cs="Calibri"/>
                <w:sz w:val="20"/>
                <w:szCs w:val="20"/>
              </w:rPr>
              <w:t>za gred</w:t>
            </w:r>
            <w:r w:rsidR="00B85D24">
              <w:rPr>
                <w:rFonts w:ascii="Calibri" w:hAnsi="Calibri" w:cs="Calibri"/>
                <w:sz w:val="20"/>
                <w:szCs w:val="20"/>
              </w:rPr>
              <w:t xml:space="preserve"> s</w:t>
            </w:r>
            <w:r w:rsidR="00123A06">
              <w:rPr>
                <w:rFonts w:ascii="Calibri" w:hAnsi="Calibri" w:cs="Calibri"/>
                <w:sz w:val="20"/>
                <w:szCs w:val="20"/>
              </w:rPr>
              <w:t xml:space="preserve"> </w:t>
            </w:r>
            <w:r w:rsidRPr="0023103E">
              <w:rPr>
                <w:rFonts w:ascii="Calibri" w:hAnsi="Calibri" w:cs="Calibri"/>
                <w:sz w:val="20"/>
                <w:szCs w:val="20"/>
              </w:rPr>
              <w:t>konektor</w:t>
            </w:r>
            <w:r w:rsidR="00B85D24">
              <w:rPr>
                <w:rFonts w:ascii="Calibri" w:hAnsi="Calibri" w:cs="Calibri"/>
                <w:sz w:val="20"/>
                <w:szCs w:val="20"/>
              </w:rPr>
              <w:t>jem</w:t>
            </w:r>
            <w:r w:rsidRPr="0023103E">
              <w:rPr>
                <w:rFonts w:ascii="Calibri" w:hAnsi="Calibri" w:cs="Calibri"/>
                <w:sz w:val="20"/>
                <w:szCs w:val="20"/>
              </w:rPr>
              <w:t xml:space="preserve"> 24/25.</w:t>
            </w:r>
          </w:p>
        </w:tc>
        <w:tc>
          <w:tcPr>
            <w:tcW w:w="708" w:type="dxa"/>
            <w:tcBorders>
              <w:top w:val="single" w:sz="4" w:space="0" w:color="auto"/>
              <w:left w:val="nil"/>
              <w:bottom w:val="single" w:sz="4" w:space="0" w:color="auto"/>
              <w:right w:val="single" w:sz="4" w:space="0" w:color="auto"/>
            </w:tcBorders>
            <w:noWrap/>
            <w:vAlign w:val="center"/>
          </w:tcPr>
          <w:p w14:paraId="0C57A5B2"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97C4E85"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0DD13C7" w14:textId="77777777" w:rsidR="004978CB" w:rsidRPr="00930502" w:rsidRDefault="004978CB" w:rsidP="004978CB">
            <w:pPr>
              <w:jc w:val="center"/>
              <w:rPr>
                <w:rFonts w:ascii="Calibri" w:eastAsia="Times New Roman" w:hAnsi="Calibri" w:cs="Calibri"/>
                <w:bCs/>
                <w:color w:val="000000"/>
                <w:sz w:val="20"/>
                <w:szCs w:val="20"/>
                <w:lang w:eastAsia="sl-SI"/>
              </w:rPr>
            </w:pPr>
          </w:p>
        </w:tc>
      </w:tr>
      <w:tr w:rsidR="004978CB" w:rsidRPr="00930502" w14:paraId="3433CF63"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1747863"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2.8</w:t>
            </w:r>
          </w:p>
        </w:tc>
        <w:tc>
          <w:tcPr>
            <w:tcW w:w="6585" w:type="dxa"/>
            <w:tcBorders>
              <w:top w:val="single" w:sz="4" w:space="0" w:color="auto"/>
              <w:left w:val="nil"/>
              <w:bottom w:val="single" w:sz="4" w:space="0" w:color="auto"/>
              <w:right w:val="single" w:sz="4" w:space="0" w:color="auto"/>
            </w:tcBorders>
            <w:vAlign w:val="center"/>
          </w:tcPr>
          <w:p w14:paraId="5C3B3E5D" w14:textId="10707EEE" w:rsidR="004978CB" w:rsidRPr="00930502" w:rsidRDefault="004978CB" w:rsidP="004978CB">
            <w:pPr>
              <w:jc w:val="left"/>
              <w:rPr>
                <w:rFonts w:ascii="Calibri" w:hAnsi="Calibri" w:cs="Calibri"/>
                <w:bCs/>
                <w:sz w:val="20"/>
                <w:szCs w:val="20"/>
              </w:rPr>
            </w:pPr>
            <w:r w:rsidRPr="0023103E">
              <w:rPr>
                <w:rFonts w:ascii="Calibri" w:hAnsi="Calibri" w:cs="Calibri"/>
                <w:sz w:val="20"/>
                <w:szCs w:val="20"/>
              </w:rPr>
              <w:t>1x komplet za poliranje elektrod: ultrafina pasta iz aluminijevega oksida (0,05 μm), fina pasta iz aluminijevega oksida (0,30 μm), groba pasta iz aluminijevega oksida (5,0 μm), diski za poliranje iz mikrotkanine (pakiranje po 20), najlonski diski za poliranje (pakiranje po 20), diski za poliranje silicijevega karbida (pakiranje po 100)</w:t>
            </w:r>
            <w:r w:rsidR="00123A06">
              <w:rPr>
                <w:rFonts w:ascii="Calibri" w:hAnsi="Calibri" w:cs="Calibri"/>
                <w:sz w:val="20"/>
                <w:szCs w:val="20"/>
              </w:rPr>
              <w:t xml:space="preserve"> ali </w:t>
            </w:r>
            <w:r w:rsidR="00B85D24">
              <w:rPr>
                <w:rFonts w:ascii="Calibri" w:hAnsi="Calibri" w:cs="Calibri"/>
                <w:sz w:val="20"/>
                <w:szCs w:val="20"/>
              </w:rPr>
              <w:t xml:space="preserve">z </w:t>
            </w:r>
            <w:r w:rsidR="00123A06">
              <w:rPr>
                <w:rFonts w:ascii="Calibri" w:hAnsi="Calibri" w:cs="Calibri"/>
                <w:sz w:val="20"/>
                <w:szCs w:val="20"/>
              </w:rPr>
              <w:t>ekvivalentni</w:t>
            </w:r>
            <w:r w:rsidR="00B85D24">
              <w:rPr>
                <w:rFonts w:ascii="Calibri" w:hAnsi="Calibri" w:cs="Calibri"/>
                <w:sz w:val="20"/>
                <w:szCs w:val="20"/>
              </w:rPr>
              <w:t>mi</w:t>
            </w:r>
            <w:r w:rsidR="00123A06">
              <w:rPr>
                <w:rFonts w:ascii="Calibri" w:hAnsi="Calibri" w:cs="Calibri"/>
                <w:sz w:val="20"/>
                <w:szCs w:val="20"/>
              </w:rPr>
              <w:t xml:space="preserve"> polirni</w:t>
            </w:r>
            <w:r w:rsidR="00B85D24">
              <w:rPr>
                <w:rFonts w:ascii="Calibri" w:hAnsi="Calibri" w:cs="Calibri"/>
                <w:sz w:val="20"/>
                <w:szCs w:val="20"/>
              </w:rPr>
              <w:t>mi</w:t>
            </w:r>
            <w:r w:rsidR="00123A06">
              <w:rPr>
                <w:rFonts w:ascii="Calibri" w:hAnsi="Calibri" w:cs="Calibri"/>
                <w:sz w:val="20"/>
                <w:szCs w:val="20"/>
              </w:rPr>
              <w:t xml:space="preserve"> materiali</w:t>
            </w:r>
            <w:r w:rsidRPr="0023103E">
              <w:rPr>
                <w:rFonts w:ascii="Calibri" w:hAnsi="Calibri" w:cs="Calibri"/>
                <w:sz w:val="20"/>
                <w:szCs w:val="20"/>
              </w:rPr>
              <w:t>.</w:t>
            </w:r>
          </w:p>
        </w:tc>
        <w:tc>
          <w:tcPr>
            <w:tcW w:w="708" w:type="dxa"/>
            <w:tcBorders>
              <w:top w:val="single" w:sz="4" w:space="0" w:color="auto"/>
              <w:left w:val="nil"/>
              <w:bottom w:val="single" w:sz="4" w:space="0" w:color="auto"/>
              <w:right w:val="single" w:sz="4" w:space="0" w:color="auto"/>
            </w:tcBorders>
            <w:noWrap/>
            <w:vAlign w:val="center"/>
          </w:tcPr>
          <w:p w14:paraId="67D44BCD"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66CE564"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AA91914" w14:textId="77777777" w:rsidR="004978CB" w:rsidRPr="00930502" w:rsidRDefault="004978CB" w:rsidP="004978CB">
            <w:pPr>
              <w:jc w:val="center"/>
              <w:rPr>
                <w:rFonts w:ascii="Calibri" w:eastAsia="Times New Roman" w:hAnsi="Calibri" w:cs="Calibri"/>
                <w:bCs/>
                <w:color w:val="000000"/>
                <w:sz w:val="20"/>
                <w:szCs w:val="20"/>
                <w:lang w:eastAsia="sl-SI"/>
              </w:rPr>
            </w:pPr>
          </w:p>
        </w:tc>
      </w:tr>
      <w:tr w:rsidR="004978CB" w:rsidRPr="00930502" w14:paraId="0F26798F"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2A7C881" w14:textId="77777777" w:rsidR="004978CB" w:rsidRPr="00930502" w:rsidRDefault="004978CB" w:rsidP="004978CB">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2.9</w:t>
            </w:r>
          </w:p>
        </w:tc>
        <w:tc>
          <w:tcPr>
            <w:tcW w:w="6585" w:type="dxa"/>
            <w:tcBorders>
              <w:top w:val="single" w:sz="4" w:space="0" w:color="auto"/>
              <w:left w:val="nil"/>
              <w:bottom w:val="single" w:sz="4" w:space="0" w:color="auto"/>
              <w:right w:val="single" w:sz="4" w:space="0" w:color="auto"/>
            </w:tcBorders>
            <w:vAlign w:val="center"/>
          </w:tcPr>
          <w:p w14:paraId="39C3D7E7" w14:textId="704CBCCA" w:rsidR="004978CB" w:rsidRPr="00930502" w:rsidRDefault="004978CB" w:rsidP="004978CB">
            <w:pPr>
              <w:jc w:val="left"/>
              <w:rPr>
                <w:rFonts w:ascii="Calibri" w:hAnsi="Calibri" w:cs="Calibri"/>
                <w:bCs/>
                <w:sz w:val="20"/>
                <w:szCs w:val="20"/>
              </w:rPr>
            </w:pPr>
            <w:r w:rsidRPr="0023103E">
              <w:rPr>
                <w:rFonts w:ascii="Calibri" w:hAnsi="Calibri" w:cs="Calibri"/>
                <w:sz w:val="20"/>
                <w:szCs w:val="20"/>
              </w:rPr>
              <w:t>2x zamenljiva RDE konica za diske z zunanjim premerom 5,0 mm, ohišje PEEK.</w:t>
            </w:r>
          </w:p>
        </w:tc>
        <w:tc>
          <w:tcPr>
            <w:tcW w:w="708" w:type="dxa"/>
            <w:tcBorders>
              <w:top w:val="single" w:sz="4" w:space="0" w:color="auto"/>
              <w:left w:val="nil"/>
              <w:bottom w:val="single" w:sz="4" w:space="0" w:color="auto"/>
              <w:right w:val="single" w:sz="4" w:space="0" w:color="auto"/>
            </w:tcBorders>
            <w:noWrap/>
            <w:vAlign w:val="center"/>
          </w:tcPr>
          <w:p w14:paraId="293E86FF"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ECDA273" w14:textId="77777777" w:rsidR="004978CB" w:rsidRPr="00930502" w:rsidRDefault="004978CB" w:rsidP="004978CB">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1DE105D" w14:textId="77777777" w:rsidR="004978CB" w:rsidRPr="00930502" w:rsidRDefault="004978CB" w:rsidP="004978CB">
            <w:pPr>
              <w:jc w:val="center"/>
              <w:rPr>
                <w:rFonts w:ascii="Calibri" w:eastAsia="Times New Roman" w:hAnsi="Calibri" w:cs="Calibri"/>
                <w:bCs/>
                <w:color w:val="000000"/>
                <w:sz w:val="20"/>
                <w:szCs w:val="20"/>
                <w:lang w:eastAsia="sl-SI"/>
              </w:rPr>
            </w:pPr>
          </w:p>
        </w:tc>
      </w:tr>
      <w:tr w:rsidR="00770459" w:rsidRPr="00930502" w14:paraId="0CD8C6EB"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2121826"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2.10</w:t>
            </w:r>
          </w:p>
        </w:tc>
        <w:tc>
          <w:tcPr>
            <w:tcW w:w="6585" w:type="dxa"/>
            <w:tcBorders>
              <w:top w:val="single" w:sz="4" w:space="0" w:color="auto"/>
              <w:left w:val="nil"/>
              <w:bottom w:val="single" w:sz="4" w:space="0" w:color="auto"/>
              <w:right w:val="single" w:sz="4" w:space="0" w:color="auto"/>
            </w:tcBorders>
            <w:vAlign w:val="center"/>
          </w:tcPr>
          <w:p w14:paraId="1B35424C" w14:textId="5A7F0C3A" w:rsidR="00770459" w:rsidRPr="00930502" w:rsidRDefault="00770459" w:rsidP="00770459">
            <w:pPr>
              <w:jc w:val="left"/>
              <w:rPr>
                <w:rFonts w:ascii="Calibri" w:hAnsi="Calibri" w:cs="Calibri"/>
                <w:bCs/>
                <w:sz w:val="20"/>
                <w:szCs w:val="20"/>
              </w:rPr>
            </w:pPr>
            <w:r w:rsidRPr="0023103E">
              <w:rPr>
                <w:rFonts w:ascii="Calibri" w:hAnsi="Calibri" w:cs="Calibri"/>
                <w:sz w:val="20"/>
                <w:szCs w:val="20"/>
              </w:rPr>
              <w:t>1x komplet orodij za odstranjevanje in poliranje disk</w:t>
            </w:r>
            <w:r w:rsidR="001E4A66">
              <w:rPr>
                <w:rFonts w:ascii="Calibri" w:hAnsi="Calibri" w:cs="Calibri"/>
                <w:sz w:val="20"/>
                <w:szCs w:val="20"/>
              </w:rPr>
              <w:t>astih</w:t>
            </w:r>
            <w:r w:rsidRPr="0023103E">
              <w:rPr>
                <w:rFonts w:ascii="Calibri" w:hAnsi="Calibri" w:cs="Calibri"/>
                <w:sz w:val="20"/>
                <w:szCs w:val="20"/>
              </w:rPr>
              <w:t xml:space="preserve"> vložkov RDE/RRDE</w:t>
            </w:r>
            <w:r w:rsidR="001E4A66">
              <w:rPr>
                <w:rFonts w:ascii="Calibri" w:hAnsi="Calibri" w:cs="Calibri"/>
                <w:sz w:val="20"/>
                <w:szCs w:val="20"/>
              </w:rPr>
              <w:t xml:space="preserve">, iz kovine/PTFE s </w:t>
            </w:r>
            <w:r w:rsidRPr="0023103E">
              <w:rPr>
                <w:rFonts w:ascii="Calibri" w:hAnsi="Calibri" w:cs="Calibri"/>
                <w:sz w:val="20"/>
                <w:szCs w:val="20"/>
              </w:rPr>
              <w:t>PTFE polirni blok</w:t>
            </w:r>
            <w:r w:rsidR="001E4A66">
              <w:rPr>
                <w:rFonts w:ascii="Calibri" w:hAnsi="Calibri" w:cs="Calibri"/>
                <w:sz w:val="20"/>
                <w:szCs w:val="20"/>
              </w:rPr>
              <w:t xml:space="preserve">om za ročno poliranje </w:t>
            </w:r>
            <w:r w:rsidRPr="0023103E">
              <w:rPr>
                <w:rFonts w:ascii="Calibri" w:hAnsi="Calibri" w:cs="Calibri"/>
                <w:sz w:val="20"/>
                <w:szCs w:val="20"/>
              </w:rPr>
              <w:t>vložk</w:t>
            </w:r>
            <w:r w:rsidR="001E4A66">
              <w:rPr>
                <w:rFonts w:ascii="Calibri" w:hAnsi="Calibri" w:cs="Calibri"/>
                <w:sz w:val="20"/>
                <w:szCs w:val="20"/>
              </w:rPr>
              <w:t>ov</w:t>
            </w:r>
            <w:r w:rsidRPr="0023103E">
              <w:rPr>
                <w:rFonts w:ascii="Calibri" w:hAnsi="Calibri" w:cs="Calibri"/>
                <w:sz w:val="20"/>
                <w:szCs w:val="20"/>
              </w:rPr>
              <w:t>.</w:t>
            </w:r>
          </w:p>
        </w:tc>
        <w:tc>
          <w:tcPr>
            <w:tcW w:w="708" w:type="dxa"/>
            <w:tcBorders>
              <w:top w:val="single" w:sz="4" w:space="0" w:color="auto"/>
              <w:left w:val="nil"/>
              <w:bottom w:val="single" w:sz="4" w:space="0" w:color="auto"/>
              <w:right w:val="single" w:sz="4" w:space="0" w:color="auto"/>
            </w:tcBorders>
            <w:noWrap/>
            <w:vAlign w:val="center"/>
          </w:tcPr>
          <w:p w14:paraId="653D24F0"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5BF0864"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CB1D22C"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57C9A0CE"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7353CC2E"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2.11</w:t>
            </w:r>
          </w:p>
        </w:tc>
        <w:tc>
          <w:tcPr>
            <w:tcW w:w="6585" w:type="dxa"/>
            <w:tcBorders>
              <w:top w:val="single" w:sz="4" w:space="0" w:color="auto"/>
              <w:left w:val="nil"/>
              <w:bottom w:val="single" w:sz="4" w:space="0" w:color="auto"/>
              <w:right w:val="single" w:sz="4" w:space="0" w:color="auto"/>
            </w:tcBorders>
            <w:vAlign w:val="center"/>
          </w:tcPr>
          <w:p w14:paraId="70CD045B" w14:textId="5704F1B3" w:rsidR="00770459" w:rsidRPr="00930502" w:rsidRDefault="00770459" w:rsidP="00770459">
            <w:pPr>
              <w:jc w:val="left"/>
              <w:rPr>
                <w:rFonts w:ascii="Calibri" w:hAnsi="Calibri" w:cs="Calibri"/>
                <w:bCs/>
                <w:sz w:val="20"/>
                <w:szCs w:val="20"/>
              </w:rPr>
            </w:pPr>
            <w:r w:rsidRPr="0023103E">
              <w:rPr>
                <w:rFonts w:ascii="Calibri" w:hAnsi="Calibri" w:cs="Calibri"/>
                <w:sz w:val="20"/>
                <w:szCs w:val="20"/>
              </w:rPr>
              <w:t>3x disk</w:t>
            </w:r>
            <w:r w:rsidR="001E4A66">
              <w:rPr>
                <w:rFonts w:ascii="Calibri" w:hAnsi="Calibri" w:cs="Calibri"/>
                <w:sz w:val="20"/>
                <w:szCs w:val="20"/>
              </w:rPr>
              <w:t>asti</w:t>
            </w:r>
            <w:r w:rsidRPr="0023103E">
              <w:rPr>
                <w:rFonts w:ascii="Calibri" w:hAnsi="Calibri" w:cs="Calibri"/>
                <w:sz w:val="20"/>
                <w:szCs w:val="20"/>
              </w:rPr>
              <w:t xml:space="preserve"> vložek, zunanji premer 5 mm × debelina 4 mm, </w:t>
            </w:r>
            <w:r w:rsidR="001E4A66">
              <w:rPr>
                <w:rFonts w:ascii="Calibri" w:hAnsi="Calibri" w:cs="Calibri"/>
                <w:sz w:val="20"/>
                <w:szCs w:val="20"/>
              </w:rPr>
              <w:t>iz GC (glassy carbon)</w:t>
            </w:r>
            <w:r w:rsidRPr="0023103E">
              <w:rPr>
                <w:rFonts w:ascii="Calibri" w:hAnsi="Calibri" w:cs="Calibri"/>
                <w:sz w:val="20"/>
                <w:szCs w:val="20"/>
              </w:rPr>
              <w:t>, zrcalno poliran.</w:t>
            </w:r>
          </w:p>
        </w:tc>
        <w:tc>
          <w:tcPr>
            <w:tcW w:w="708" w:type="dxa"/>
            <w:tcBorders>
              <w:top w:val="single" w:sz="4" w:space="0" w:color="auto"/>
              <w:left w:val="nil"/>
              <w:bottom w:val="single" w:sz="4" w:space="0" w:color="auto"/>
              <w:right w:val="single" w:sz="4" w:space="0" w:color="auto"/>
            </w:tcBorders>
            <w:noWrap/>
            <w:vAlign w:val="center"/>
          </w:tcPr>
          <w:p w14:paraId="042D1CCF"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1B6ED84"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1C2C342"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1FFE1C6D"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6D2AD2FA"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2.12</w:t>
            </w:r>
          </w:p>
        </w:tc>
        <w:tc>
          <w:tcPr>
            <w:tcW w:w="6585" w:type="dxa"/>
            <w:tcBorders>
              <w:top w:val="single" w:sz="4" w:space="0" w:color="auto"/>
              <w:left w:val="nil"/>
              <w:bottom w:val="single" w:sz="4" w:space="0" w:color="auto"/>
              <w:right w:val="single" w:sz="4" w:space="0" w:color="auto"/>
            </w:tcBorders>
            <w:vAlign w:val="center"/>
          </w:tcPr>
          <w:p w14:paraId="1EECC05A" w14:textId="2668101E" w:rsidR="00770459" w:rsidRPr="00930502" w:rsidRDefault="00770459" w:rsidP="00770459">
            <w:pPr>
              <w:ind w:left="-6"/>
              <w:jc w:val="left"/>
              <w:rPr>
                <w:rFonts w:ascii="Calibri" w:hAnsi="Calibri" w:cs="Calibri"/>
                <w:bCs/>
                <w:sz w:val="20"/>
                <w:szCs w:val="20"/>
              </w:rPr>
            </w:pPr>
            <w:r w:rsidRPr="0023103E">
              <w:rPr>
                <w:rFonts w:ascii="Calibri" w:hAnsi="Calibri" w:cs="Calibri"/>
                <w:sz w:val="20"/>
                <w:szCs w:val="20"/>
              </w:rPr>
              <w:t>1x RRDE konica, platinasti obroč, PEEK ohišje 15 mm (brez diska).</w:t>
            </w:r>
          </w:p>
        </w:tc>
        <w:tc>
          <w:tcPr>
            <w:tcW w:w="708" w:type="dxa"/>
            <w:tcBorders>
              <w:top w:val="single" w:sz="4" w:space="0" w:color="auto"/>
              <w:left w:val="nil"/>
              <w:bottom w:val="single" w:sz="4" w:space="0" w:color="auto"/>
              <w:right w:val="single" w:sz="4" w:space="0" w:color="auto"/>
            </w:tcBorders>
            <w:noWrap/>
            <w:vAlign w:val="center"/>
          </w:tcPr>
          <w:p w14:paraId="7B9BF629"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93F8F50"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669B2D4"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298FFA0A"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729537EB"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2.13</w:t>
            </w:r>
          </w:p>
        </w:tc>
        <w:tc>
          <w:tcPr>
            <w:tcW w:w="6585" w:type="dxa"/>
            <w:tcBorders>
              <w:top w:val="single" w:sz="4" w:space="0" w:color="auto"/>
              <w:left w:val="nil"/>
              <w:bottom w:val="single" w:sz="4" w:space="0" w:color="auto"/>
              <w:right w:val="single" w:sz="4" w:space="0" w:color="auto"/>
            </w:tcBorders>
            <w:vAlign w:val="center"/>
          </w:tcPr>
          <w:p w14:paraId="618F26A8" w14:textId="73B937B1" w:rsidR="00770459" w:rsidRPr="00930502" w:rsidRDefault="00770459" w:rsidP="00770459">
            <w:pPr>
              <w:jc w:val="left"/>
              <w:rPr>
                <w:rFonts w:ascii="Calibri" w:hAnsi="Calibri" w:cs="Calibri"/>
                <w:bCs/>
                <w:sz w:val="20"/>
                <w:szCs w:val="20"/>
              </w:rPr>
            </w:pPr>
            <w:r w:rsidRPr="0023103E">
              <w:rPr>
                <w:rFonts w:ascii="Calibri" w:hAnsi="Calibri" w:cs="Calibri"/>
                <w:sz w:val="20"/>
                <w:szCs w:val="20"/>
              </w:rPr>
              <w:t xml:space="preserve">1x komplet alkalno odpornih celic za RDE/RRDE elektrode s 175 ml PTFE celico in pokrovom (1x priključek 24/25, 4x priključek 14/20) in ustreznimi tesnilnimi objemkami, PTFE </w:t>
            </w:r>
            <w:r w:rsidR="006D3A7F">
              <w:rPr>
                <w:rFonts w:ascii="Calibri" w:hAnsi="Calibri" w:cs="Calibri"/>
                <w:sz w:val="20"/>
                <w:szCs w:val="20"/>
              </w:rPr>
              <w:t>čepi</w:t>
            </w:r>
            <w:r w:rsidR="006D3A7F" w:rsidRPr="0023103E">
              <w:rPr>
                <w:rFonts w:ascii="Calibri" w:hAnsi="Calibri" w:cs="Calibri"/>
                <w:sz w:val="20"/>
                <w:szCs w:val="20"/>
              </w:rPr>
              <w:t xml:space="preserve"> </w:t>
            </w:r>
            <w:r w:rsidRPr="0023103E">
              <w:rPr>
                <w:rFonts w:ascii="Calibri" w:hAnsi="Calibri" w:cs="Calibri"/>
                <w:sz w:val="20"/>
                <w:szCs w:val="20"/>
              </w:rPr>
              <w:t>ter enojnim in dvojnim steklenim priključkom</w:t>
            </w:r>
            <w:r w:rsidR="00524C10">
              <w:rPr>
                <w:rFonts w:ascii="Calibri" w:hAnsi="Calibri" w:cs="Calibri"/>
                <w:sz w:val="20"/>
                <w:szCs w:val="20"/>
              </w:rPr>
              <w:t xml:space="preserve"> za pline</w:t>
            </w:r>
            <w:r w:rsidRPr="0023103E">
              <w:rPr>
                <w:rFonts w:ascii="Calibri" w:hAnsi="Calibri" w:cs="Calibri"/>
                <w:sz w:val="20"/>
                <w:szCs w:val="20"/>
              </w:rPr>
              <w:t>.</w:t>
            </w:r>
          </w:p>
        </w:tc>
        <w:tc>
          <w:tcPr>
            <w:tcW w:w="708" w:type="dxa"/>
            <w:tcBorders>
              <w:top w:val="single" w:sz="4" w:space="0" w:color="auto"/>
              <w:left w:val="nil"/>
              <w:bottom w:val="single" w:sz="4" w:space="0" w:color="auto"/>
              <w:right w:val="single" w:sz="4" w:space="0" w:color="auto"/>
            </w:tcBorders>
            <w:noWrap/>
            <w:vAlign w:val="center"/>
          </w:tcPr>
          <w:p w14:paraId="4BCAF7A3"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48B04AD"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43F403C"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10C44A28"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13782CF9"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2.14</w:t>
            </w:r>
          </w:p>
        </w:tc>
        <w:tc>
          <w:tcPr>
            <w:tcW w:w="6585" w:type="dxa"/>
            <w:tcBorders>
              <w:top w:val="single" w:sz="4" w:space="0" w:color="auto"/>
              <w:left w:val="nil"/>
              <w:bottom w:val="single" w:sz="4" w:space="0" w:color="auto"/>
              <w:right w:val="single" w:sz="4" w:space="0" w:color="auto"/>
            </w:tcBorders>
            <w:vAlign w:val="center"/>
          </w:tcPr>
          <w:p w14:paraId="0462100C" w14:textId="3718310F" w:rsidR="00770459" w:rsidRPr="00930502" w:rsidRDefault="00770459" w:rsidP="00770459">
            <w:pPr>
              <w:shd w:val="clear" w:color="auto" w:fill="FDFDFD"/>
              <w:jc w:val="left"/>
              <w:rPr>
                <w:rFonts w:ascii="Calibri" w:eastAsia="Times New Roman" w:hAnsi="Calibri" w:cs="Calibri"/>
                <w:sz w:val="20"/>
                <w:szCs w:val="20"/>
                <w:lang w:val="en-GB"/>
              </w:rPr>
            </w:pPr>
            <w:r w:rsidRPr="0023103E">
              <w:rPr>
                <w:rFonts w:ascii="Calibri" w:hAnsi="Calibri" w:cs="Calibri"/>
                <w:sz w:val="20"/>
                <w:szCs w:val="20"/>
              </w:rPr>
              <w:t xml:space="preserve">1x </w:t>
            </w:r>
            <w:r w:rsidR="00524C10">
              <w:rPr>
                <w:rFonts w:ascii="Calibri" w:hAnsi="Calibri" w:cs="Calibri"/>
                <w:sz w:val="20"/>
                <w:szCs w:val="20"/>
              </w:rPr>
              <w:t>koplet z</w:t>
            </w:r>
            <w:r w:rsidRPr="0023103E">
              <w:rPr>
                <w:rFonts w:ascii="Calibri" w:hAnsi="Calibri" w:cs="Calibri"/>
                <w:sz w:val="20"/>
                <w:szCs w:val="20"/>
              </w:rPr>
              <w:t xml:space="preserve"> </w:t>
            </w:r>
            <w:r w:rsidR="00524C10">
              <w:rPr>
                <w:rFonts w:ascii="Calibri" w:hAnsi="Calibri" w:cs="Calibri"/>
                <w:sz w:val="20"/>
                <w:szCs w:val="20"/>
              </w:rPr>
              <w:t>dvojno (</w:t>
            </w:r>
            <w:r w:rsidRPr="0023103E">
              <w:rPr>
                <w:rFonts w:ascii="Calibri" w:hAnsi="Calibri" w:cs="Calibri"/>
                <w:sz w:val="20"/>
                <w:szCs w:val="20"/>
              </w:rPr>
              <w:t>H-</w:t>
            </w:r>
            <w:r w:rsidR="00524C10">
              <w:rPr>
                <w:rFonts w:ascii="Calibri" w:hAnsi="Calibri" w:cs="Calibri"/>
                <w:sz w:val="20"/>
                <w:szCs w:val="20"/>
              </w:rPr>
              <w:t xml:space="preserve">tip) </w:t>
            </w:r>
            <w:r w:rsidRPr="0023103E">
              <w:rPr>
                <w:rFonts w:ascii="Calibri" w:hAnsi="Calibri" w:cs="Calibri"/>
                <w:sz w:val="20"/>
                <w:szCs w:val="20"/>
              </w:rPr>
              <w:t>celic</w:t>
            </w:r>
            <w:r w:rsidR="00524C10">
              <w:rPr>
                <w:rFonts w:ascii="Calibri" w:hAnsi="Calibri" w:cs="Calibri"/>
                <w:sz w:val="20"/>
                <w:szCs w:val="20"/>
              </w:rPr>
              <w:t>o</w:t>
            </w:r>
            <w:r w:rsidRPr="0023103E">
              <w:rPr>
                <w:rFonts w:ascii="Calibri" w:hAnsi="Calibri" w:cs="Calibri"/>
                <w:sz w:val="20"/>
                <w:szCs w:val="20"/>
              </w:rPr>
              <w:t xml:space="preserve"> z majhno prostornino</w:t>
            </w:r>
            <w:r w:rsidR="00524C10">
              <w:rPr>
                <w:rFonts w:ascii="Calibri" w:hAnsi="Calibri" w:cs="Calibri"/>
                <w:sz w:val="20"/>
                <w:szCs w:val="20"/>
              </w:rPr>
              <w:t xml:space="preserve"> (20 mL), 2x </w:t>
            </w:r>
            <w:r w:rsidRPr="0023103E">
              <w:rPr>
                <w:rFonts w:ascii="Calibri" w:hAnsi="Calibri" w:cs="Calibri"/>
                <w:sz w:val="20"/>
                <w:szCs w:val="20"/>
              </w:rPr>
              <w:t xml:space="preserve">24/12 </w:t>
            </w:r>
            <w:r w:rsidR="00524C10">
              <w:rPr>
                <w:rFonts w:ascii="Calibri" w:hAnsi="Calibri" w:cs="Calibri"/>
                <w:sz w:val="20"/>
                <w:szCs w:val="20"/>
              </w:rPr>
              <w:t>odprtina, iz borosilikatnega stekla</w:t>
            </w:r>
            <w:r w:rsidRPr="0023103E">
              <w:rPr>
                <w:rFonts w:ascii="Calibri" w:hAnsi="Calibri" w:cs="Calibri"/>
                <w:sz w:val="20"/>
                <w:szCs w:val="20"/>
              </w:rPr>
              <w:t xml:space="preserve">, </w:t>
            </w:r>
            <w:r w:rsidR="00524C10">
              <w:rPr>
                <w:rFonts w:ascii="Calibri" w:hAnsi="Calibri" w:cs="Calibri"/>
                <w:sz w:val="20"/>
                <w:szCs w:val="20"/>
              </w:rPr>
              <w:t xml:space="preserve">pripadajoč </w:t>
            </w:r>
            <w:r w:rsidRPr="0023103E">
              <w:rPr>
                <w:rFonts w:ascii="Calibri" w:hAnsi="Calibri" w:cs="Calibri"/>
                <w:sz w:val="20"/>
                <w:szCs w:val="20"/>
              </w:rPr>
              <w:t xml:space="preserve">set pokrovčkov </w:t>
            </w:r>
            <w:r w:rsidR="00524C10">
              <w:rPr>
                <w:rFonts w:ascii="Calibri" w:hAnsi="Calibri" w:cs="Calibri"/>
                <w:sz w:val="20"/>
                <w:szCs w:val="20"/>
              </w:rPr>
              <w:t xml:space="preserve">z </w:t>
            </w:r>
            <w:r w:rsidRPr="0023103E">
              <w:rPr>
                <w:rFonts w:ascii="Calibri" w:hAnsi="Calibri" w:cs="Calibri"/>
                <w:sz w:val="20"/>
                <w:szCs w:val="20"/>
              </w:rPr>
              <w:t>O-</w:t>
            </w:r>
            <w:r w:rsidR="00524C10">
              <w:rPr>
                <w:rFonts w:ascii="Calibri" w:hAnsi="Calibri" w:cs="Calibri"/>
                <w:sz w:val="20"/>
                <w:szCs w:val="20"/>
              </w:rPr>
              <w:t>ring tesnili</w:t>
            </w:r>
            <w:r w:rsidR="006D3A7F">
              <w:rPr>
                <w:rFonts w:ascii="Calibri" w:hAnsi="Calibri" w:cs="Calibri"/>
                <w:sz w:val="20"/>
                <w:szCs w:val="20"/>
              </w:rPr>
              <w:t>, čepi</w:t>
            </w:r>
            <w:r w:rsidR="00524C10">
              <w:rPr>
                <w:rFonts w:ascii="Calibri" w:hAnsi="Calibri" w:cs="Calibri"/>
                <w:sz w:val="20"/>
                <w:szCs w:val="20"/>
              </w:rPr>
              <w:t xml:space="preserve"> ter pritrdilnimi vijaki</w:t>
            </w:r>
            <w:r w:rsidRPr="0023103E">
              <w:rPr>
                <w:rFonts w:ascii="Calibri" w:hAnsi="Calibri" w:cs="Calibri"/>
                <w:sz w:val="20"/>
                <w:szCs w:val="20"/>
              </w:rPr>
              <w:t>.</w:t>
            </w:r>
          </w:p>
        </w:tc>
        <w:tc>
          <w:tcPr>
            <w:tcW w:w="708" w:type="dxa"/>
            <w:tcBorders>
              <w:top w:val="single" w:sz="4" w:space="0" w:color="auto"/>
              <w:left w:val="nil"/>
              <w:bottom w:val="single" w:sz="4" w:space="0" w:color="auto"/>
              <w:right w:val="single" w:sz="4" w:space="0" w:color="auto"/>
            </w:tcBorders>
            <w:noWrap/>
            <w:vAlign w:val="center"/>
          </w:tcPr>
          <w:p w14:paraId="410E49B1"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C2DE104"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71E4EDC"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6D3F597B"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55D9A26"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2.15</w:t>
            </w:r>
          </w:p>
        </w:tc>
        <w:tc>
          <w:tcPr>
            <w:tcW w:w="6585" w:type="dxa"/>
            <w:tcBorders>
              <w:top w:val="single" w:sz="4" w:space="0" w:color="auto"/>
              <w:left w:val="nil"/>
              <w:bottom w:val="single" w:sz="4" w:space="0" w:color="auto"/>
              <w:right w:val="single" w:sz="4" w:space="0" w:color="auto"/>
            </w:tcBorders>
            <w:vAlign w:val="center"/>
          </w:tcPr>
          <w:p w14:paraId="02EF97CC" w14:textId="340C20B6" w:rsidR="00770459" w:rsidRPr="00930502" w:rsidRDefault="00770459" w:rsidP="00770459">
            <w:pPr>
              <w:jc w:val="left"/>
              <w:rPr>
                <w:rFonts w:ascii="Calibri" w:hAnsi="Calibri" w:cs="Calibri"/>
                <w:sz w:val="20"/>
                <w:szCs w:val="20"/>
              </w:rPr>
            </w:pPr>
            <w:r w:rsidRPr="0023103E">
              <w:rPr>
                <w:rFonts w:ascii="Calibri" w:hAnsi="Calibri" w:cs="Calibri"/>
                <w:sz w:val="20"/>
                <w:szCs w:val="20"/>
              </w:rPr>
              <w:t xml:space="preserve">1x komplet </w:t>
            </w:r>
            <w:r w:rsidR="00524C10">
              <w:rPr>
                <w:rFonts w:ascii="Calibri" w:hAnsi="Calibri" w:cs="Calibri"/>
                <w:sz w:val="20"/>
                <w:szCs w:val="20"/>
              </w:rPr>
              <w:t xml:space="preserve">z </w:t>
            </w:r>
            <w:r w:rsidRPr="0023103E">
              <w:rPr>
                <w:rFonts w:ascii="Calibri" w:hAnsi="Calibri" w:cs="Calibri"/>
                <w:sz w:val="20"/>
                <w:szCs w:val="20"/>
              </w:rPr>
              <w:t>membransk</w:t>
            </w:r>
            <w:r w:rsidR="00524C10">
              <w:rPr>
                <w:rFonts w:ascii="Calibri" w:hAnsi="Calibri" w:cs="Calibri"/>
                <w:sz w:val="20"/>
                <w:szCs w:val="20"/>
              </w:rPr>
              <w:t>o</w:t>
            </w:r>
            <w:r w:rsidRPr="0023103E">
              <w:rPr>
                <w:rFonts w:ascii="Calibri" w:hAnsi="Calibri" w:cs="Calibri"/>
                <w:sz w:val="20"/>
                <w:szCs w:val="20"/>
              </w:rPr>
              <w:t xml:space="preserve"> celic</w:t>
            </w:r>
            <w:r w:rsidR="00524C10">
              <w:rPr>
                <w:rFonts w:ascii="Calibri" w:hAnsi="Calibri" w:cs="Calibri"/>
                <w:sz w:val="20"/>
                <w:szCs w:val="20"/>
              </w:rPr>
              <w:t>o</w:t>
            </w:r>
            <w:r w:rsidRPr="0023103E">
              <w:rPr>
                <w:rFonts w:ascii="Calibri" w:hAnsi="Calibri" w:cs="Calibri"/>
                <w:sz w:val="20"/>
                <w:szCs w:val="20"/>
              </w:rPr>
              <w:t xml:space="preserve"> z majhnim volumnom</w:t>
            </w:r>
            <w:r w:rsidR="00524C10">
              <w:rPr>
                <w:rFonts w:ascii="Calibri" w:hAnsi="Calibri" w:cs="Calibri"/>
                <w:sz w:val="20"/>
                <w:szCs w:val="20"/>
              </w:rPr>
              <w:t xml:space="preserve"> (25 mL)</w:t>
            </w:r>
            <w:r w:rsidR="006D3A7F">
              <w:rPr>
                <w:rFonts w:ascii="Calibri" w:hAnsi="Calibri" w:cs="Calibri"/>
                <w:sz w:val="20"/>
                <w:szCs w:val="20"/>
              </w:rPr>
              <w:t xml:space="preserve"> iz borosilikatnefa stekla ter pripadajočim ploščnim sestavljivim elementom, kompletom pokrovčkov </w:t>
            </w:r>
            <w:r w:rsidRPr="0023103E">
              <w:rPr>
                <w:rFonts w:ascii="Calibri" w:hAnsi="Calibri" w:cs="Calibri"/>
                <w:sz w:val="20"/>
                <w:szCs w:val="20"/>
              </w:rPr>
              <w:t>O-</w:t>
            </w:r>
            <w:r w:rsidR="006D3A7F">
              <w:rPr>
                <w:rFonts w:ascii="Calibri" w:hAnsi="Calibri" w:cs="Calibri"/>
                <w:sz w:val="20"/>
                <w:szCs w:val="20"/>
              </w:rPr>
              <w:t xml:space="preserve">ring tesnili, </w:t>
            </w:r>
            <w:r w:rsidRPr="0023103E">
              <w:rPr>
                <w:rFonts w:ascii="Calibri" w:hAnsi="Calibri" w:cs="Calibri"/>
                <w:sz w:val="20"/>
                <w:szCs w:val="20"/>
              </w:rPr>
              <w:t>obročki, čepi</w:t>
            </w:r>
            <w:r w:rsidR="006D3A7F">
              <w:rPr>
                <w:rFonts w:ascii="Calibri" w:hAnsi="Calibri" w:cs="Calibri"/>
                <w:sz w:val="20"/>
                <w:szCs w:val="20"/>
              </w:rPr>
              <w:t xml:space="preserve"> ter pritrdilnimi vijaki. </w:t>
            </w:r>
          </w:p>
        </w:tc>
        <w:tc>
          <w:tcPr>
            <w:tcW w:w="708" w:type="dxa"/>
            <w:tcBorders>
              <w:top w:val="single" w:sz="4" w:space="0" w:color="auto"/>
              <w:left w:val="nil"/>
              <w:bottom w:val="single" w:sz="4" w:space="0" w:color="auto"/>
              <w:right w:val="single" w:sz="4" w:space="0" w:color="auto"/>
            </w:tcBorders>
            <w:noWrap/>
            <w:vAlign w:val="center"/>
          </w:tcPr>
          <w:p w14:paraId="3C9F277B"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0BA6045"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90C0597"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7427D7C9"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258A58B"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2.16</w:t>
            </w:r>
          </w:p>
        </w:tc>
        <w:tc>
          <w:tcPr>
            <w:tcW w:w="6585" w:type="dxa"/>
            <w:tcBorders>
              <w:top w:val="single" w:sz="4" w:space="0" w:color="auto"/>
              <w:left w:val="nil"/>
              <w:bottom w:val="single" w:sz="4" w:space="0" w:color="auto"/>
              <w:right w:val="single" w:sz="4" w:space="0" w:color="auto"/>
            </w:tcBorders>
            <w:vAlign w:val="center"/>
          </w:tcPr>
          <w:p w14:paraId="0DD381AB" w14:textId="7E1EE3D0" w:rsidR="00770459" w:rsidRPr="00930502" w:rsidRDefault="00770459" w:rsidP="00770459">
            <w:pPr>
              <w:jc w:val="left"/>
              <w:rPr>
                <w:rFonts w:ascii="Calibri" w:hAnsi="Calibri" w:cs="Calibri"/>
                <w:sz w:val="20"/>
                <w:szCs w:val="20"/>
              </w:rPr>
            </w:pPr>
            <w:r w:rsidRPr="0023103E">
              <w:rPr>
                <w:rFonts w:ascii="Calibri" w:hAnsi="Calibri" w:cs="Calibri"/>
                <w:sz w:val="20"/>
                <w:szCs w:val="20"/>
              </w:rPr>
              <w:t xml:space="preserve">2x držalo </w:t>
            </w:r>
            <w:r w:rsidR="006D3A7F">
              <w:rPr>
                <w:rFonts w:ascii="Calibri" w:hAnsi="Calibri" w:cs="Calibri"/>
                <w:sz w:val="20"/>
                <w:szCs w:val="20"/>
              </w:rPr>
              <w:t>frite/</w:t>
            </w:r>
            <w:r w:rsidRPr="0023103E">
              <w:rPr>
                <w:rFonts w:ascii="Calibri" w:hAnsi="Calibri" w:cs="Calibri"/>
                <w:sz w:val="20"/>
                <w:szCs w:val="20"/>
              </w:rPr>
              <w:t>diska, premer 2 cm².</w:t>
            </w:r>
          </w:p>
        </w:tc>
        <w:tc>
          <w:tcPr>
            <w:tcW w:w="708" w:type="dxa"/>
            <w:tcBorders>
              <w:top w:val="single" w:sz="4" w:space="0" w:color="auto"/>
              <w:left w:val="nil"/>
              <w:bottom w:val="single" w:sz="4" w:space="0" w:color="auto"/>
              <w:right w:val="single" w:sz="4" w:space="0" w:color="auto"/>
            </w:tcBorders>
            <w:noWrap/>
            <w:vAlign w:val="center"/>
          </w:tcPr>
          <w:p w14:paraId="06222B22"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7DD58B1"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1A077FC"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6792476A"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78E20AC"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2.17</w:t>
            </w:r>
          </w:p>
        </w:tc>
        <w:tc>
          <w:tcPr>
            <w:tcW w:w="6585" w:type="dxa"/>
            <w:tcBorders>
              <w:top w:val="single" w:sz="4" w:space="0" w:color="auto"/>
              <w:left w:val="nil"/>
              <w:bottom w:val="single" w:sz="4" w:space="0" w:color="auto"/>
              <w:right w:val="single" w:sz="4" w:space="0" w:color="auto"/>
            </w:tcBorders>
            <w:vAlign w:val="center"/>
          </w:tcPr>
          <w:p w14:paraId="62883AA1" w14:textId="6FFC8BF1" w:rsidR="00770459" w:rsidRPr="00930502" w:rsidRDefault="00770459" w:rsidP="00770459">
            <w:pPr>
              <w:shd w:val="clear" w:color="auto" w:fill="FDFDFD"/>
              <w:jc w:val="left"/>
              <w:rPr>
                <w:rFonts w:ascii="Calibri" w:hAnsi="Calibri" w:cs="Calibri"/>
                <w:sz w:val="20"/>
                <w:szCs w:val="20"/>
              </w:rPr>
            </w:pPr>
            <w:r w:rsidRPr="0023103E">
              <w:rPr>
                <w:rFonts w:ascii="Calibri" w:hAnsi="Calibri" w:cs="Calibri"/>
                <w:sz w:val="20"/>
                <w:szCs w:val="20"/>
              </w:rPr>
              <w:t>2x disk</w:t>
            </w:r>
            <w:r w:rsidR="006D3A7F">
              <w:rPr>
                <w:rFonts w:ascii="Calibri" w:hAnsi="Calibri" w:cs="Calibri"/>
                <w:sz w:val="20"/>
                <w:szCs w:val="20"/>
              </w:rPr>
              <w:t>asti</w:t>
            </w:r>
            <w:r w:rsidRPr="0023103E">
              <w:rPr>
                <w:rFonts w:ascii="Calibri" w:hAnsi="Calibri" w:cs="Calibri"/>
                <w:sz w:val="20"/>
                <w:szCs w:val="20"/>
              </w:rPr>
              <w:t xml:space="preserve"> vložek, zunanji premer 5 mm × debelina 4 mm, platina, zrcalno polirana.</w:t>
            </w:r>
          </w:p>
        </w:tc>
        <w:tc>
          <w:tcPr>
            <w:tcW w:w="708" w:type="dxa"/>
            <w:tcBorders>
              <w:top w:val="single" w:sz="4" w:space="0" w:color="auto"/>
              <w:left w:val="nil"/>
              <w:bottom w:val="single" w:sz="4" w:space="0" w:color="auto"/>
              <w:right w:val="single" w:sz="4" w:space="0" w:color="auto"/>
            </w:tcBorders>
            <w:noWrap/>
            <w:vAlign w:val="center"/>
          </w:tcPr>
          <w:p w14:paraId="1F3E0BA8"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A51E55A"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2D885D0"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01EA599F"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71CA98F4"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2.18</w:t>
            </w:r>
          </w:p>
        </w:tc>
        <w:tc>
          <w:tcPr>
            <w:tcW w:w="6585" w:type="dxa"/>
            <w:tcBorders>
              <w:top w:val="single" w:sz="4" w:space="0" w:color="auto"/>
              <w:left w:val="nil"/>
              <w:bottom w:val="single" w:sz="4" w:space="0" w:color="auto"/>
              <w:right w:val="single" w:sz="4" w:space="0" w:color="auto"/>
            </w:tcBorders>
            <w:vAlign w:val="center"/>
          </w:tcPr>
          <w:p w14:paraId="045AB49E" w14:textId="00F5B0DE" w:rsidR="00770459" w:rsidRPr="00930502" w:rsidRDefault="00770459" w:rsidP="00770459">
            <w:pPr>
              <w:shd w:val="clear" w:color="auto" w:fill="FDFDFD"/>
              <w:jc w:val="left"/>
              <w:rPr>
                <w:rFonts w:ascii="Calibri" w:eastAsia="Times New Roman" w:hAnsi="Calibri" w:cs="Calibri"/>
                <w:sz w:val="20"/>
                <w:szCs w:val="20"/>
                <w:lang w:eastAsia="sl-SI"/>
              </w:rPr>
            </w:pPr>
            <w:r w:rsidRPr="0023103E">
              <w:rPr>
                <w:rFonts w:ascii="Calibri" w:hAnsi="Calibri" w:cs="Calibri"/>
                <w:sz w:val="20"/>
                <w:szCs w:val="20"/>
              </w:rPr>
              <w:t xml:space="preserve">1x </w:t>
            </w:r>
            <w:r w:rsidR="006D3A7F">
              <w:rPr>
                <w:rFonts w:ascii="Calibri" w:hAnsi="Calibri" w:cs="Calibri"/>
                <w:sz w:val="20"/>
                <w:szCs w:val="20"/>
              </w:rPr>
              <w:t xml:space="preserve">kvarčna </w:t>
            </w:r>
            <w:r w:rsidRPr="0023103E">
              <w:rPr>
                <w:rFonts w:ascii="Calibri" w:hAnsi="Calibri" w:cs="Calibri"/>
                <w:sz w:val="20"/>
                <w:szCs w:val="20"/>
              </w:rPr>
              <w:t xml:space="preserve">foto-elektrokemična </w:t>
            </w:r>
            <w:r w:rsidR="006D3A7F">
              <w:rPr>
                <w:rFonts w:ascii="Calibri" w:hAnsi="Calibri" w:cs="Calibri"/>
                <w:sz w:val="20"/>
                <w:szCs w:val="20"/>
              </w:rPr>
              <w:t xml:space="preserve">celica, 250 mL, </w:t>
            </w:r>
            <w:r w:rsidRPr="0023103E">
              <w:rPr>
                <w:rFonts w:ascii="Calibri" w:hAnsi="Calibri" w:cs="Calibri"/>
                <w:sz w:val="20"/>
                <w:szCs w:val="20"/>
              </w:rPr>
              <w:t>14/20 vhodi 5x, 55/50 vhodi 1x.</w:t>
            </w:r>
          </w:p>
        </w:tc>
        <w:tc>
          <w:tcPr>
            <w:tcW w:w="708" w:type="dxa"/>
            <w:tcBorders>
              <w:top w:val="single" w:sz="4" w:space="0" w:color="auto"/>
              <w:left w:val="nil"/>
              <w:bottom w:val="single" w:sz="4" w:space="0" w:color="auto"/>
              <w:right w:val="single" w:sz="4" w:space="0" w:color="auto"/>
            </w:tcBorders>
            <w:noWrap/>
            <w:vAlign w:val="center"/>
          </w:tcPr>
          <w:p w14:paraId="26CFBB23"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A4AE7DD"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6ADBAF6"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4BC9544F"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167CCBC2"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2.19</w:t>
            </w:r>
          </w:p>
        </w:tc>
        <w:tc>
          <w:tcPr>
            <w:tcW w:w="6585" w:type="dxa"/>
            <w:tcBorders>
              <w:top w:val="single" w:sz="4" w:space="0" w:color="auto"/>
              <w:left w:val="nil"/>
              <w:bottom w:val="single" w:sz="4" w:space="0" w:color="auto"/>
              <w:right w:val="single" w:sz="4" w:space="0" w:color="auto"/>
            </w:tcBorders>
            <w:vAlign w:val="center"/>
          </w:tcPr>
          <w:p w14:paraId="4CA17E49" w14:textId="6C8EEB7E" w:rsidR="00770459" w:rsidRPr="00930502" w:rsidRDefault="00770459" w:rsidP="00770459">
            <w:pPr>
              <w:shd w:val="clear" w:color="auto" w:fill="FDFDFD"/>
              <w:jc w:val="left"/>
              <w:rPr>
                <w:rFonts w:ascii="Calibri" w:eastAsia="Times New Roman" w:hAnsi="Calibri" w:cs="Calibri"/>
                <w:sz w:val="20"/>
                <w:szCs w:val="20"/>
                <w:lang w:eastAsia="sl-SI"/>
              </w:rPr>
            </w:pPr>
            <w:r w:rsidRPr="0023103E">
              <w:rPr>
                <w:rFonts w:ascii="Calibri" w:hAnsi="Calibri" w:cs="Calibri"/>
                <w:sz w:val="20"/>
                <w:szCs w:val="20"/>
              </w:rPr>
              <w:t xml:space="preserve">1x adapter, 55/50 </w:t>
            </w:r>
            <w:r w:rsidR="006D3A7F">
              <w:rPr>
                <w:rFonts w:ascii="Calibri" w:hAnsi="Calibri" w:cs="Calibri"/>
                <w:sz w:val="20"/>
                <w:szCs w:val="20"/>
              </w:rPr>
              <w:t>na</w:t>
            </w:r>
            <w:r w:rsidRPr="0023103E">
              <w:rPr>
                <w:rFonts w:ascii="Calibri" w:hAnsi="Calibri" w:cs="Calibri"/>
                <w:sz w:val="20"/>
                <w:szCs w:val="20"/>
              </w:rPr>
              <w:t xml:space="preserve"> 24/40.</w:t>
            </w:r>
          </w:p>
        </w:tc>
        <w:tc>
          <w:tcPr>
            <w:tcW w:w="708" w:type="dxa"/>
            <w:tcBorders>
              <w:top w:val="single" w:sz="4" w:space="0" w:color="auto"/>
              <w:left w:val="nil"/>
              <w:bottom w:val="single" w:sz="4" w:space="0" w:color="auto"/>
              <w:right w:val="single" w:sz="4" w:space="0" w:color="auto"/>
            </w:tcBorders>
            <w:noWrap/>
            <w:vAlign w:val="center"/>
          </w:tcPr>
          <w:p w14:paraId="6A7698D3"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2D1BC7A"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3388EC1"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353F871A"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05B43E82"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2.20</w:t>
            </w:r>
          </w:p>
        </w:tc>
        <w:tc>
          <w:tcPr>
            <w:tcW w:w="6585" w:type="dxa"/>
            <w:tcBorders>
              <w:top w:val="single" w:sz="4" w:space="0" w:color="auto"/>
              <w:left w:val="nil"/>
              <w:bottom w:val="single" w:sz="4" w:space="0" w:color="auto"/>
              <w:right w:val="single" w:sz="4" w:space="0" w:color="auto"/>
            </w:tcBorders>
            <w:vAlign w:val="center"/>
          </w:tcPr>
          <w:p w14:paraId="6ECEB29A" w14:textId="6C548A69" w:rsidR="00770459" w:rsidRPr="00930502" w:rsidRDefault="00770459" w:rsidP="00770459">
            <w:pPr>
              <w:shd w:val="clear" w:color="auto" w:fill="FDFDFD"/>
              <w:jc w:val="left"/>
              <w:rPr>
                <w:rFonts w:ascii="Calibri" w:eastAsia="Times New Roman" w:hAnsi="Calibri" w:cs="Calibri"/>
                <w:sz w:val="20"/>
                <w:szCs w:val="20"/>
                <w:lang w:eastAsia="sl-SI"/>
              </w:rPr>
            </w:pPr>
            <w:r w:rsidRPr="0023103E">
              <w:rPr>
                <w:rFonts w:ascii="Calibri" w:hAnsi="Calibri" w:cs="Calibri"/>
                <w:sz w:val="20"/>
                <w:szCs w:val="20"/>
              </w:rPr>
              <w:t>1x PTFE adapter (notranji 24/40, za kompresorski priključek 1/4")</w:t>
            </w:r>
          </w:p>
        </w:tc>
        <w:tc>
          <w:tcPr>
            <w:tcW w:w="708" w:type="dxa"/>
            <w:tcBorders>
              <w:top w:val="single" w:sz="4" w:space="0" w:color="auto"/>
              <w:left w:val="nil"/>
              <w:bottom w:val="single" w:sz="4" w:space="0" w:color="auto"/>
              <w:right w:val="single" w:sz="4" w:space="0" w:color="auto"/>
            </w:tcBorders>
            <w:noWrap/>
            <w:vAlign w:val="center"/>
          </w:tcPr>
          <w:p w14:paraId="0AA6B2B0"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821BD6A"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16C5D2F"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1E059F55"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612EBEAC"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2.21</w:t>
            </w:r>
          </w:p>
        </w:tc>
        <w:tc>
          <w:tcPr>
            <w:tcW w:w="6585" w:type="dxa"/>
            <w:tcBorders>
              <w:top w:val="single" w:sz="4" w:space="0" w:color="auto"/>
              <w:left w:val="nil"/>
              <w:bottom w:val="single" w:sz="4" w:space="0" w:color="auto"/>
              <w:right w:val="single" w:sz="4" w:space="0" w:color="auto"/>
            </w:tcBorders>
            <w:vAlign w:val="center"/>
          </w:tcPr>
          <w:p w14:paraId="5955A3BD" w14:textId="41ED3F7B" w:rsidR="00770459" w:rsidRPr="00930502" w:rsidRDefault="00770459" w:rsidP="00770459">
            <w:pPr>
              <w:shd w:val="clear" w:color="auto" w:fill="FDFDFD"/>
              <w:jc w:val="left"/>
              <w:rPr>
                <w:rFonts w:ascii="Calibri" w:eastAsia="Times New Roman" w:hAnsi="Calibri" w:cs="Calibri"/>
                <w:sz w:val="20"/>
                <w:szCs w:val="20"/>
                <w:lang w:eastAsia="sl-SI"/>
              </w:rPr>
            </w:pPr>
            <w:r w:rsidRPr="0023103E">
              <w:rPr>
                <w:rFonts w:ascii="Calibri" w:hAnsi="Calibri" w:cs="Calibri"/>
                <w:sz w:val="20"/>
                <w:szCs w:val="20"/>
              </w:rPr>
              <w:t xml:space="preserve">3x </w:t>
            </w:r>
            <w:r w:rsidR="006D3A7F">
              <w:rPr>
                <w:rFonts w:ascii="Calibri" w:hAnsi="Calibri" w:cs="Calibri"/>
                <w:sz w:val="20"/>
                <w:szCs w:val="20"/>
              </w:rPr>
              <w:t>čep</w:t>
            </w:r>
            <w:r w:rsidRPr="0023103E">
              <w:rPr>
                <w:rFonts w:ascii="Calibri" w:hAnsi="Calibri" w:cs="Calibri"/>
                <w:sz w:val="20"/>
                <w:szCs w:val="20"/>
              </w:rPr>
              <w:t xml:space="preserve"> (primeren za 14/20 priključek), PTFE</w:t>
            </w:r>
          </w:p>
        </w:tc>
        <w:tc>
          <w:tcPr>
            <w:tcW w:w="708" w:type="dxa"/>
            <w:tcBorders>
              <w:top w:val="single" w:sz="4" w:space="0" w:color="auto"/>
              <w:left w:val="nil"/>
              <w:bottom w:val="single" w:sz="4" w:space="0" w:color="auto"/>
              <w:right w:val="single" w:sz="4" w:space="0" w:color="auto"/>
            </w:tcBorders>
            <w:noWrap/>
            <w:vAlign w:val="center"/>
          </w:tcPr>
          <w:p w14:paraId="45776453"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05095C1"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E8DB92B"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35D5F650"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8BE4B55"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2.22</w:t>
            </w:r>
          </w:p>
        </w:tc>
        <w:tc>
          <w:tcPr>
            <w:tcW w:w="6585" w:type="dxa"/>
            <w:tcBorders>
              <w:top w:val="single" w:sz="4" w:space="0" w:color="auto"/>
              <w:left w:val="nil"/>
              <w:bottom w:val="single" w:sz="4" w:space="0" w:color="auto"/>
              <w:right w:val="single" w:sz="4" w:space="0" w:color="auto"/>
            </w:tcBorders>
            <w:vAlign w:val="center"/>
          </w:tcPr>
          <w:p w14:paraId="175CD259" w14:textId="02D8694F" w:rsidR="00770459" w:rsidRPr="00930502" w:rsidRDefault="00770459" w:rsidP="00770459">
            <w:pPr>
              <w:shd w:val="clear" w:color="auto" w:fill="FDFDFD"/>
              <w:jc w:val="left"/>
              <w:rPr>
                <w:rFonts w:ascii="Calibri" w:eastAsia="Times New Roman" w:hAnsi="Calibri" w:cs="Calibri"/>
                <w:sz w:val="20"/>
                <w:szCs w:val="20"/>
                <w:lang w:eastAsia="sl-SI"/>
              </w:rPr>
            </w:pPr>
            <w:r w:rsidRPr="0023103E">
              <w:rPr>
                <w:rFonts w:ascii="Calibri" w:hAnsi="Calibri" w:cs="Calibri"/>
                <w:sz w:val="20"/>
                <w:szCs w:val="20"/>
              </w:rPr>
              <w:t>1x enojni izhod za plin (</w:t>
            </w:r>
            <w:r w:rsidR="006D3A7F">
              <w:rPr>
                <w:rFonts w:ascii="Calibri" w:hAnsi="Calibri" w:cs="Calibri"/>
                <w:sz w:val="20"/>
                <w:szCs w:val="20"/>
              </w:rPr>
              <w:t>za</w:t>
            </w:r>
            <w:r w:rsidR="006D3A7F" w:rsidRPr="0023103E">
              <w:rPr>
                <w:rFonts w:ascii="Calibri" w:hAnsi="Calibri" w:cs="Calibri"/>
                <w:sz w:val="20"/>
                <w:szCs w:val="20"/>
              </w:rPr>
              <w:t xml:space="preserve"> </w:t>
            </w:r>
            <w:r w:rsidRPr="0023103E">
              <w:rPr>
                <w:rFonts w:ascii="Calibri" w:hAnsi="Calibri" w:cs="Calibri"/>
                <w:sz w:val="20"/>
                <w:szCs w:val="20"/>
              </w:rPr>
              <w:t>spoju 14/20, 90°)</w:t>
            </w:r>
          </w:p>
        </w:tc>
        <w:tc>
          <w:tcPr>
            <w:tcW w:w="708" w:type="dxa"/>
            <w:tcBorders>
              <w:top w:val="single" w:sz="4" w:space="0" w:color="auto"/>
              <w:left w:val="nil"/>
              <w:bottom w:val="single" w:sz="4" w:space="0" w:color="auto"/>
              <w:right w:val="single" w:sz="4" w:space="0" w:color="auto"/>
            </w:tcBorders>
            <w:noWrap/>
            <w:vAlign w:val="center"/>
          </w:tcPr>
          <w:p w14:paraId="5EFE6B55"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1689543"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4330F13"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19CDF608"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6C572D8E"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2.23</w:t>
            </w:r>
          </w:p>
        </w:tc>
        <w:tc>
          <w:tcPr>
            <w:tcW w:w="6585" w:type="dxa"/>
            <w:tcBorders>
              <w:top w:val="single" w:sz="4" w:space="0" w:color="auto"/>
              <w:left w:val="nil"/>
              <w:bottom w:val="single" w:sz="4" w:space="0" w:color="auto"/>
              <w:right w:val="single" w:sz="4" w:space="0" w:color="auto"/>
            </w:tcBorders>
            <w:vAlign w:val="center"/>
          </w:tcPr>
          <w:p w14:paraId="677BA043" w14:textId="2D061E83" w:rsidR="00770459" w:rsidRPr="00930502" w:rsidRDefault="00770459" w:rsidP="00770459">
            <w:pPr>
              <w:shd w:val="clear" w:color="auto" w:fill="FDFDFD"/>
              <w:jc w:val="left"/>
              <w:rPr>
                <w:rFonts w:ascii="Calibri" w:hAnsi="Calibri" w:cs="Calibri"/>
                <w:sz w:val="20"/>
                <w:szCs w:val="20"/>
              </w:rPr>
            </w:pPr>
            <w:r w:rsidRPr="0023103E">
              <w:rPr>
                <w:rFonts w:ascii="Calibri" w:hAnsi="Calibri" w:cs="Calibri"/>
                <w:sz w:val="20"/>
                <w:szCs w:val="20"/>
              </w:rPr>
              <w:t>1x komplet za čiščenje (za cevni priključek 1/4 ")</w:t>
            </w:r>
            <w:r w:rsidR="00B85D24">
              <w:rPr>
                <w:rFonts w:ascii="Calibri" w:hAnsi="Calibri" w:cs="Calibri"/>
                <w:sz w:val="20"/>
                <w:szCs w:val="20"/>
              </w:rPr>
              <w:t xml:space="preserve">, s </w:t>
            </w:r>
            <w:r w:rsidRPr="0023103E">
              <w:rPr>
                <w:rFonts w:ascii="Calibri" w:hAnsi="Calibri" w:cs="Calibri"/>
                <w:sz w:val="20"/>
                <w:szCs w:val="20"/>
              </w:rPr>
              <w:t>cev</w:t>
            </w:r>
            <w:r w:rsidR="00B85D24">
              <w:rPr>
                <w:rFonts w:ascii="Calibri" w:hAnsi="Calibri" w:cs="Calibri"/>
                <w:sz w:val="20"/>
                <w:szCs w:val="20"/>
              </w:rPr>
              <w:t>m</w:t>
            </w:r>
            <w:r w:rsidRPr="0023103E">
              <w:rPr>
                <w:rFonts w:ascii="Calibri" w:hAnsi="Calibri" w:cs="Calibri"/>
                <w:sz w:val="20"/>
                <w:szCs w:val="20"/>
              </w:rPr>
              <w:t>i in tr</w:t>
            </w:r>
            <w:r w:rsidR="006D3A7F">
              <w:rPr>
                <w:rFonts w:ascii="Calibri" w:hAnsi="Calibri" w:cs="Calibri"/>
                <w:sz w:val="20"/>
                <w:szCs w:val="20"/>
              </w:rPr>
              <w:t>i</w:t>
            </w:r>
            <w:r w:rsidRPr="0023103E">
              <w:rPr>
                <w:rFonts w:ascii="Calibri" w:hAnsi="Calibri" w:cs="Calibri"/>
                <w:sz w:val="20"/>
                <w:szCs w:val="20"/>
              </w:rPr>
              <w:t>potni</w:t>
            </w:r>
            <w:r w:rsidR="00B85D24">
              <w:rPr>
                <w:rFonts w:ascii="Calibri" w:hAnsi="Calibri" w:cs="Calibri"/>
                <w:sz w:val="20"/>
                <w:szCs w:val="20"/>
              </w:rPr>
              <w:t>m</w:t>
            </w:r>
            <w:r w:rsidRPr="0023103E">
              <w:rPr>
                <w:rFonts w:ascii="Calibri" w:hAnsi="Calibri" w:cs="Calibri"/>
                <w:sz w:val="20"/>
                <w:szCs w:val="20"/>
              </w:rPr>
              <w:t xml:space="preserve"> ventil</w:t>
            </w:r>
            <w:r w:rsidR="00B85D24">
              <w:rPr>
                <w:rFonts w:ascii="Calibri" w:hAnsi="Calibri" w:cs="Calibri"/>
                <w:sz w:val="20"/>
                <w:szCs w:val="20"/>
              </w:rPr>
              <w:t>om</w:t>
            </w:r>
            <w:r w:rsidRPr="0023103E">
              <w:rPr>
                <w:rFonts w:ascii="Calibri" w:hAnsi="Calibri" w:cs="Calibri"/>
                <w:sz w:val="20"/>
                <w:szCs w:val="20"/>
              </w:rPr>
              <w:t xml:space="preserve"> za povezavo z dvovratno cevjo za čiščenje/</w:t>
            </w:r>
            <w:r w:rsidR="006D3A7F">
              <w:rPr>
                <w:rFonts w:ascii="Calibri" w:hAnsi="Calibri" w:cs="Calibri"/>
                <w:sz w:val="20"/>
                <w:szCs w:val="20"/>
              </w:rPr>
              <w:t>prepihovanje s</w:t>
            </w:r>
            <w:r w:rsidR="006D3A7F" w:rsidRPr="0023103E">
              <w:rPr>
                <w:rFonts w:ascii="Calibri" w:hAnsi="Calibri" w:cs="Calibri"/>
                <w:sz w:val="20"/>
                <w:szCs w:val="20"/>
              </w:rPr>
              <w:t xml:space="preserve"> </w:t>
            </w:r>
            <w:r w:rsidRPr="0023103E">
              <w:rPr>
                <w:rFonts w:ascii="Calibri" w:hAnsi="Calibri" w:cs="Calibri"/>
                <w:sz w:val="20"/>
                <w:szCs w:val="20"/>
              </w:rPr>
              <w:t>plin</w:t>
            </w:r>
            <w:r w:rsidR="006D3A7F">
              <w:rPr>
                <w:rFonts w:ascii="Calibri" w:hAnsi="Calibri" w:cs="Calibri"/>
                <w:sz w:val="20"/>
                <w:szCs w:val="20"/>
              </w:rPr>
              <w:t>om</w:t>
            </w:r>
            <w:r w:rsidRPr="0023103E">
              <w:rPr>
                <w:rFonts w:ascii="Calibri" w:hAnsi="Calibri" w:cs="Calibri"/>
                <w:sz w:val="20"/>
                <w:szCs w:val="20"/>
              </w:rPr>
              <w:t xml:space="preserve"> in/ali </w:t>
            </w:r>
            <w:r w:rsidR="006D3A7F">
              <w:rPr>
                <w:rFonts w:ascii="Calibri" w:hAnsi="Calibri" w:cs="Calibri"/>
                <w:sz w:val="20"/>
                <w:szCs w:val="20"/>
              </w:rPr>
              <w:t xml:space="preserve">z </w:t>
            </w:r>
            <w:r w:rsidRPr="0023103E">
              <w:rPr>
                <w:rFonts w:ascii="Calibri" w:hAnsi="Calibri" w:cs="Calibri"/>
                <w:sz w:val="20"/>
                <w:szCs w:val="20"/>
              </w:rPr>
              <w:t>dodatkom za en izhod plina.</w:t>
            </w:r>
          </w:p>
        </w:tc>
        <w:tc>
          <w:tcPr>
            <w:tcW w:w="708" w:type="dxa"/>
            <w:tcBorders>
              <w:top w:val="single" w:sz="4" w:space="0" w:color="auto"/>
              <w:left w:val="nil"/>
              <w:bottom w:val="single" w:sz="4" w:space="0" w:color="auto"/>
              <w:right w:val="single" w:sz="4" w:space="0" w:color="auto"/>
            </w:tcBorders>
            <w:noWrap/>
            <w:vAlign w:val="center"/>
          </w:tcPr>
          <w:p w14:paraId="0CC017F7"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064083E"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89CFE20"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73808CA4"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0D6453AC"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2.24</w:t>
            </w:r>
          </w:p>
        </w:tc>
        <w:tc>
          <w:tcPr>
            <w:tcW w:w="6585" w:type="dxa"/>
            <w:tcBorders>
              <w:top w:val="single" w:sz="4" w:space="0" w:color="auto"/>
              <w:left w:val="nil"/>
              <w:bottom w:val="single" w:sz="4" w:space="0" w:color="auto"/>
              <w:right w:val="single" w:sz="4" w:space="0" w:color="auto"/>
            </w:tcBorders>
            <w:vAlign w:val="center"/>
          </w:tcPr>
          <w:p w14:paraId="5CEA9AE4" w14:textId="2047145D" w:rsidR="00770459" w:rsidRPr="00930502" w:rsidRDefault="00770459" w:rsidP="00770459">
            <w:pPr>
              <w:shd w:val="clear" w:color="auto" w:fill="FDFDFD"/>
              <w:jc w:val="left"/>
              <w:rPr>
                <w:rFonts w:ascii="Calibri" w:hAnsi="Calibri" w:cs="Calibri"/>
                <w:sz w:val="20"/>
                <w:szCs w:val="20"/>
              </w:rPr>
            </w:pPr>
            <w:r w:rsidRPr="0023103E">
              <w:rPr>
                <w:rFonts w:ascii="Calibri" w:hAnsi="Calibri" w:cs="Calibri"/>
                <w:sz w:val="20"/>
                <w:szCs w:val="20"/>
              </w:rPr>
              <w:t>1x komplet za čiščenje (prehod iz cevi premera 1/4" v 1/16")</w:t>
            </w:r>
            <w:r w:rsidR="00B85D24">
              <w:rPr>
                <w:rFonts w:ascii="Calibri" w:hAnsi="Calibri" w:cs="Calibri"/>
                <w:sz w:val="20"/>
                <w:szCs w:val="20"/>
              </w:rPr>
              <w:t xml:space="preserve">, s </w:t>
            </w:r>
            <w:r w:rsidRPr="0023103E">
              <w:rPr>
                <w:rFonts w:ascii="Calibri" w:hAnsi="Calibri" w:cs="Calibri"/>
                <w:sz w:val="20"/>
                <w:szCs w:val="20"/>
              </w:rPr>
              <w:t>cev</w:t>
            </w:r>
            <w:r w:rsidR="00B85D24">
              <w:rPr>
                <w:rFonts w:ascii="Calibri" w:hAnsi="Calibri" w:cs="Calibri"/>
                <w:sz w:val="20"/>
                <w:szCs w:val="20"/>
              </w:rPr>
              <w:t>m</w:t>
            </w:r>
            <w:r w:rsidRPr="0023103E">
              <w:rPr>
                <w:rFonts w:ascii="Calibri" w:hAnsi="Calibri" w:cs="Calibri"/>
                <w:sz w:val="20"/>
                <w:szCs w:val="20"/>
              </w:rPr>
              <w:t>i, adapterj</w:t>
            </w:r>
            <w:r w:rsidR="00B85D24">
              <w:rPr>
                <w:rFonts w:ascii="Calibri" w:hAnsi="Calibri" w:cs="Calibri"/>
                <w:sz w:val="20"/>
                <w:szCs w:val="20"/>
              </w:rPr>
              <w:t>i</w:t>
            </w:r>
            <w:r w:rsidRPr="0023103E">
              <w:rPr>
                <w:rFonts w:ascii="Calibri" w:hAnsi="Calibri" w:cs="Calibri"/>
                <w:sz w:val="20"/>
                <w:szCs w:val="20"/>
              </w:rPr>
              <w:t xml:space="preserve"> in priključk</w:t>
            </w:r>
            <w:r w:rsidR="00B85D24">
              <w:rPr>
                <w:rFonts w:ascii="Calibri" w:hAnsi="Calibri" w:cs="Calibri"/>
                <w:sz w:val="20"/>
                <w:szCs w:val="20"/>
              </w:rPr>
              <w:t>i</w:t>
            </w:r>
            <w:r w:rsidRPr="0023103E">
              <w:rPr>
                <w:rFonts w:ascii="Calibri" w:hAnsi="Calibri" w:cs="Calibri"/>
                <w:sz w:val="20"/>
                <w:szCs w:val="20"/>
              </w:rPr>
              <w:t xml:space="preserve"> za sklopitev standardnih cevi premera 1/4" (</w:t>
            </w:r>
            <w:r w:rsidR="006D3A7F">
              <w:rPr>
                <w:rFonts w:ascii="Calibri" w:hAnsi="Calibri" w:cs="Calibri"/>
                <w:sz w:val="20"/>
                <w:szCs w:val="20"/>
              </w:rPr>
              <w:t>za nastavek za čiščenje</w:t>
            </w:r>
            <w:r w:rsidRPr="0023103E">
              <w:rPr>
                <w:rFonts w:ascii="Calibri" w:hAnsi="Calibri" w:cs="Calibri"/>
                <w:sz w:val="20"/>
                <w:szCs w:val="20"/>
              </w:rPr>
              <w:t xml:space="preserve">) </w:t>
            </w:r>
            <w:r w:rsidR="00B85D24">
              <w:rPr>
                <w:rFonts w:ascii="Calibri" w:hAnsi="Calibri" w:cs="Calibri"/>
                <w:sz w:val="20"/>
                <w:szCs w:val="20"/>
              </w:rPr>
              <w:t xml:space="preserve">s </w:t>
            </w:r>
            <w:r w:rsidRPr="0023103E">
              <w:rPr>
                <w:rFonts w:ascii="Calibri" w:hAnsi="Calibri" w:cs="Calibri"/>
                <w:sz w:val="20"/>
                <w:szCs w:val="20"/>
              </w:rPr>
              <w:t>cev</w:t>
            </w:r>
            <w:r w:rsidR="00B85D24">
              <w:rPr>
                <w:rFonts w:ascii="Calibri" w:hAnsi="Calibri" w:cs="Calibri"/>
                <w:sz w:val="20"/>
                <w:szCs w:val="20"/>
              </w:rPr>
              <w:t>m</w:t>
            </w:r>
            <w:r w:rsidRPr="0023103E">
              <w:rPr>
                <w:rFonts w:ascii="Calibri" w:hAnsi="Calibri" w:cs="Calibri"/>
                <w:sz w:val="20"/>
                <w:szCs w:val="20"/>
              </w:rPr>
              <w:t>i premera 1/16" za uporabo v manjših celicah.</w:t>
            </w:r>
          </w:p>
        </w:tc>
        <w:tc>
          <w:tcPr>
            <w:tcW w:w="708" w:type="dxa"/>
            <w:tcBorders>
              <w:top w:val="single" w:sz="4" w:space="0" w:color="auto"/>
              <w:left w:val="nil"/>
              <w:bottom w:val="single" w:sz="4" w:space="0" w:color="auto"/>
              <w:right w:val="single" w:sz="4" w:space="0" w:color="auto"/>
            </w:tcBorders>
            <w:noWrap/>
            <w:vAlign w:val="center"/>
          </w:tcPr>
          <w:p w14:paraId="2F44F984"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4250AE2"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C1F2FFC"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3B1A969C"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25A07554"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2.25</w:t>
            </w:r>
          </w:p>
        </w:tc>
        <w:tc>
          <w:tcPr>
            <w:tcW w:w="6585" w:type="dxa"/>
            <w:tcBorders>
              <w:top w:val="single" w:sz="4" w:space="0" w:color="auto"/>
              <w:left w:val="nil"/>
              <w:bottom w:val="single" w:sz="4" w:space="0" w:color="auto"/>
              <w:right w:val="single" w:sz="4" w:space="0" w:color="auto"/>
            </w:tcBorders>
            <w:vAlign w:val="center"/>
          </w:tcPr>
          <w:p w14:paraId="17C1D3D6" w14:textId="0E3D9B5A" w:rsidR="00770459" w:rsidRPr="00930502" w:rsidRDefault="00770459" w:rsidP="00770459">
            <w:pPr>
              <w:shd w:val="clear" w:color="auto" w:fill="FDFDFD"/>
              <w:jc w:val="left"/>
              <w:rPr>
                <w:rFonts w:ascii="Calibri" w:eastAsia="Times New Roman" w:hAnsi="Calibri" w:cs="Calibri"/>
                <w:sz w:val="20"/>
                <w:szCs w:val="20"/>
                <w:lang w:eastAsia="sl-SI"/>
              </w:rPr>
            </w:pPr>
            <w:r w:rsidRPr="00D752F2">
              <w:rPr>
                <w:rFonts w:ascii="Calibri" w:hAnsi="Calibri" w:cs="Calibri"/>
                <w:sz w:val="20"/>
                <w:szCs w:val="20"/>
              </w:rPr>
              <w:t xml:space="preserve">1x standardna platinasta </w:t>
            </w:r>
            <w:r w:rsidR="00B85D24">
              <w:rPr>
                <w:rFonts w:ascii="Calibri" w:hAnsi="Calibri" w:cs="Calibri"/>
                <w:sz w:val="20"/>
                <w:szCs w:val="20"/>
              </w:rPr>
              <w:t>pomožna (</w:t>
            </w:r>
            <w:r w:rsidR="006D3A7F">
              <w:rPr>
                <w:rFonts w:ascii="Calibri" w:hAnsi="Calibri" w:cs="Calibri"/>
                <w:sz w:val="20"/>
                <w:szCs w:val="20"/>
              </w:rPr>
              <w:t>nasprotna</w:t>
            </w:r>
            <w:r w:rsidR="00B85D24">
              <w:rPr>
                <w:rFonts w:ascii="Calibri" w:hAnsi="Calibri" w:cs="Calibri"/>
                <w:sz w:val="20"/>
                <w:szCs w:val="20"/>
              </w:rPr>
              <w:t>)</w:t>
            </w:r>
            <w:r w:rsidRPr="00D752F2">
              <w:rPr>
                <w:rFonts w:ascii="Calibri" w:hAnsi="Calibri" w:cs="Calibri"/>
                <w:sz w:val="20"/>
                <w:szCs w:val="20"/>
              </w:rPr>
              <w:t xml:space="preserve"> elektroda, premer gredi 7 mm, dolžina 15 cm, aktivna površina 4,6 mm.</w:t>
            </w:r>
          </w:p>
        </w:tc>
        <w:tc>
          <w:tcPr>
            <w:tcW w:w="708" w:type="dxa"/>
            <w:tcBorders>
              <w:top w:val="single" w:sz="4" w:space="0" w:color="auto"/>
              <w:left w:val="nil"/>
              <w:bottom w:val="single" w:sz="4" w:space="0" w:color="auto"/>
              <w:right w:val="single" w:sz="4" w:space="0" w:color="auto"/>
            </w:tcBorders>
            <w:noWrap/>
            <w:vAlign w:val="center"/>
          </w:tcPr>
          <w:p w14:paraId="01E874B0"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DD14367"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0139A7D"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532C1D29"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0610B96A"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2.26</w:t>
            </w:r>
          </w:p>
        </w:tc>
        <w:tc>
          <w:tcPr>
            <w:tcW w:w="6585" w:type="dxa"/>
            <w:tcBorders>
              <w:top w:val="single" w:sz="4" w:space="0" w:color="auto"/>
              <w:left w:val="nil"/>
              <w:bottom w:val="single" w:sz="4" w:space="0" w:color="auto"/>
              <w:right w:val="single" w:sz="4" w:space="0" w:color="auto"/>
            </w:tcBorders>
            <w:vAlign w:val="center"/>
          </w:tcPr>
          <w:p w14:paraId="4AA5C9B6" w14:textId="39B94F49" w:rsidR="00770459" w:rsidRPr="00930502" w:rsidRDefault="00770459" w:rsidP="00770459">
            <w:pPr>
              <w:shd w:val="clear" w:color="auto" w:fill="FDFDFD"/>
              <w:jc w:val="left"/>
              <w:rPr>
                <w:rFonts w:ascii="Calibri" w:eastAsia="Times New Roman" w:hAnsi="Calibri" w:cs="Calibri"/>
                <w:sz w:val="20"/>
                <w:szCs w:val="20"/>
                <w:lang w:eastAsia="sl-SI"/>
              </w:rPr>
            </w:pPr>
            <w:r w:rsidRPr="0023103E">
              <w:rPr>
                <w:rFonts w:ascii="Calibri" w:hAnsi="Calibri" w:cs="Calibri"/>
                <w:sz w:val="20"/>
                <w:szCs w:val="20"/>
              </w:rPr>
              <w:t>1x</w:t>
            </w:r>
            <w:r w:rsidRPr="00D752F2">
              <w:rPr>
                <w:rFonts w:ascii="Calibri" w:hAnsi="Calibri" w:cs="Calibri"/>
                <w:sz w:val="20"/>
                <w:szCs w:val="20"/>
              </w:rPr>
              <w:t xml:space="preserve"> </w:t>
            </w:r>
            <w:r w:rsidRPr="0023103E">
              <w:rPr>
                <w:rFonts w:ascii="Calibri" w:hAnsi="Calibri" w:cs="Calibri"/>
                <w:sz w:val="20"/>
                <w:szCs w:val="20"/>
              </w:rPr>
              <w:t>dvojni</w:t>
            </w:r>
            <w:r w:rsidRPr="00D752F2">
              <w:rPr>
                <w:rFonts w:ascii="Calibri" w:hAnsi="Calibri" w:cs="Calibri"/>
                <w:sz w:val="20"/>
                <w:szCs w:val="20"/>
              </w:rPr>
              <w:t xml:space="preserve"> </w:t>
            </w:r>
            <w:r w:rsidRPr="0023103E">
              <w:rPr>
                <w:rFonts w:ascii="Calibri" w:hAnsi="Calibri" w:cs="Calibri"/>
                <w:sz w:val="20"/>
                <w:szCs w:val="20"/>
              </w:rPr>
              <w:t>dovod</w:t>
            </w:r>
            <w:r w:rsidRPr="00D752F2">
              <w:rPr>
                <w:rFonts w:ascii="Calibri" w:hAnsi="Calibri" w:cs="Calibri"/>
                <w:sz w:val="20"/>
                <w:szCs w:val="20"/>
              </w:rPr>
              <w:t xml:space="preserve"> </w:t>
            </w:r>
            <w:r w:rsidRPr="0023103E">
              <w:rPr>
                <w:rFonts w:ascii="Calibri" w:hAnsi="Calibri" w:cs="Calibri"/>
                <w:sz w:val="20"/>
                <w:szCs w:val="20"/>
              </w:rPr>
              <w:t>plina</w:t>
            </w:r>
            <w:r w:rsidRPr="00D752F2">
              <w:rPr>
                <w:rFonts w:ascii="Calibri" w:hAnsi="Calibri" w:cs="Calibri"/>
                <w:sz w:val="20"/>
                <w:szCs w:val="20"/>
              </w:rPr>
              <w:t xml:space="preserve"> </w:t>
            </w:r>
            <w:r w:rsidRPr="0023103E">
              <w:rPr>
                <w:rFonts w:ascii="Calibri" w:hAnsi="Calibri" w:cs="Calibri"/>
                <w:sz w:val="20"/>
                <w:szCs w:val="20"/>
              </w:rPr>
              <w:t>za</w:t>
            </w:r>
            <w:r w:rsidRPr="00D752F2">
              <w:rPr>
                <w:rFonts w:ascii="Calibri" w:hAnsi="Calibri" w:cs="Calibri"/>
                <w:sz w:val="20"/>
                <w:szCs w:val="20"/>
              </w:rPr>
              <w:t xml:space="preserve"> </w:t>
            </w:r>
            <w:r w:rsidRPr="0023103E">
              <w:rPr>
                <w:rFonts w:ascii="Calibri" w:hAnsi="Calibri" w:cs="Calibri"/>
                <w:sz w:val="20"/>
                <w:szCs w:val="20"/>
              </w:rPr>
              <w:t>celico</w:t>
            </w:r>
            <w:r w:rsidRPr="00D752F2">
              <w:rPr>
                <w:rFonts w:ascii="Calibri" w:hAnsi="Calibri" w:cs="Calibri"/>
                <w:sz w:val="20"/>
                <w:szCs w:val="20"/>
              </w:rPr>
              <w:t xml:space="preserve"> </w:t>
            </w:r>
            <w:r w:rsidRPr="0023103E">
              <w:rPr>
                <w:rFonts w:ascii="Calibri" w:hAnsi="Calibri" w:cs="Calibri"/>
                <w:sz w:val="20"/>
                <w:szCs w:val="20"/>
              </w:rPr>
              <w:t>RDE</w:t>
            </w:r>
            <w:r w:rsidRPr="00D752F2">
              <w:rPr>
                <w:rFonts w:ascii="Calibri" w:hAnsi="Calibri" w:cs="Calibri"/>
                <w:sz w:val="20"/>
                <w:szCs w:val="20"/>
              </w:rPr>
              <w:t xml:space="preserve"> </w:t>
            </w:r>
            <w:r w:rsidRPr="0023103E">
              <w:rPr>
                <w:rFonts w:ascii="Calibri" w:hAnsi="Calibri" w:cs="Calibri"/>
                <w:sz w:val="20"/>
                <w:szCs w:val="20"/>
              </w:rPr>
              <w:t>(ustreza</w:t>
            </w:r>
            <w:r w:rsidRPr="00D752F2">
              <w:rPr>
                <w:rFonts w:ascii="Calibri" w:hAnsi="Calibri" w:cs="Calibri"/>
                <w:sz w:val="20"/>
                <w:szCs w:val="20"/>
              </w:rPr>
              <w:t xml:space="preserve"> </w:t>
            </w:r>
            <w:r w:rsidRPr="0023103E">
              <w:rPr>
                <w:rFonts w:ascii="Calibri" w:hAnsi="Calibri" w:cs="Calibri"/>
                <w:sz w:val="20"/>
                <w:szCs w:val="20"/>
              </w:rPr>
              <w:t>odprtini</w:t>
            </w:r>
            <w:r w:rsidRPr="00D752F2">
              <w:rPr>
                <w:rFonts w:ascii="Calibri" w:hAnsi="Calibri" w:cs="Calibri"/>
                <w:sz w:val="20"/>
                <w:szCs w:val="20"/>
              </w:rPr>
              <w:t xml:space="preserve"> </w:t>
            </w:r>
            <w:r w:rsidRPr="0023103E">
              <w:rPr>
                <w:rFonts w:ascii="Calibri" w:hAnsi="Calibri" w:cs="Calibri"/>
                <w:sz w:val="20"/>
                <w:szCs w:val="20"/>
              </w:rPr>
              <w:t>14/20,</w:t>
            </w:r>
            <w:r w:rsidRPr="00D752F2">
              <w:rPr>
                <w:rFonts w:ascii="Calibri" w:hAnsi="Calibri" w:cs="Calibri"/>
                <w:sz w:val="20"/>
                <w:szCs w:val="20"/>
              </w:rPr>
              <w:t xml:space="preserve"> </w:t>
            </w:r>
            <w:r w:rsidRPr="0023103E">
              <w:rPr>
                <w:rFonts w:ascii="Calibri" w:hAnsi="Calibri" w:cs="Calibri"/>
                <w:sz w:val="20"/>
                <w:szCs w:val="20"/>
              </w:rPr>
              <w:t>dolžina</w:t>
            </w:r>
            <w:r w:rsidRPr="00D752F2">
              <w:rPr>
                <w:rFonts w:ascii="Calibri" w:hAnsi="Calibri" w:cs="Calibri"/>
                <w:sz w:val="20"/>
                <w:szCs w:val="20"/>
              </w:rPr>
              <w:t xml:space="preserve"> </w:t>
            </w:r>
            <w:r w:rsidRPr="0023103E">
              <w:rPr>
                <w:rFonts w:ascii="Calibri" w:hAnsi="Calibri" w:cs="Calibri"/>
                <w:sz w:val="20"/>
                <w:szCs w:val="20"/>
              </w:rPr>
              <w:t>potopitve</w:t>
            </w:r>
            <w:r w:rsidRPr="00D752F2">
              <w:rPr>
                <w:rFonts w:ascii="Calibri" w:hAnsi="Calibri" w:cs="Calibri"/>
                <w:sz w:val="20"/>
                <w:szCs w:val="20"/>
              </w:rPr>
              <w:t xml:space="preserve"> </w:t>
            </w:r>
            <w:r w:rsidRPr="0023103E">
              <w:rPr>
                <w:rFonts w:ascii="Calibri" w:hAnsi="Calibri" w:cs="Calibri"/>
                <w:sz w:val="20"/>
                <w:szCs w:val="20"/>
              </w:rPr>
              <w:t>60</w:t>
            </w:r>
            <w:r w:rsidRPr="00D752F2">
              <w:rPr>
                <w:rFonts w:ascii="Calibri" w:hAnsi="Calibri" w:cs="Calibri"/>
                <w:sz w:val="20"/>
                <w:szCs w:val="20"/>
              </w:rPr>
              <w:t xml:space="preserve"> </w:t>
            </w:r>
            <w:r w:rsidRPr="0023103E">
              <w:rPr>
                <w:rFonts w:ascii="Calibri" w:hAnsi="Calibri" w:cs="Calibri"/>
                <w:sz w:val="20"/>
                <w:szCs w:val="20"/>
              </w:rPr>
              <w:t>mm).</w:t>
            </w:r>
          </w:p>
        </w:tc>
        <w:tc>
          <w:tcPr>
            <w:tcW w:w="708" w:type="dxa"/>
            <w:tcBorders>
              <w:top w:val="single" w:sz="4" w:space="0" w:color="auto"/>
              <w:left w:val="nil"/>
              <w:bottom w:val="single" w:sz="4" w:space="0" w:color="auto"/>
              <w:right w:val="single" w:sz="4" w:space="0" w:color="auto"/>
            </w:tcBorders>
            <w:noWrap/>
            <w:vAlign w:val="center"/>
          </w:tcPr>
          <w:p w14:paraId="5538196B"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433F097"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7A1BF13"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6987E28E"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E677EE4" w14:textId="77777777" w:rsidR="00770459" w:rsidRPr="00930502" w:rsidRDefault="00770459" w:rsidP="00770459">
            <w:pPr>
              <w:jc w:val="center"/>
              <w:rPr>
                <w:rFonts w:ascii="Calibri" w:eastAsia="Times New Roman" w:hAnsi="Calibri" w:cs="Calibri"/>
                <w:b/>
                <w:bCs/>
                <w:color w:val="000000"/>
                <w:sz w:val="20"/>
                <w:szCs w:val="20"/>
                <w:lang w:eastAsia="sl-SI"/>
              </w:rPr>
            </w:pPr>
            <w:r w:rsidRPr="00930502">
              <w:rPr>
                <w:rFonts w:ascii="Calibri" w:eastAsia="Times New Roman" w:hAnsi="Calibri" w:cs="Calibri"/>
                <w:b/>
                <w:bCs/>
                <w:color w:val="000000"/>
                <w:sz w:val="20"/>
                <w:szCs w:val="20"/>
                <w:lang w:eastAsia="sl-SI"/>
              </w:rPr>
              <w:t>2.27</w:t>
            </w:r>
          </w:p>
        </w:tc>
        <w:tc>
          <w:tcPr>
            <w:tcW w:w="6585" w:type="dxa"/>
            <w:tcBorders>
              <w:top w:val="single" w:sz="4" w:space="0" w:color="auto"/>
              <w:left w:val="nil"/>
              <w:bottom w:val="single" w:sz="4" w:space="0" w:color="auto"/>
              <w:right w:val="single" w:sz="4" w:space="0" w:color="auto"/>
            </w:tcBorders>
            <w:vAlign w:val="center"/>
          </w:tcPr>
          <w:p w14:paraId="437BD83B" w14:textId="15237472" w:rsidR="00770459" w:rsidRPr="00930502" w:rsidRDefault="00770459" w:rsidP="00770459">
            <w:pPr>
              <w:shd w:val="clear" w:color="auto" w:fill="FDFDFD"/>
              <w:jc w:val="left"/>
              <w:rPr>
                <w:rFonts w:ascii="Calibri" w:hAnsi="Calibri" w:cs="Calibri"/>
                <w:sz w:val="20"/>
                <w:szCs w:val="20"/>
              </w:rPr>
            </w:pPr>
            <w:r w:rsidRPr="0023103E">
              <w:rPr>
                <w:rFonts w:ascii="Calibri" w:hAnsi="Calibri" w:cs="Calibri"/>
                <w:sz w:val="20"/>
                <w:szCs w:val="20"/>
              </w:rPr>
              <w:t>4x</w:t>
            </w:r>
            <w:r w:rsidRPr="00D752F2">
              <w:rPr>
                <w:rFonts w:ascii="Calibri" w:hAnsi="Calibri" w:cs="Calibri"/>
                <w:sz w:val="20"/>
                <w:szCs w:val="20"/>
              </w:rPr>
              <w:t xml:space="preserve"> </w:t>
            </w:r>
            <w:r w:rsidRPr="0023103E">
              <w:rPr>
                <w:rFonts w:ascii="Calibri" w:hAnsi="Calibri" w:cs="Calibri"/>
                <w:sz w:val="20"/>
                <w:szCs w:val="20"/>
              </w:rPr>
              <w:t>PTFE</w:t>
            </w:r>
            <w:r w:rsidRPr="00D752F2">
              <w:rPr>
                <w:rFonts w:ascii="Calibri" w:hAnsi="Calibri" w:cs="Calibri"/>
                <w:sz w:val="20"/>
                <w:szCs w:val="20"/>
              </w:rPr>
              <w:t xml:space="preserve"> </w:t>
            </w:r>
            <w:r w:rsidRPr="0023103E">
              <w:rPr>
                <w:rFonts w:ascii="Calibri" w:hAnsi="Calibri" w:cs="Calibri"/>
                <w:sz w:val="20"/>
                <w:szCs w:val="20"/>
              </w:rPr>
              <w:t>adapter</w:t>
            </w:r>
            <w:r w:rsidRPr="00D752F2">
              <w:rPr>
                <w:rFonts w:ascii="Calibri" w:hAnsi="Calibri" w:cs="Calibri"/>
                <w:sz w:val="20"/>
                <w:szCs w:val="20"/>
              </w:rPr>
              <w:t xml:space="preserve"> </w:t>
            </w:r>
            <w:r w:rsidRPr="0023103E">
              <w:rPr>
                <w:rFonts w:ascii="Calibri" w:hAnsi="Calibri" w:cs="Calibri"/>
                <w:sz w:val="20"/>
                <w:szCs w:val="20"/>
              </w:rPr>
              <w:t>(notranji</w:t>
            </w:r>
            <w:r w:rsidRPr="00D752F2">
              <w:rPr>
                <w:rFonts w:ascii="Calibri" w:hAnsi="Calibri" w:cs="Calibri"/>
                <w:sz w:val="20"/>
                <w:szCs w:val="20"/>
              </w:rPr>
              <w:t xml:space="preserve"> </w:t>
            </w:r>
            <w:r w:rsidRPr="0023103E">
              <w:rPr>
                <w:rFonts w:ascii="Calibri" w:hAnsi="Calibri" w:cs="Calibri"/>
                <w:sz w:val="20"/>
                <w:szCs w:val="20"/>
              </w:rPr>
              <w:t>14/20, za kompresorski</w:t>
            </w:r>
            <w:r w:rsidRPr="00D752F2">
              <w:rPr>
                <w:rFonts w:ascii="Calibri" w:hAnsi="Calibri" w:cs="Calibri"/>
                <w:sz w:val="20"/>
                <w:szCs w:val="20"/>
              </w:rPr>
              <w:t xml:space="preserve"> </w:t>
            </w:r>
            <w:r w:rsidRPr="0023103E">
              <w:rPr>
                <w:rFonts w:ascii="Calibri" w:hAnsi="Calibri" w:cs="Calibri"/>
                <w:sz w:val="20"/>
                <w:szCs w:val="20"/>
              </w:rPr>
              <w:t>priključek</w:t>
            </w:r>
            <w:r w:rsidRPr="00D752F2">
              <w:rPr>
                <w:rFonts w:ascii="Calibri" w:hAnsi="Calibri" w:cs="Calibri"/>
                <w:sz w:val="20"/>
                <w:szCs w:val="20"/>
              </w:rPr>
              <w:t xml:space="preserve"> </w:t>
            </w:r>
            <w:r w:rsidRPr="0023103E">
              <w:rPr>
                <w:rFonts w:ascii="Calibri" w:hAnsi="Calibri" w:cs="Calibri"/>
                <w:sz w:val="20"/>
                <w:szCs w:val="20"/>
              </w:rPr>
              <w:t>1/4").</w:t>
            </w:r>
          </w:p>
        </w:tc>
        <w:tc>
          <w:tcPr>
            <w:tcW w:w="708" w:type="dxa"/>
            <w:tcBorders>
              <w:top w:val="single" w:sz="4" w:space="0" w:color="auto"/>
              <w:left w:val="nil"/>
              <w:bottom w:val="single" w:sz="4" w:space="0" w:color="auto"/>
              <w:right w:val="single" w:sz="4" w:space="0" w:color="auto"/>
            </w:tcBorders>
            <w:noWrap/>
            <w:vAlign w:val="center"/>
          </w:tcPr>
          <w:p w14:paraId="01231C64"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B04CA59"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1D37DA4" w14:textId="77777777" w:rsidR="00770459" w:rsidRPr="00930502" w:rsidRDefault="00770459" w:rsidP="00770459">
            <w:pPr>
              <w:jc w:val="center"/>
              <w:rPr>
                <w:rFonts w:ascii="Calibri" w:eastAsia="Times New Roman" w:hAnsi="Calibri" w:cs="Calibri"/>
                <w:bCs/>
                <w:color w:val="000000"/>
                <w:sz w:val="20"/>
                <w:szCs w:val="20"/>
                <w:lang w:eastAsia="sl-SI"/>
              </w:rPr>
            </w:pPr>
          </w:p>
        </w:tc>
      </w:tr>
      <w:tr w:rsidR="00770459" w:rsidRPr="00930502" w14:paraId="0606457A" w14:textId="77777777" w:rsidTr="00C3731C">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683A9E31" w14:textId="4BB89782" w:rsidR="00770459" w:rsidRPr="00930502" w:rsidRDefault="00770459" w:rsidP="00770459">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2.28</w:t>
            </w:r>
          </w:p>
        </w:tc>
        <w:tc>
          <w:tcPr>
            <w:tcW w:w="6585" w:type="dxa"/>
            <w:tcBorders>
              <w:top w:val="single" w:sz="4" w:space="0" w:color="auto"/>
              <w:left w:val="nil"/>
              <w:bottom w:val="single" w:sz="4" w:space="0" w:color="auto"/>
              <w:right w:val="single" w:sz="4" w:space="0" w:color="auto"/>
            </w:tcBorders>
            <w:vAlign w:val="center"/>
          </w:tcPr>
          <w:p w14:paraId="2BD3A714" w14:textId="77777777" w:rsidR="00770459" w:rsidRPr="00C3731C" w:rsidRDefault="00770459" w:rsidP="00770459">
            <w:pPr>
              <w:shd w:val="clear" w:color="auto" w:fill="FDFDFD"/>
              <w:jc w:val="left"/>
              <w:rPr>
                <w:rFonts w:ascii="Calibri" w:hAnsi="Calibri" w:cs="Calibri"/>
                <w:sz w:val="20"/>
                <w:szCs w:val="20"/>
              </w:rPr>
            </w:pPr>
            <w:r w:rsidRPr="00930502">
              <w:rPr>
                <w:rFonts w:ascii="Calibri" w:hAnsi="Calibri" w:cs="Calibri"/>
                <w:sz w:val="20"/>
                <w:szCs w:val="20"/>
              </w:rPr>
              <w:t>Potrošni material in nadomestni deli, potrebni za instalacijo in prvi testni zagon in za preverjanje in potrditev specifikacij, morajo biti vključeni v ponudbo.</w:t>
            </w:r>
          </w:p>
        </w:tc>
        <w:tc>
          <w:tcPr>
            <w:tcW w:w="708" w:type="dxa"/>
            <w:tcBorders>
              <w:top w:val="single" w:sz="4" w:space="0" w:color="auto"/>
              <w:left w:val="nil"/>
              <w:bottom w:val="single" w:sz="4" w:space="0" w:color="auto"/>
              <w:right w:val="single" w:sz="4" w:space="0" w:color="auto"/>
            </w:tcBorders>
            <w:noWrap/>
            <w:vAlign w:val="center"/>
          </w:tcPr>
          <w:p w14:paraId="71BD659B"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9EFE61F"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35BDBA6" w14:textId="77777777" w:rsidR="00770459" w:rsidRPr="00C3731C" w:rsidRDefault="00770459" w:rsidP="00770459">
            <w:pPr>
              <w:jc w:val="center"/>
              <w:rPr>
                <w:rFonts w:ascii="Calibri" w:eastAsia="Times New Roman" w:hAnsi="Calibri" w:cs="Calibri"/>
                <w:bCs/>
                <w:color w:val="000000"/>
                <w:sz w:val="20"/>
                <w:szCs w:val="20"/>
                <w:lang w:eastAsia="sl-SI"/>
              </w:rPr>
            </w:pPr>
          </w:p>
        </w:tc>
      </w:tr>
      <w:tr w:rsidR="00770459" w:rsidRPr="00930502" w14:paraId="4B1E755D" w14:textId="77777777" w:rsidTr="00C3731C">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9A40873" w14:textId="5EC051E7" w:rsidR="00770459" w:rsidRPr="00930502" w:rsidRDefault="00770459" w:rsidP="00770459">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2.29</w:t>
            </w:r>
          </w:p>
        </w:tc>
        <w:tc>
          <w:tcPr>
            <w:tcW w:w="6585" w:type="dxa"/>
            <w:tcBorders>
              <w:top w:val="single" w:sz="4" w:space="0" w:color="auto"/>
              <w:left w:val="nil"/>
              <w:bottom w:val="single" w:sz="4" w:space="0" w:color="auto"/>
              <w:right w:val="single" w:sz="4" w:space="0" w:color="auto"/>
            </w:tcBorders>
            <w:vAlign w:val="center"/>
          </w:tcPr>
          <w:p w14:paraId="64E50748" w14:textId="77777777" w:rsidR="00770459" w:rsidRPr="00930502" w:rsidRDefault="00770459" w:rsidP="00770459">
            <w:pPr>
              <w:shd w:val="clear" w:color="auto" w:fill="FDFDFD"/>
              <w:rPr>
                <w:rFonts w:ascii="Calibri" w:hAnsi="Calibri" w:cs="Calibri"/>
                <w:sz w:val="20"/>
                <w:szCs w:val="20"/>
              </w:rPr>
            </w:pPr>
            <w:r w:rsidRPr="00930502">
              <w:rPr>
                <w:rFonts w:ascii="Calibri" w:hAnsi="Calibri" w:cs="Calibri"/>
                <w:sz w:val="20"/>
                <w:szCs w:val="20"/>
              </w:rPr>
              <w:t>Vključen mora biti ves material, ki je potreben za pravilno delovanje opreme.</w:t>
            </w:r>
          </w:p>
        </w:tc>
        <w:tc>
          <w:tcPr>
            <w:tcW w:w="708" w:type="dxa"/>
            <w:tcBorders>
              <w:top w:val="single" w:sz="4" w:space="0" w:color="auto"/>
              <w:left w:val="nil"/>
              <w:bottom w:val="single" w:sz="4" w:space="0" w:color="auto"/>
              <w:right w:val="single" w:sz="4" w:space="0" w:color="auto"/>
            </w:tcBorders>
            <w:noWrap/>
            <w:vAlign w:val="center"/>
          </w:tcPr>
          <w:p w14:paraId="41553763"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D3AAFD2"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F7809D8" w14:textId="77777777" w:rsidR="00770459" w:rsidRPr="00C3731C" w:rsidRDefault="00770459" w:rsidP="00770459">
            <w:pPr>
              <w:jc w:val="center"/>
              <w:rPr>
                <w:rFonts w:ascii="Calibri" w:eastAsia="Times New Roman" w:hAnsi="Calibri" w:cs="Calibri"/>
                <w:bCs/>
                <w:color w:val="000000"/>
                <w:sz w:val="20"/>
                <w:szCs w:val="20"/>
                <w:lang w:eastAsia="sl-SI"/>
              </w:rPr>
            </w:pPr>
          </w:p>
        </w:tc>
      </w:tr>
      <w:tr w:rsidR="00770459" w:rsidRPr="00930502" w14:paraId="5F10E496" w14:textId="77777777" w:rsidTr="00C3731C">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6A895F14" w14:textId="3E399C92" w:rsidR="00770459" w:rsidRPr="00930502" w:rsidRDefault="00770459" w:rsidP="00770459">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2.30</w:t>
            </w:r>
          </w:p>
        </w:tc>
        <w:tc>
          <w:tcPr>
            <w:tcW w:w="6585" w:type="dxa"/>
            <w:tcBorders>
              <w:top w:val="single" w:sz="4" w:space="0" w:color="auto"/>
              <w:left w:val="nil"/>
              <w:bottom w:val="single" w:sz="4" w:space="0" w:color="auto"/>
              <w:right w:val="single" w:sz="4" w:space="0" w:color="auto"/>
            </w:tcBorders>
            <w:vAlign w:val="center"/>
          </w:tcPr>
          <w:p w14:paraId="33116A7E" w14:textId="77777777" w:rsidR="00770459" w:rsidRPr="00930502" w:rsidRDefault="00770459" w:rsidP="00770459">
            <w:pPr>
              <w:shd w:val="clear" w:color="auto" w:fill="FDFDFD"/>
              <w:rPr>
                <w:rFonts w:ascii="Calibri" w:hAnsi="Calibri" w:cs="Calibri"/>
                <w:sz w:val="20"/>
                <w:szCs w:val="20"/>
              </w:rPr>
            </w:pPr>
            <w:r w:rsidRPr="00930502">
              <w:rPr>
                <w:rFonts w:ascii="Calibri" w:hAnsi="Calibri" w:cs="Calibri"/>
                <w:sz w:val="20"/>
                <w:szCs w:val="20"/>
              </w:rPr>
              <w:t>Napajanje sistema mora biti zasnovano za delovanje pri 220 V ter 50 Hz ali za 380V 3-fazni priklop.</w:t>
            </w:r>
          </w:p>
        </w:tc>
        <w:tc>
          <w:tcPr>
            <w:tcW w:w="708" w:type="dxa"/>
            <w:tcBorders>
              <w:top w:val="single" w:sz="4" w:space="0" w:color="auto"/>
              <w:left w:val="nil"/>
              <w:bottom w:val="single" w:sz="4" w:space="0" w:color="auto"/>
              <w:right w:val="single" w:sz="4" w:space="0" w:color="auto"/>
            </w:tcBorders>
            <w:noWrap/>
            <w:vAlign w:val="center"/>
          </w:tcPr>
          <w:p w14:paraId="3E2F30A6"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36A3815"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CF64710" w14:textId="77777777" w:rsidR="00770459" w:rsidRPr="00C3731C" w:rsidRDefault="00770459" w:rsidP="00770459">
            <w:pPr>
              <w:jc w:val="center"/>
              <w:rPr>
                <w:rFonts w:ascii="Calibri" w:eastAsia="Times New Roman" w:hAnsi="Calibri" w:cs="Calibri"/>
                <w:bCs/>
                <w:color w:val="000000"/>
                <w:sz w:val="20"/>
                <w:szCs w:val="20"/>
                <w:lang w:eastAsia="sl-SI"/>
              </w:rPr>
            </w:pPr>
          </w:p>
        </w:tc>
      </w:tr>
      <w:tr w:rsidR="00770459" w:rsidRPr="00930502" w14:paraId="2CBA7417" w14:textId="77777777" w:rsidTr="00C3731C">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261E3C0A" w14:textId="360A0CD9" w:rsidR="00770459" w:rsidRPr="00930502" w:rsidRDefault="00770459" w:rsidP="00770459">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2.31</w:t>
            </w:r>
          </w:p>
        </w:tc>
        <w:tc>
          <w:tcPr>
            <w:tcW w:w="6585" w:type="dxa"/>
            <w:tcBorders>
              <w:top w:val="single" w:sz="4" w:space="0" w:color="auto"/>
              <w:left w:val="nil"/>
              <w:bottom w:val="single" w:sz="4" w:space="0" w:color="auto"/>
              <w:right w:val="single" w:sz="4" w:space="0" w:color="auto"/>
            </w:tcBorders>
            <w:vAlign w:val="center"/>
          </w:tcPr>
          <w:p w14:paraId="70F21489" w14:textId="77777777" w:rsidR="00770459" w:rsidRPr="00930502" w:rsidRDefault="00770459" w:rsidP="00770459">
            <w:pPr>
              <w:shd w:val="clear" w:color="auto" w:fill="FDFDFD"/>
              <w:rPr>
                <w:rFonts w:ascii="Calibri" w:hAnsi="Calibri" w:cs="Calibri"/>
                <w:sz w:val="20"/>
                <w:szCs w:val="20"/>
              </w:rPr>
            </w:pPr>
            <w:r w:rsidRPr="00930502">
              <w:rPr>
                <w:rFonts w:ascii="Calibri" w:hAnsi="Calibri" w:cs="Calibri"/>
                <w:sz w:val="20"/>
                <w:szCs w:val="20"/>
              </w:rPr>
              <w:t>Oprema o</w:t>
            </w:r>
            <w:r>
              <w:rPr>
                <w:rFonts w:ascii="Calibri" w:hAnsi="Calibri" w:cs="Calibri"/>
                <w:sz w:val="20"/>
                <w:szCs w:val="20"/>
              </w:rPr>
              <w:t>z.</w:t>
            </w:r>
            <w:r w:rsidRPr="00930502">
              <w:rPr>
                <w:rFonts w:ascii="Calibri" w:hAnsi="Calibri" w:cs="Calibri"/>
                <w:sz w:val="20"/>
                <w:szCs w:val="20"/>
              </w:rPr>
              <w:t xml:space="preserve"> materiali, iz katerih je </w:t>
            </w:r>
            <w:r>
              <w:rPr>
                <w:rFonts w:ascii="Calibri" w:hAnsi="Calibri" w:cs="Calibri"/>
                <w:sz w:val="20"/>
                <w:szCs w:val="20"/>
              </w:rPr>
              <w:t xml:space="preserve">oprema </w:t>
            </w:r>
            <w:r w:rsidRPr="00930502">
              <w:rPr>
                <w:rFonts w:ascii="Calibri" w:hAnsi="Calibri" w:cs="Calibri"/>
                <w:sz w:val="20"/>
                <w:szCs w:val="20"/>
              </w:rPr>
              <w:t>narejena, mora imeti evropske CE certifikate in ustrezne oznake.</w:t>
            </w:r>
          </w:p>
        </w:tc>
        <w:tc>
          <w:tcPr>
            <w:tcW w:w="708" w:type="dxa"/>
            <w:tcBorders>
              <w:top w:val="single" w:sz="4" w:space="0" w:color="auto"/>
              <w:left w:val="nil"/>
              <w:bottom w:val="single" w:sz="4" w:space="0" w:color="auto"/>
              <w:right w:val="single" w:sz="4" w:space="0" w:color="auto"/>
            </w:tcBorders>
            <w:noWrap/>
            <w:vAlign w:val="center"/>
          </w:tcPr>
          <w:p w14:paraId="120AC1DC"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1BBD297" w14:textId="77777777" w:rsidR="00770459" w:rsidRPr="00930502" w:rsidRDefault="00770459" w:rsidP="00770459">
            <w:pPr>
              <w:jc w:val="center"/>
              <w:rPr>
                <w:rFonts w:ascii="Calibri" w:eastAsia="Times New Roman" w:hAnsi="Calibri" w:cs="Calibri"/>
                <w:color w:val="000000"/>
                <w:sz w:val="20"/>
                <w:szCs w:val="20"/>
                <w:lang w:eastAsia="sl-SI"/>
              </w:rPr>
            </w:pPr>
            <w:r w:rsidRPr="0093050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D8AB123" w14:textId="77777777" w:rsidR="00770459" w:rsidRPr="00C3731C" w:rsidRDefault="00770459" w:rsidP="00770459">
            <w:pPr>
              <w:jc w:val="center"/>
              <w:rPr>
                <w:rFonts w:ascii="Calibri" w:eastAsia="Times New Roman" w:hAnsi="Calibri" w:cs="Calibri"/>
                <w:bCs/>
                <w:color w:val="000000"/>
                <w:sz w:val="20"/>
                <w:szCs w:val="20"/>
                <w:lang w:eastAsia="sl-SI"/>
              </w:rPr>
            </w:pPr>
          </w:p>
        </w:tc>
      </w:tr>
    </w:tbl>
    <w:p w14:paraId="14224B0A" w14:textId="77777777" w:rsidR="0056719E" w:rsidRDefault="0056719E" w:rsidP="00166339">
      <w:pPr>
        <w:suppressAutoHyphens/>
        <w:rPr>
          <w:rFonts w:cstheme="minorHAnsi"/>
          <w:b/>
        </w:rPr>
      </w:pPr>
    </w:p>
    <w:p w14:paraId="5C0F4331" w14:textId="77777777" w:rsidR="00AE1000" w:rsidRDefault="00AE1000" w:rsidP="00AE1000">
      <w:pPr>
        <w:suppressAutoHyphens/>
        <w:rPr>
          <w:rFonts w:ascii="Calibri" w:hAnsi="Calibri" w:cs="Calibri"/>
          <w:b/>
        </w:rPr>
      </w:pPr>
    </w:p>
    <w:p w14:paraId="22E01B6C" w14:textId="75C8B81A" w:rsidR="0056719E" w:rsidRPr="00EB06B1" w:rsidRDefault="0056719E" w:rsidP="00AE1000">
      <w:pPr>
        <w:suppressAutoHyphens/>
        <w:rPr>
          <w:rFonts w:ascii="Calibri" w:eastAsia="Times New Roman" w:hAnsi="Calibri" w:cs="Calibri"/>
          <w:b/>
          <w:bCs/>
          <w:sz w:val="24"/>
          <w:szCs w:val="24"/>
          <w:lang w:eastAsia="sl-SI"/>
        </w:rPr>
      </w:pPr>
      <w:r w:rsidRPr="00EB06B1">
        <w:rPr>
          <w:rFonts w:ascii="Calibri" w:hAnsi="Calibri" w:cs="Calibri"/>
          <w:b/>
          <w:sz w:val="24"/>
          <w:szCs w:val="24"/>
        </w:rPr>
        <w:t>3. sklop: Preskusna postaja z elektrokemijsko impedančno spektrometrijo</w:t>
      </w:r>
      <w:r w:rsidR="00AE1000" w:rsidRPr="00EB06B1">
        <w:rPr>
          <w:rFonts w:ascii="Calibri" w:hAnsi="Calibri" w:cs="Calibri"/>
          <w:b/>
          <w:sz w:val="24"/>
          <w:szCs w:val="24"/>
        </w:rPr>
        <w:t xml:space="preserve"> (1 kos)</w:t>
      </w:r>
    </w:p>
    <w:tbl>
      <w:tblPr>
        <w:tblW w:w="9918" w:type="dxa"/>
        <w:tblLayout w:type="fixed"/>
        <w:tblCellMar>
          <w:left w:w="70" w:type="dxa"/>
          <w:right w:w="70" w:type="dxa"/>
        </w:tblCellMar>
        <w:tblLook w:val="04A0" w:firstRow="1" w:lastRow="0" w:firstColumn="1" w:lastColumn="0" w:noHBand="0" w:noVBand="1"/>
      </w:tblPr>
      <w:tblGrid>
        <w:gridCol w:w="640"/>
        <w:gridCol w:w="6585"/>
        <w:gridCol w:w="708"/>
        <w:gridCol w:w="709"/>
        <w:gridCol w:w="1276"/>
      </w:tblGrid>
      <w:tr w:rsidR="00930502" w:rsidRPr="00BD7AD7" w14:paraId="3E3CAA05" w14:textId="77777777" w:rsidTr="00930502">
        <w:trPr>
          <w:trHeight w:val="960"/>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6F5A42" w14:textId="77777777" w:rsidR="00AE1000" w:rsidRPr="00BD7AD7" w:rsidRDefault="00AE1000" w:rsidP="00770459">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Zap. št.</w:t>
            </w:r>
          </w:p>
        </w:tc>
        <w:tc>
          <w:tcPr>
            <w:tcW w:w="6585" w:type="dxa"/>
            <w:tcBorders>
              <w:top w:val="single" w:sz="4" w:space="0" w:color="auto"/>
              <w:left w:val="nil"/>
              <w:bottom w:val="single" w:sz="4" w:space="0" w:color="auto"/>
              <w:right w:val="single" w:sz="4" w:space="0" w:color="auto"/>
            </w:tcBorders>
            <w:shd w:val="clear" w:color="auto" w:fill="D9D9D9"/>
            <w:vAlign w:val="center"/>
            <w:hideMark/>
          </w:tcPr>
          <w:p w14:paraId="7EE666BF" w14:textId="77777777" w:rsidR="00AE1000" w:rsidRPr="00BD7AD7" w:rsidRDefault="00AE1000" w:rsidP="00770459">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6800A63E" w14:textId="77777777" w:rsidR="00AE1000" w:rsidRPr="00BD7AD7" w:rsidRDefault="00AE1000" w:rsidP="00770459">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Lastnosti ponujene opreme</w:t>
            </w:r>
            <w:r w:rsidRPr="00BD7AD7">
              <w:rPr>
                <w:rFonts w:ascii="Calibri" w:eastAsia="Times New Roman" w:hAnsi="Calibri" w:cs="Calibri"/>
                <w:b/>
                <w:bCs/>
                <w:sz w:val="18"/>
                <w:szCs w:val="18"/>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7BF69846" w14:textId="77777777" w:rsidR="00AE1000" w:rsidRPr="00BD7AD7" w:rsidRDefault="00AE1000" w:rsidP="00770459">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Navedeno v (ime dokumenta) na strani št. </w:t>
            </w:r>
          </w:p>
        </w:tc>
      </w:tr>
      <w:tr w:rsidR="00770459" w:rsidRPr="00930502" w14:paraId="4316357E"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33BE708" w14:textId="77777777" w:rsidR="00770459" w:rsidRPr="00930502" w:rsidRDefault="00770459" w:rsidP="00770459">
            <w:pPr>
              <w:jc w:val="center"/>
              <w:rPr>
                <w:rFonts w:eastAsia="Times New Roman" w:cstheme="minorHAnsi"/>
                <w:b/>
                <w:bCs/>
                <w:sz w:val="20"/>
                <w:szCs w:val="20"/>
                <w:lang w:eastAsia="sl-SI"/>
              </w:rPr>
            </w:pPr>
            <w:r w:rsidRPr="00930502">
              <w:rPr>
                <w:rFonts w:eastAsia="Times New Roman" w:cstheme="minorHAnsi"/>
                <w:b/>
                <w:bCs/>
                <w:sz w:val="20"/>
                <w:szCs w:val="20"/>
                <w:lang w:eastAsia="sl-SI"/>
              </w:rPr>
              <w:t>3.1</w:t>
            </w:r>
          </w:p>
        </w:tc>
        <w:tc>
          <w:tcPr>
            <w:tcW w:w="6585" w:type="dxa"/>
            <w:tcBorders>
              <w:top w:val="single" w:sz="4" w:space="0" w:color="auto"/>
              <w:left w:val="nil"/>
              <w:bottom w:val="single" w:sz="4" w:space="0" w:color="auto"/>
              <w:right w:val="single" w:sz="4" w:space="0" w:color="auto"/>
            </w:tcBorders>
            <w:vAlign w:val="center"/>
          </w:tcPr>
          <w:p w14:paraId="6C1AED2E" w14:textId="6E2A20CB" w:rsidR="00770459" w:rsidRPr="00EB06B1" w:rsidRDefault="00770459" w:rsidP="00EB06B1">
            <w:pPr>
              <w:shd w:val="clear" w:color="auto" w:fill="FDFDFD"/>
              <w:jc w:val="left"/>
              <w:rPr>
                <w:rFonts w:ascii="Calibri" w:hAnsi="Calibri" w:cs="Calibri"/>
                <w:sz w:val="20"/>
                <w:szCs w:val="20"/>
              </w:rPr>
            </w:pPr>
            <w:r w:rsidRPr="00EB06B1">
              <w:rPr>
                <w:rFonts w:ascii="Calibri" w:hAnsi="Calibri" w:cs="Calibri"/>
                <w:sz w:val="20"/>
                <w:szCs w:val="20"/>
              </w:rPr>
              <w:t>1x preskusna postaja za elektrolizer, AEM in PEM, do 30 barg</w:t>
            </w:r>
            <w:r w:rsidR="00B25EC9">
              <w:rPr>
                <w:rFonts w:ascii="Calibri" w:hAnsi="Calibri" w:cs="Calibri"/>
                <w:sz w:val="20"/>
                <w:szCs w:val="20"/>
              </w:rPr>
              <w:t>. Omočene površine v</w:t>
            </w:r>
            <w:r w:rsidRPr="00EB06B1">
              <w:rPr>
                <w:rFonts w:ascii="Calibri" w:hAnsi="Calibri" w:cs="Calibri"/>
                <w:sz w:val="20"/>
                <w:szCs w:val="20"/>
              </w:rPr>
              <w:t xml:space="preserve"> AISI 316L ali enakovredni izvedbi in z EPDM ali PTFE tesnilnimi deli</w:t>
            </w:r>
            <w:r w:rsidR="00B25EC9">
              <w:rPr>
                <w:rFonts w:ascii="Calibri" w:hAnsi="Calibri" w:cs="Calibri"/>
                <w:sz w:val="20"/>
                <w:szCs w:val="20"/>
              </w:rPr>
              <w:t>. S</w:t>
            </w:r>
            <w:r w:rsidRPr="00EB06B1">
              <w:rPr>
                <w:rFonts w:ascii="Calibri" w:hAnsi="Calibri" w:cs="Calibri"/>
                <w:sz w:val="20"/>
                <w:szCs w:val="20"/>
              </w:rPr>
              <w:t>amodejn</w:t>
            </w:r>
            <w:r w:rsidR="00B25EC9">
              <w:rPr>
                <w:rFonts w:ascii="Calibri" w:hAnsi="Calibri" w:cs="Calibri"/>
                <w:sz w:val="20"/>
                <w:szCs w:val="20"/>
              </w:rPr>
              <w:t>i nadzorom povratnega tlaka</w:t>
            </w:r>
            <w:r w:rsidRPr="00EB06B1">
              <w:rPr>
                <w:rFonts w:ascii="Calibri" w:hAnsi="Calibri" w:cs="Calibri"/>
                <w:sz w:val="20"/>
                <w:szCs w:val="20"/>
              </w:rPr>
              <w:t xml:space="preserve">, </w:t>
            </w:r>
            <w:r w:rsidR="00B25EC9">
              <w:rPr>
                <w:rFonts w:ascii="Calibri" w:hAnsi="Calibri" w:cs="Calibri"/>
                <w:sz w:val="20"/>
                <w:szCs w:val="20"/>
              </w:rPr>
              <w:t>ter varnostnimi funkcijami opozarjanja ter avtomatskega izklopa ob prekoračenju nastavljenih tlačnih mej.</w:t>
            </w:r>
            <w:r w:rsidRPr="00EB06B1">
              <w:rPr>
                <w:rFonts w:ascii="Calibri" w:hAnsi="Calibri" w:cs="Calibri"/>
                <w:sz w:val="20"/>
                <w:szCs w:val="20"/>
              </w:rPr>
              <w:t xml:space="preserve"> </w:t>
            </w:r>
            <w:r w:rsidR="00B25EC9">
              <w:rPr>
                <w:rFonts w:ascii="Calibri" w:hAnsi="Calibri" w:cs="Calibri"/>
                <w:sz w:val="20"/>
                <w:szCs w:val="20"/>
              </w:rPr>
              <w:t>Omogočeno delo z mokro katodo</w:t>
            </w:r>
            <w:r w:rsidRPr="00EB06B1">
              <w:rPr>
                <w:rFonts w:ascii="Calibri" w:hAnsi="Calibri" w:cs="Calibri"/>
                <w:sz w:val="20"/>
                <w:szCs w:val="20"/>
              </w:rPr>
              <w:t>. Nadzor temperature vodnega kroga 100 °C, neposredno/posredno merjenje pH in senzor kakovosti plina.</w:t>
            </w:r>
            <w:r w:rsidR="00F8448A" w:rsidRPr="00EB06B1">
              <w:rPr>
                <w:rFonts w:ascii="Calibri" w:hAnsi="Calibri" w:cs="Calibri"/>
                <w:sz w:val="20"/>
                <w:szCs w:val="20"/>
              </w:rPr>
              <w:t xml:space="preserve">  </w:t>
            </w:r>
          </w:p>
        </w:tc>
        <w:tc>
          <w:tcPr>
            <w:tcW w:w="708" w:type="dxa"/>
            <w:tcBorders>
              <w:top w:val="single" w:sz="4" w:space="0" w:color="auto"/>
              <w:left w:val="nil"/>
              <w:bottom w:val="single" w:sz="4" w:space="0" w:color="auto"/>
              <w:right w:val="single" w:sz="4" w:space="0" w:color="auto"/>
            </w:tcBorders>
            <w:noWrap/>
            <w:vAlign w:val="center"/>
          </w:tcPr>
          <w:p w14:paraId="6009DE4B" w14:textId="77777777" w:rsidR="00770459" w:rsidRPr="00930502" w:rsidRDefault="00770459" w:rsidP="00770459">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930502">
              <w:rPr>
                <w:rFonts w:asciiTheme="minorHAnsi" w:eastAsia="Times New Roman" w:hAnsiTheme="minorHAnsi" w:cstheme="minorHAns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5A1C254" w14:textId="77777777" w:rsidR="00770459" w:rsidRPr="00930502" w:rsidRDefault="00770459" w:rsidP="00770459">
            <w:pPr>
              <w:pStyle w:val="Navadensplet"/>
              <w:spacing w:before="0" w:beforeAutospacing="0" w:after="0" w:afterAutospacing="0"/>
              <w:jc w:val="center"/>
              <w:rPr>
                <w:rFonts w:asciiTheme="minorHAnsi" w:eastAsia="Times New Roman" w:hAnsiTheme="minorHAnsi" w:cstheme="minorHAnsi"/>
                <w:sz w:val="20"/>
                <w:szCs w:val="20"/>
                <w:lang w:val="sl-SI" w:eastAsia="sl-SI"/>
              </w:rPr>
            </w:pPr>
            <w:r w:rsidRPr="00930502">
              <w:rPr>
                <w:rFonts w:asciiTheme="minorHAnsi" w:eastAsia="Times New Roman" w:hAnsiTheme="minorHAnsi" w:cstheme="minorHAns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9A8FD9C" w14:textId="77777777" w:rsidR="00770459" w:rsidRPr="00930502" w:rsidRDefault="00770459" w:rsidP="00770459">
            <w:pPr>
              <w:jc w:val="left"/>
              <w:rPr>
                <w:rFonts w:eastAsia="Times New Roman" w:cstheme="minorHAnsi"/>
                <w:color w:val="000000"/>
                <w:sz w:val="20"/>
                <w:szCs w:val="20"/>
                <w:lang w:eastAsia="sl-SI"/>
              </w:rPr>
            </w:pPr>
          </w:p>
        </w:tc>
      </w:tr>
      <w:tr w:rsidR="00770459" w:rsidRPr="00930502" w14:paraId="0E3F62A4"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0EB670C5" w14:textId="2FB89E9B" w:rsidR="00770459" w:rsidRPr="00930502" w:rsidRDefault="00770459" w:rsidP="00770459">
            <w:pPr>
              <w:jc w:val="center"/>
              <w:rPr>
                <w:rFonts w:eastAsia="Times New Roman" w:cstheme="minorHAnsi"/>
                <w:b/>
                <w:bCs/>
                <w:sz w:val="20"/>
                <w:szCs w:val="20"/>
                <w:lang w:eastAsia="sl-SI"/>
              </w:rPr>
            </w:pPr>
            <w:r>
              <w:rPr>
                <w:rFonts w:eastAsia="Times New Roman" w:cstheme="minorHAnsi"/>
                <w:b/>
                <w:bCs/>
                <w:sz w:val="20"/>
                <w:szCs w:val="20"/>
                <w:lang w:eastAsia="sl-SI"/>
              </w:rPr>
              <w:t>3.2</w:t>
            </w:r>
          </w:p>
        </w:tc>
        <w:tc>
          <w:tcPr>
            <w:tcW w:w="6585" w:type="dxa"/>
            <w:tcBorders>
              <w:top w:val="single" w:sz="4" w:space="0" w:color="auto"/>
              <w:left w:val="nil"/>
              <w:bottom w:val="single" w:sz="4" w:space="0" w:color="auto"/>
              <w:right w:val="single" w:sz="4" w:space="0" w:color="auto"/>
            </w:tcBorders>
            <w:vAlign w:val="center"/>
          </w:tcPr>
          <w:p w14:paraId="0810DD0F" w14:textId="6333828C" w:rsidR="00770459" w:rsidRPr="0023103E" w:rsidRDefault="006D3A7F" w:rsidP="00EB06B1">
            <w:pPr>
              <w:shd w:val="clear" w:color="auto" w:fill="FDFDFD"/>
              <w:jc w:val="left"/>
              <w:rPr>
                <w:rFonts w:cstheme="minorHAnsi"/>
                <w:sz w:val="20"/>
                <w:szCs w:val="20"/>
              </w:rPr>
            </w:pPr>
            <w:r>
              <w:rPr>
                <w:rFonts w:ascii="Calibri" w:hAnsi="Calibri" w:cs="Calibri"/>
                <w:sz w:val="20"/>
                <w:szCs w:val="20"/>
              </w:rPr>
              <w:t>A</w:t>
            </w:r>
            <w:r w:rsidR="00770459" w:rsidRPr="00EB06B1">
              <w:rPr>
                <w:rFonts w:ascii="Calibri" w:hAnsi="Calibri" w:cs="Calibri"/>
                <w:sz w:val="20"/>
                <w:szCs w:val="20"/>
              </w:rPr>
              <w:t>nodn</w:t>
            </w:r>
            <w:r>
              <w:rPr>
                <w:rFonts w:ascii="Calibri" w:hAnsi="Calibri" w:cs="Calibri"/>
                <w:sz w:val="20"/>
                <w:szCs w:val="20"/>
              </w:rPr>
              <w:t>a</w:t>
            </w:r>
            <w:r w:rsidR="00770459" w:rsidRPr="00EB06B1">
              <w:rPr>
                <w:rFonts w:ascii="Calibri" w:hAnsi="Calibri" w:cs="Calibri"/>
                <w:sz w:val="20"/>
                <w:szCs w:val="20"/>
              </w:rPr>
              <w:t xml:space="preserve"> in katodn</w:t>
            </w:r>
            <w:r>
              <w:rPr>
                <w:rFonts w:ascii="Calibri" w:hAnsi="Calibri" w:cs="Calibri"/>
                <w:sz w:val="20"/>
                <w:szCs w:val="20"/>
              </w:rPr>
              <w:t>a</w:t>
            </w:r>
            <w:r w:rsidR="00770459" w:rsidRPr="00EB06B1">
              <w:rPr>
                <w:rFonts w:ascii="Calibri" w:hAnsi="Calibri" w:cs="Calibri"/>
                <w:sz w:val="20"/>
                <w:szCs w:val="20"/>
              </w:rPr>
              <w:t xml:space="preserve"> linij</w:t>
            </w:r>
            <w:r>
              <w:rPr>
                <w:rFonts w:ascii="Calibri" w:hAnsi="Calibri" w:cs="Calibri"/>
                <w:sz w:val="20"/>
                <w:szCs w:val="20"/>
              </w:rPr>
              <w:t>a</w:t>
            </w:r>
            <w:r w:rsidR="00770459" w:rsidRPr="00EB06B1">
              <w:rPr>
                <w:rFonts w:ascii="Calibri" w:hAnsi="Calibri" w:cs="Calibri"/>
                <w:sz w:val="20"/>
                <w:szCs w:val="20"/>
              </w:rPr>
              <w:t xml:space="preserve">: </w:t>
            </w:r>
            <w:r>
              <w:rPr>
                <w:rFonts w:ascii="Calibri" w:hAnsi="Calibri" w:cs="Calibri"/>
                <w:sz w:val="20"/>
                <w:szCs w:val="20"/>
              </w:rPr>
              <w:t xml:space="preserve">posamezni </w:t>
            </w:r>
            <w:r w:rsidR="00770459" w:rsidRPr="00EB06B1">
              <w:rPr>
                <w:rFonts w:ascii="Calibri" w:hAnsi="Calibri" w:cs="Calibri"/>
                <w:sz w:val="20"/>
                <w:szCs w:val="20"/>
              </w:rPr>
              <w:t xml:space="preserve">kondenzator &gt;1L z </w:t>
            </w:r>
            <w:r>
              <w:rPr>
                <w:rFonts w:ascii="Calibri" w:hAnsi="Calibri" w:cs="Calibri"/>
                <w:sz w:val="20"/>
                <w:szCs w:val="20"/>
              </w:rPr>
              <w:t xml:space="preserve">ventilom za sprostitev </w:t>
            </w:r>
            <w:r w:rsidR="00770459" w:rsidRPr="00EB06B1">
              <w:rPr>
                <w:rFonts w:ascii="Calibri" w:hAnsi="Calibri" w:cs="Calibri"/>
                <w:sz w:val="20"/>
                <w:szCs w:val="20"/>
              </w:rPr>
              <w:t>tlaka</w:t>
            </w:r>
            <w:r>
              <w:rPr>
                <w:rFonts w:ascii="Calibri" w:hAnsi="Calibri" w:cs="Calibri"/>
                <w:sz w:val="20"/>
                <w:szCs w:val="20"/>
              </w:rPr>
              <w:t xml:space="preserve">, </w:t>
            </w:r>
            <w:r w:rsidR="00770459" w:rsidRPr="00EB06B1">
              <w:rPr>
                <w:rFonts w:ascii="Calibri" w:hAnsi="Calibri" w:cs="Calibri"/>
                <w:sz w:val="20"/>
                <w:szCs w:val="20"/>
              </w:rPr>
              <w:t xml:space="preserve">avtomatskim </w:t>
            </w:r>
            <w:r>
              <w:rPr>
                <w:rFonts w:ascii="Calibri" w:hAnsi="Calibri" w:cs="Calibri"/>
                <w:sz w:val="20"/>
                <w:szCs w:val="20"/>
              </w:rPr>
              <w:t>dreniranjem</w:t>
            </w:r>
            <w:r w:rsidR="00B25EC9">
              <w:rPr>
                <w:rFonts w:ascii="Calibri" w:hAnsi="Calibri" w:cs="Calibri"/>
                <w:sz w:val="20"/>
                <w:szCs w:val="20"/>
              </w:rPr>
              <w:t xml:space="preserve"> in kompenzacijo</w:t>
            </w:r>
            <w:r w:rsidR="00770459" w:rsidRPr="00EB06B1">
              <w:rPr>
                <w:rFonts w:ascii="Calibri" w:hAnsi="Calibri" w:cs="Calibri"/>
                <w:sz w:val="20"/>
                <w:szCs w:val="20"/>
              </w:rPr>
              <w:t xml:space="preserve">, merjenjem nivoja z </w:t>
            </w:r>
            <w:r w:rsidR="00B25EC9">
              <w:rPr>
                <w:rFonts w:ascii="Calibri" w:hAnsi="Calibri" w:cs="Calibri"/>
                <w:sz w:val="20"/>
                <w:szCs w:val="20"/>
              </w:rPr>
              <w:t xml:space="preserve">različnimi </w:t>
            </w:r>
            <w:r w:rsidR="00770459" w:rsidRPr="00EB06B1">
              <w:rPr>
                <w:rFonts w:ascii="Calibri" w:hAnsi="Calibri" w:cs="Calibri"/>
                <w:sz w:val="20"/>
                <w:szCs w:val="20"/>
              </w:rPr>
              <w:t xml:space="preserve">senzorji </w:t>
            </w:r>
            <w:r w:rsidR="00B25EC9">
              <w:rPr>
                <w:rFonts w:ascii="Calibri" w:hAnsi="Calibri" w:cs="Calibri"/>
                <w:sz w:val="20"/>
                <w:szCs w:val="20"/>
              </w:rPr>
              <w:t>ter integrirano varnostno funkcijo pri nezodnostni napolnjenosti</w:t>
            </w:r>
            <w:r w:rsidR="00770459" w:rsidRPr="00EB06B1">
              <w:rPr>
                <w:rFonts w:ascii="Calibri" w:hAnsi="Calibri" w:cs="Calibri"/>
                <w:sz w:val="20"/>
                <w:szCs w:val="20"/>
              </w:rPr>
              <w:t xml:space="preserve">. Prostornina linije &gt;3L, pretok 0,05-1,5 l/min, </w:t>
            </w:r>
            <w:r w:rsidR="00B25EC9">
              <w:rPr>
                <w:rFonts w:ascii="Calibri" w:hAnsi="Calibri" w:cs="Calibri"/>
                <w:sz w:val="20"/>
                <w:szCs w:val="20"/>
              </w:rPr>
              <w:t xml:space="preserve">z možnostjo nadzorovane ali varnostne inertizacije s plinom, </w:t>
            </w:r>
            <w:r w:rsidR="00770459" w:rsidRPr="00EB06B1">
              <w:rPr>
                <w:rFonts w:ascii="Calibri" w:hAnsi="Calibri" w:cs="Calibri"/>
                <w:sz w:val="20"/>
                <w:szCs w:val="20"/>
              </w:rPr>
              <w:t xml:space="preserve"> </w:t>
            </w:r>
            <w:r w:rsidR="00E63C78">
              <w:rPr>
                <w:rFonts w:ascii="Calibri" w:hAnsi="Calibri" w:cs="Calibri"/>
                <w:sz w:val="20"/>
                <w:szCs w:val="20"/>
              </w:rPr>
              <w:t>Ogrevanje oziroma izmenjava tolpote</w:t>
            </w:r>
            <w:r w:rsidR="00770459" w:rsidRPr="00EB06B1">
              <w:rPr>
                <w:rFonts w:ascii="Calibri" w:hAnsi="Calibri" w:cs="Calibri"/>
                <w:sz w:val="20"/>
                <w:szCs w:val="20"/>
              </w:rPr>
              <w:t xml:space="preserve"> &gt;1kW. </w:t>
            </w:r>
            <w:r w:rsidR="00E63C78">
              <w:rPr>
                <w:rFonts w:ascii="Calibri" w:hAnsi="Calibri" w:cs="Calibri"/>
                <w:sz w:val="20"/>
                <w:szCs w:val="20"/>
              </w:rPr>
              <w:t xml:space="preserve">Navzkrižna kompenzacija linij iz katodnega na </w:t>
            </w:r>
            <w:r w:rsidR="00770459" w:rsidRPr="00EB06B1">
              <w:rPr>
                <w:rFonts w:ascii="Calibri" w:hAnsi="Calibri" w:cs="Calibri"/>
                <w:sz w:val="20"/>
                <w:szCs w:val="20"/>
              </w:rPr>
              <w:t>anod</w:t>
            </w:r>
            <w:r w:rsidR="00E63C78">
              <w:rPr>
                <w:rFonts w:ascii="Calibri" w:hAnsi="Calibri" w:cs="Calibri"/>
                <w:sz w:val="20"/>
                <w:szCs w:val="20"/>
              </w:rPr>
              <w:t xml:space="preserve">ni del, </w:t>
            </w:r>
            <w:r w:rsidR="00770459" w:rsidRPr="00EB06B1">
              <w:rPr>
                <w:rFonts w:ascii="Calibri" w:hAnsi="Calibri" w:cs="Calibri"/>
                <w:sz w:val="20"/>
                <w:szCs w:val="20"/>
              </w:rPr>
              <w:t>in obratno</w:t>
            </w:r>
            <w:r w:rsidR="00E63C78">
              <w:rPr>
                <w:rFonts w:ascii="Calibri" w:hAnsi="Calibri" w:cs="Calibri"/>
                <w:sz w:val="20"/>
                <w:szCs w:val="20"/>
              </w:rPr>
              <w:t>,</w:t>
            </w:r>
            <w:r w:rsidR="00770459" w:rsidRPr="00EB06B1">
              <w:rPr>
                <w:rFonts w:ascii="Calibri" w:hAnsi="Calibri" w:cs="Calibri"/>
                <w:sz w:val="20"/>
                <w:szCs w:val="20"/>
              </w:rPr>
              <w:t xml:space="preserve"> pri enakem tlaku/pretoku ter </w:t>
            </w:r>
            <w:r w:rsidR="00E63C78">
              <w:rPr>
                <w:rFonts w:ascii="Calibri" w:hAnsi="Calibri" w:cs="Calibri"/>
                <w:sz w:val="20"/>
                <w:szCs w:val="20"/>
              </w:rPr>
              <w:t xml:space="preserve">vgrajenim toplotnim izmenjevalnikom </w:t>
            </w:r>
            <w:r w:rsidR="00770459" w:rsidRPr="00EB06B1">
              <w:rPr>
                <w:rFonts w:ascii="Calibri" w:hAnsi="Calibri" w:cs="Calibri"/>
                <w:sz w:val="20"/>
                <w:szCs w:val="20"/>
              </w:rPr>
              <w:t>za zmanjšanje temperature</w:t>
            </w:r>
            <w:r w:rsidR="00E63C78">
              <w:rPr>
                <w:rFonts w:ascii="Calibri" w:hAnsi="Calibri" w:cs="Calibri"/>
                <w:sz w:val="20"/>
                <w:szCs w:val="20"/>
              </w:rPr>
              <w:t>. L</w:t>
            </w:r>
            <w:r w:rsidR="00770459" w:rsidRPr="00EB06B1">
              <w:rPr>
                <w:rFonts w:ascii="Calibri" w:hAnsi="Calibri" w:cs="Calibri"/>
                <w:sz w:val="20"/>
                <w:szCs w:val="20"/>
              </w:rPr>
              <w:t>inijski merilnik pretoka</w:t>
            </w:r>
            <w:r w:rsidR="00E63C78">
              <w:rPr>
                <w:rFonts w:ascii="Calibri" w:hAnsi="Calibri" w:cs="Calibri"/>
                <w:sz w:val="20"/>
                <w:szCs w:val="20"/>
              </w:rPr>
              <w:t>. M</w:t>
            </w:r>
            <w:r w:rsidR="00770459" w:rsidRPr="00EB06B1">
              <w:rPr>
                <w:rFonts w:ascii="Calibri" w:hAnsi="Calibri" w:cs="Calibri"/>
                <w:sz w:val="20"/>
                <w:szCs w:val="20"/>
              </w:rPr>
              <w:t>erjenje prevodnosti</w:t>
            </w:r>
            <w:r w:rsidR="00E63C78">
              <w:rPr>
                <w:rFonts w:ascii="Calibri" w:hAnsi="Calibri" w:cs="Calibri"/>
                <w:sz w:val="20"/>
                <w:szCs w:val="20"/>
              </w:rPr>
              <w:t xml:space="preserve">. Vgrajena ionska past za zamnjševanje prevodnosti z ovvodno (bypass) funkcijo. </w:t>
            </w:r>
            <w:r w:rsidR="00770459" w:rsidRPr="00EB06B1">
              <w:rPr>
                <w:rFonts w:ascii="Calibri" w:hAnsi="Calibri" w:cs="Calibri"/>
                <w:sz w:val="20"/>
                <w:szCs w:val="20"/>
              </w:rPr>
              <w:t>Anodna linija</w:t>
            </w:r>
            <w:r w:rsidR="00E63C78">
              <w:rPr>
                <w:rFonts w:ascii="Calibri" w:hAnsi="Calibri" w:cs="Calibri"/>
                <w:sz w:val="20"/>
                <w:szCs w:val="20"/>
              </w:rPr>
              <w:t xml:space="preserve"> </w:t>
            </w:r>
            <w:r w:rsidR="00B85D24">
              <w:rPr>
                <w:rFonts w:ascii="Calibri" w:hAnsi="Calibri" w:cs="Calibri"/>
                <w:sz w:val="20"/>
                <w:szCs w:val="20"/>
              </w:rPr>
              <w:t xml:space="preserve">mora biti </w:t>
            </w:r>
            <w:r w:rsidR="00770459" w:rsidRPr="00EB06B1">
              <w:rPr>
                <w:rFonts w:ascii="Calibri" w:hAnsi="Calibri" w:cs="Calibri"/>
                <w:sz w:val="20"/>
                <w:szCs w:val="20"/>
              </w:rPr>
              <w:t>opremljena s senzorjem vodik</w:t>
            </w:r>
            <w:r w:rsidR="00E63C78">
              <w:rPr>
                <w:rFonts w:ascii="Calibri" w:hAnsi="Calibri" w:cs="Calibri"/>
                <w:sz w:val="20"/>
                <w:szCs w:val="20"/>
              </w:rPr>
              <w:t>a</w:t>
            </w:r>
            <w:r w:rsidR="00770459" w:rsidRPr="00EB06B1">
              <w:rPr>
                <w:rFonts w:ascii="Calibri" w:hAnsi="Calibri" w:cs="Calibri"/>
                <w:sz w:val="20"/>
                <w:szCs w:val="20"/>
              </w:rPr>
              <w:t xml:space="preserve"> v kisiku.</w:t>
            </w:r>
          </w:p>
        </w:tc>
        <w:tc>
          <w:tcPr>
            <w:tcW w:w="708" w:type="dxa"/>
            <w:tcBorders>
              <w:top w:val="single" w:sz="4" w:space="0" w:color="auto"/>
              <w:left w:val="nil"/>
              <w:bottom w:val="single" w:sz="4" w:space="0" w:color="auto"/>
              <w:right w:val="single" w:sz="4" w:space="0" w:color="auto"/>
            </w:tcBorders>
            <w:noWrap/>
            <w:vAlign w:val="center"/>
          </w:tcPr>
          <w:p w14:paraId="09FD315D" w14:textId="5E93A38F" w:rsidR="00770459" w:rsidRPr="00930502" w:rsidRDefault="00770459" w:rsidP="00770459">
            <w:pPr>
              <w:pStyle w:val="Navadensplet"/>
              <w:spacing w:before="0" w:beforeAutospacing="0" w:after="0" w:afterAutospacing="0"/>
              <w:jc w:val="center"/>
              <w:rPr>
                <w:rFonts w:asciiTheme="minorHAnsi" w:eastAsia="Times New Roman" w:hAnsiTheme="minorHAnsi" w:cstheme="minorHAnsi"/>
                <w:sz w:val="20"/>
                <w:szCs w:val="20"/>
                <w:lang w:eastAsia="sl-SI"/>
              </w:rPr>
            </w:pPr>
            <w:r w:rsidRPr="00930502">
              <w:rPr>
                <w:rFonts w:asciiTheme="minorHAnsi" w:eastAsia="Times New Roman" w:hAnsiTheme="minorHAnsi" w:cstheme="minorHAns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15B7701" w14:textId="60F681EF" w:rsidR="00770459" w:rsidRPr="00930502" w:rsidRDefault="00770459" w:rsidP="00770459">
            <w:pPr>
              <w:pStyle w:val="Navadensplet"/>
              <w:spacing w:before="0" w:beforeAutospacing="0" w:after="0" w:afterAutospacing="0"/>
              <w:jc w:val="center"/>
              <w:rPr>
                <w:rFonts w:asciiTheme="minorHAnsi" w:eastAsia="Times New Roman" w:hAnsiTheme="minorHAnsi" w:cstheme="minorHAnsi"/>
                <w:sz w:val="20"/>
                <w:szCs w:val="20"/>
                <w:lang w:eastAsia="sl-SI"/>
              </w:rPr>
            </w:pPr>
            <w:r w:rsidRPr="00930502">
              <w:rPr>
                <w:rFonts w:asciiTheme="minorHAnsi" w:eastAsia="Times New Roman" w:hAnsiTheme="minorHAnsi" w:cstheme="minorHAns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CF1405F" w14:textId="77777777" w:rsidR="00770459" w:rsidRPr="00930502" w:rsidRDefault="00770459" w:rsidP="00770459">
            <w:pPr>
              <w:jc w:val="left"/>
              <w:rPr>
                <w:rFonts w:eastAsia="Times New Roman" w:cstheme="minorHAnsi"/>
                <w:color w:val="000000"/>
                <w:sz w:val="20"/>
                <w:szCs w:val="20"/>
                <w:lang w:eastAsia="sl-SI"/>
              </w:rPr>
            </w:pPr>
          </w:p>
        </w:tc>
      </w:tr>
      <w:tr w:rsidR="00F8448A" w:rsidRPr="00930502" w14:paraId="2ECF5CDD"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189F40CF" w14:textId="44F76F58" w:rsidR="00F8448A" w:rsidRDefault="00F8448A" w:rsidP="00F8448A">
            <w:pPr>
              <w:jc w:val="center"/>
              <w:rPr>
                <w:rFonts w:eastAsia="Times New Roman" w:cstheme="minorHAnsi"/>
                <w:b/>
                <w:bCs/>
                <w:sz w:val="20"/>
                <w:szCs w:val="20"/>
                <w:lang w:eastAsia="sl-SI"/>
              </w:rPr>
            </w:pPr>
            <w:r>
              <w:rPr>
                <w:rFonts w:eastAsia="Times New Roman" w:cstheme="minorHAnsi"/>
                <w:b/>
                <w:bCs/>
                <w:sz w:val="20"/>
                <w:szCs w:val="20"/>
                <w:lang w:eastAsia="sl-SI"/>
              </w:rPr>
              <w:t>3.3</w:t>
            </w:r>
          </w:p>
        </w:tc>
        <w:tc>
          <w:tcPr>
            <w:tcW w:w="6585" w:type="dxa"/>
            <w:tcBorders>
              <w:top w:val="single" w:sz="4" w:space="0" w:color="auto"/>
              <w:left w:val="nil"/>
              <w:bottom w:val="single" w:sz="4" w:space="0" w:color="auto"/>
              <w:right w:val="single" w:sz="4" w:space="0" w:color="auto"/>
            </w:tcBorders>
            <w:vAlign w:val="center"/>
          </w:tcPr>
          <w:p w14:paraId="3085FCB9" w14:textId="7F74682F" w:rsidR="00F8448A" w:rsidRPr="0023103E" w:rsidRDefault="00E63C78" w:rsidP="00EB06B1">
            <w:pPr>
              <w:shd w:val="clear" w:color="auto" w:fill="FDFDFD"/>
              <w:jc w:val="left"/>
              <w:rPr>
                <w:rFonts w:cstheme="minorHAnsi"/>
                <w:sz w:val="20"/>
                <w:szCs w:val="20"/>
              </w:rPr>
            </w:pPr>
            <w:r>
              <w:rPr>
                <w:rFonts w:ascii="Calibri" w:hAnsi="Calibri" w:cs="Calibri"/>
                <w:sz w:val="20"/>
                <w:szCs w:val="20"/>
              </w:rPr>
              <w:t>Omogočeni v</w:t>
            </w:r>
            <w:r w:rsidR="00F8448A" w:rsidRPr="00EB06B1">
              <w:rPr>
                <w:rFonts w:ascii="Calibri" w:hAnsi="Calibri" w:cs="Calibri"/>
                <w:sz w:val="20"/>
                <w:szCs w:val="20"/>
              </w:rPr>
              <w:t xml:space="preserve">arni protokoli za </w:t>
            </w:r>
            <w:r>
              <w:rPr>
                <w:rFonts w:ascii="Calibri" w:hAnsi="Calibri" w:cs="Calibri"/>
                <w:sz w:val="20"/>
                <w:szCs w:val="20"/>
              </w:rPr>
              <w:t>zajemanje</w:t>
            </w:r>
            <w:r w:rsidR="00F8448A" w:rsidRPr="00EB06B1">
              <w:rPr>
                <w:rFonts w:ascii="Calibri" w:hAnsi="Calibri" w:cs="Calibri"/>
                <w:sz w:val="20"/>
                <w:szCs w:val="20"/>
              </w:rPr>
              <w:t xml:space="preserve"> podatkov v SQL ali </w:t>
            </w:r>
            <w:r>
              <w:rPr>
                <w:rFonts w:ascii="Calibri" w:hAnsi="Calibri" w:cs="Calibri"/>
                <w:sz w:val="20"/>
                <w:szCs w:val="20"/>
              </w:rPr>
              <w:t xml:space="preserve">standardno </w:t>
            </w:r>
            <w:r w:rsidR="00F8448A" w:rsidRPr="00EB06B1">
              <w:rPr>
                <w:rFonts w:ascii="Calibri" w:hAnsi="Calibri" w:cs="Calibri"/>
                <w:sz w:val="20"/>
                <w:szCs w:val="20"/>
              </w:rPr>
              <w:t>enakovredn</w:t>
            </w:r>
            <w:r>
              <w:rPr>
                <w:rFonts w:ascii="Calibri" w:hAnsi="Calibri" w:cs="Calibri"/>
                <w:sz w:val="20"/>
                <w:szCs w:val="20"/>
              </w:rPr>
              <w:t>o</w:t>
            </w:r>
            <w:r w:rsidR="00F8448A" w:rsidRPr="00EB06B1">
              <w:rPr>
                <w:rFonts w:ascii="Calibri" w:hAnsi="Calibri" w:cs="Calibri"/>
                <w:sz w:val="20"/>
                <w:szCs w:val="20"/>
              </w:rPr>
              <w:t xml:space="preserve"> baz</w:t>
            </w:r>
            <w:r>
              <w:rPr>
                <w:rFonts w:ascii="Calibri" w:hAnsi="Calibri" w:cs="Calibri"/>
                <w:sz w:val="20"/>
                <w:szCs w:val="20"/>
              </w:rPr>
              <w:t>o</w:t>
            </w:r>
            <w:r w:rsidR="00F8448A" w:rsidRPr="00EB06B1">
              <w:rPr>
                <w:rFonts w:ascii="Calibri" w:hAnsi="Calibri" w:cs="Calibri"/>
                <w:sz w:val="20"/>
                <w:szCs w:val="20"/>
              </w:rPr>
              <w:t xml:space="preserve"> podatkov. </w:t>
            </w:r>
            <w:r>
              <w:rPr>
                <w:rFonts w:ascii="Calibri" w:hAnsi="Calibri" w:cs="Calibri"/>
                <w:sz w:val="20"/>
                <w:szCs w:val="20"/>
              </w:rPr>
              <w:t xml:space="preserve">Pri beleženju večjih naborov podatkov mora biti omogočena optimizacija prostora </w:t>
            </w:r>
            <w:r w:rsidR="00F8448A" w:rsidRPr="00EB06B1">
              <w:rPr>
                <w:rFonts w:ascii="Calibri" w:hAnsi="Calibri" w:cs="Calibri"/>
                <w:sz w:val="20"/>
                <w:szCs w:val="20"/>
              </w:rPr>
              <w:t xml:space="preserve">shranjevanje in </w:t>
            </w:r>
            <w:r>
              <w:rPr>
                <w:rFonts w:ascii="Calibri" w:hAnsi="Calibri" w:cs="Calibri"/>
                <w:sz w:val="20"/>
                <w:szCs w:val="20"/>
              </w:rPr>
              <w:t>frekvence osveževanja</w:t>
            </w:r>
            <w:r w:rsidR="00F8448A" w:rsidRPr="00EB06B1">
              <w:rPr>
                <w:rFonts w:ascii="Calibri" w:hAnsi="Calibri" w:cs="Calibri"/>
                <w:sz w:val="20"/>
                <w:szCs w:val="20"/>
              </w:rPr>
              <w:t>. Omogočen</w:t>
            </w:r>
            <w:r>
              <w:rPr>
                <w:rFonts w:ascii="Calibri" w:hAnsi="Calibri" w:cs="Calibri"/>
                <w:sz w:val="20"/>
                <w:szCs w:val="20"/>
              </w:rPr>
              <w:t xml:space="preserve">o mora biti programiranje s Python skriptami ter z AI </w:t>
            </w:r>
            <w:r w:rsidR="00F8448A" w:rsidRPr="00EB06B1">
              <w:rPr>
                <w:rFonts w:ascii="Calibri" w:hAnsi="Calibri" w:cs="Calibri"/>
                <w:sz w:val="20"/>
                <w:szCs w:val="20"/>
              </w:rPr>
              <w:t>nadzor in avtomatizacij</w:t>
            </w:r>
            <w:r>
              <w:rPr>
                <w:rFonts w:ascii="Calibri" w:hAnsi="Calibri" w:cs="Calibri"/>
                <w:sz w:val="20"/>
                <w:szCs w:val="20"/>
              </w:rPr>
              <w:t>o</w:t>
            </w:r>
            <w:r w:rsidR="00F8448A" w:rsidRPr="00EB06B1">
              <w:rPr>
                <w:rFonts w:ascii="Calibri" w:hAnsi="Calibri" w:cs="Calibri"/>
                <w:sz w:val="20"/>
                <w:szCs w:val="20"/>
              </w:rPr>
              <w:t>.</w:t>
            </w:r>
            <w:r w:rsidR="00F8448A" w:rsidRPr="009F75FC">
              <w:rPr>
                <w:rFonts w:cstheme="minorHAnsi"/>
                <w:sz w:val="20"/>
                <w:szCs w:val="20"/>
              </w:rPr>
              <w:t xml:space="preserve"> </w:t>
            </w:r>
          </w:p>
        </w:tc>
        <w:tc>
          <w:tcPr>
            <w:tcW w:w="708" w:type="dxa"/>
            <w:tcBorders>
              <w:top w:val="single" w:sz="4" w:space="0" w:color="auto"/>
              <w:left w:val="nil"/>
              <w:bottom w:val="single" w:sz="4" w:space="0" w:color="auto"/>
              <w:right w:val="single" w:sz="4" w:space="0" w:color="auto"/>
            </w:tcBorders>
            <w:noWrap/>
            <w:vAlign w:val="center"/>
          </w:tcPr>
          <w:p w14:paraId="1F3D0F8A" w14:textId="6A51E0A0" w:rsidR="00F8448A" w:rsidRPr="00930502" w:rsidRDefault="00F8448A" w:rsidP="00F8448A">
            <w:pPr>
              <w:pStyle w:val="Navadensplet"/>
              <w:spacing w:before="0" w:beforeAutospacing="0" w:after="0" w:afterAutospacing="0"/>
              <w:jc w:val="center"/>
              <w:rPr>
                <w:rFonts w:asciiTheme="minorHAnsi" w:eastAsia="Times New Roman" w:hAnsiTheme="minorHAnsi" w:cstheme="minorHAnsi"/>
                <w:sz w:val="20"/>
                <w:szCs w:val="20"/>
                <w:lang w:eastAsia="sl-SI"/>
              </w:rPr>
            </w:pPr>
            <w:r w:rsidRPr="00930502">
              <w:rPr>
                <w:rFonts w:asciiTheme="minorHAnsi" w:eastAsia="Times New Roman" w:hAnsiTheme="minorHAnsi" w:cstheme="minorHAns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489DBCE" w14:textId="62235023" w:rsidR="00F8448A" w:rsidRPr="00930502" w:rsidRDefault="00F8448A" w:rsidP="00F8448A">
            <w:pPr>
              <w:pStyle w:val="Navadensplet"/>
              <w:spacing w:before="0" w:beforeAutospacing="0" w:after="0" w:afterAutospacing="0"/>
              <w:jc w:val="center"/>
              <w:rPr>
                <w:rFonts w:asciiTheme="minorHAnsi" w:eastAsia="Times New Roman" w:hAnsiTheme="minorHAnsi" w:cstheme="minorHAnsi"/>
                <w:sz w:val="20"/>
                <w:szCs w:val="20"/>
                <w:lang w:eastAsia="sl-SI"/>
              </w:rPr>
            </w:pPr>
            <w:r w:rsidRPr="00930502">
              <w:rPr>
                <w:rFonts w:asciiTheme="minorHAnsi" w:eastAsia="Times New Roman" w:hAnsiTheme="minorHAnsi" w:cstheme="minorHAns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7C229EE" w14:textId="77777777" w:rsidR="00F8448A" w:rsidRPr="00930502" w:rsidRDefault="00F8448A" w:rsidP="00F8448A">
            <w:pPr>
              <w:jc w:val="left"/>
              <w:rPr>
                <w:rFonts w:eastAsia="Times New Roman" w:cstheme="minorHAnsi"/>
                <w:color w:val="000000"/>
                <w:sz w:val="20"/>
                <w:szCs w:val="20"/>
                <w:lang w:eastAsia="sl-SI"/>
              </w:rPr>
            </w:pPr>
          </w:p>
        </w:tc>
      </w:tr>
      <w:tr w:rsidR="00F8448A" w:rsidRPr="00930502" w14:paraId="50623A74"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508AFC5" w14:textId="03B6E05E" w:rsidR="00F8448A" w:rsidRDefault="00F8448A" w:rsidP="00F8448A">
            <w:pPr>
              <w:jc w:val="center"/>
              <w:rPr>
                <w:rFonts w:eastAsia="Times New Roman" w:cstheme="minorHAnsi"/>
                <w:b/>
                <w:bCs/>
                <w:sz w:val="20"/>
                <w:szCs w:val="20"/>
                <w:lang w:eastAsia="sl-SI"/>
              </w:rPr>
            </w:pPr>
            <w:r>
              <w:rPr>
                <w:rFonts w:eastAsia="Times New Roman" w:cstheme="minorHAnsi"/>
                <w:b/>
                <w:bCs/>
                <w:sz w:val="20"/>
                <w:szCs w:val="20"/>
                <w:lang w:eastAsia="sl-SI"/>
              </w:rPr>
              <w:t>3.4</w:t>
            </w:r>
          </w:p>
        </w:tc>
        <w:tc>
          <w:tcPr>
            <w:tcW w:w="6585" w:type="dxa"/>
            <w:tcBorders>
              <w:top w:val="single" w:sz="4" w:space="0" w:color="auto"/>
              <w:left w:val="nil"/>
              <w:bottom w:val="single" w:sz="4" w:space="0" w:color="auto"/>
              <w:right w:val="single" w:sz="4" w:space="0" w:color="auto"/>
            </w:tcBorders>
            <w:vAlign w:val="center"/>
          </w:tcPr>
          <w:p w14:paraId="794BE97C" w14:textId="185E7F48" w:rsidR="00F8448A" w:rsidRPr="0023103E" w:rsidRDefault="00F8448A" w:rsidP="00EB06B1">
            <w:pPr>
              <w:shd w:val="clear" w:color="auto" w:fill="FDFDFD"/>
              <w:jc w:val="left"/>
              <w:rPr>
                <w:rFonts w:cstheme="minorHAnsi"/>
                <w:sz w:val="20"/>
                <w:szCs w:val="20"/>
              </w:rPr>
            </w:pPr>
            <w:r w:rsidRPr="00EB06B1">
              <w:rPr>
                <w:rFonts w:ascii="Calibri" w:hAnsi="Calibri" w:cs="Calibri"/>
                <w:sz w:val="20"/>
                <w:szCs w:val="20"/>
              </w:rPr>
              <w:t>Vključen</w:t>
            </w:r>
            <w:r w:rsidR="00E63C78">
              <w:rPr>
                <w:rFonts w:ascii="Calibri" w:hAnsi="Calibri" w:cs="Calibri"/>
                <w:sz w:val="20"/>
                <w:szCs w:val="20"/>
              </w:rPr>
              <w:t xml:space="preserve">o napajanje </w:t>
            </w:r>
            <w:r w:rsidRPr="00EB06B1">
              <w:rPr>
                <w:rFonts w:ascii="Calibri" w:hAnsi="Calibri" w:cs="Calibri"/>
                <w:sz w:val="20"/>
                <w:szCs w:val="20"/>
              </w:rPr>
              <w:t>z</w:t>
            </w:r>
            <w:r w:rsidR="00E63C78">
              <w:rPr>
                <w:rFonts w:ascii="Calibri" w:hAnsi="Calibri" w:cs="Calibri"/>
                <w:sz w:val="20"/>
                <w:szCs w:val="20"/>
              </w:rPr>
              <w:t>a</w:t>
            </w:r>
            <w:r w:rsidRPr="00EB06B1">
              <w:rPr>
                <w:rFonts w:ascii="Calibri" w:hAnsi="Calibri" w:cs="Calibri"/>
                <w:sz w:val="20"/>
                <w:szCs w:val="20"/>
              </w:rPr>
              <w:t xml:space="preserve"> dušik (35 bar</w:t>
            </w:r>
            <w:r w:rsidR="00E63C78">
              <w:rPr>
                <w:rFonts w:ascii="Calibri" w:hAnsi="Calibri" w:cs="Calibri"/>
                <w:sz w:val="20"/>
                <w:szCs w:val="20"/>
              </w:rPr>
              <w:t>,</w:t>
            </w:r>
            <w:r w:rsidRPr="00EB06B1">
              <w:rPr>
                <w:rFonts w:ascii="Calibri" w:hAnsi="Calibri" w:cs="Calibri"/>
                <w:sz w:val="20"/>
                <w:szCs w:val="20"/>
              </w:rPr>
              <w:t xml:space="preserve"> in</w:t>
            </w:r>
            <w:r w:rsidR="00E63C78">
              <w:rPr>
                <w:rFonts w:ascii="Calibri" w:hAnsi="Calibri" w:cs="Calibri"/>
                <w:sz w:val="20"/>
                <w:szCs w:val="20"/>
              </w:rPr>
              <w:t xml:space="preserve"> za </w:t>
            </w:r>
            <w:r w:rsidRPr="00EB06B1">
              <w:rPr>
                <w:rFonts w:ascii="Calibri" w:hAnsi="Calibri" w:cs="Calibri"/>
                <w:sz w:val="20"/>
                <w:szCs w:val="20"/>
              </w:rPr>
              <w:t>standardni</w:t>
            </w:r>
            <w:r w:rsidR="00E63C78">
              <w:rPr>
                <w:rFonts w:ascii="Calibri" w:hAnsi="Calibri" w:cs="Calibri"/>
                <w:sz w:val="20"/>
                <w:szCs w:val="20"/>
              </w:rPr>
              <w:t xml:space="preserve"> tlak </w:t>
            </w:r>
            <w:r w:rsidRPr="00EB06B1">
              <w:rPr>
                <w:rFonts w:ascii="Calibri" w:hAnsi="Calibri" w:cs="Calibri"/>
                <w:sz w:val="20"/>
                <w:szCs w:val="20"/>
              </w:rPr>
              <w:t xml:space="preserve">6-8 bar), </w:t>
            </w:r>
            <w:r w:rsidR="00E63C78">
              <w:rPr>
                <w:rFonts w:ascii="Calibri" w:hAnsi="Calibri" w:cs="Calibri"/>
                <w:sz w:val="20"/>
                <w:szCs w:val="20"/>
              </w:rPr>
              <w:t>deionizirano</w:t>
            </w:r>
            <w:r w:rsidRPr="00EB06B1">
              <w:rPr>
                <w:rFonts w:ascii="Calibri" w:hAnsi="Calibri" w:cs="Calibri"/>
                <w:sz w:val="20"/>
                <w:szCs w:val="20"/>
              </w:rPr>
              <w:t xml:space="preserve"> vodo, </w:t>
            </w:r>
            <w:r w:rsidR="00E63C78">
              <w:rPr>
                <w:rFonts w:ascii="Calibri" w:hAnsi="Calibri" w:cs="Calibri"/>
                <w:sz w:val="20"/>
                <w:szCs w:val="20"/>
              </w:rPr>
              <w:t xml:space="preserve">hlajenje </w:t>
            </w:r>
            <w:r w:rsidRPr="00EB06B1">
              <w:rPr>
                <w:rFonts w:ascii="Calibri" w:hAnsi="Calibri" w:cs="Calibri"/>
                <w:sz w:val="20"/>
                <w:szCs w:val="20"/>
              </w:rPr>
              <w:t xml:space="preserve">in </w:t>
            </w:r>
            <w:r w:rsidR="00E63C78">
              <w:rPr>
                <w:rFonts w:ascii="Calibri" w:hAnsi="Calibri" w:cs="Calibri"/>
                <w:sz w:val="20"/>
                <w:szCs w:val="20"/>
              </w:rPr>
              <w:t xml:space="preserve">za </w:t>
            </w:r>
            <w:r w:rsidRPr="00EB06B1">
              <w:rPr>
                <w:rFonts w:ascii="Calibri" w:hAnsi="Calibri" w:cs="Calibri"/>
                <w:sz w:val="20"/>
                <w:szCs w:val="20"/>
              </w:rPr>
              <w:t>raztopino KOH.</w:t>
            </w:r>
          </w:p>
        </w:tc>
        <w:tc>
          <w:tcPr>
            <w:tcW w:w="708" w:type="dxa"/>
            <w:tcBorders>
              <w:top w:val="single" w:sz="4" w:space="0" w:color="auto"/>
              <w:left w:val="nil"/>
              <w:bottom w:val="single" w:sz="4" w:space="0" w:color="auto"/>
              <w:right w:val="single" w:sz="4" w:space="0" w:color="auto"/>
            </w:tcBorders>
            <w:noWrap/>
            <w:vAlign w:val="center"/>
          </w:tcPr>
          <w:p w14:paraId="704940D7" w14:textId="255444E9" w:rsidR="00F8448A" w:rsidRPr="00930502" w:rsidRDefault="00F8448A" w:rsidP="00F8448A">
            <w:pPr>
              <w:pStyle w:val="Navadensplet"/>
              <w:spacing w:before="0" w:beforeAutospacing="0" w:after="0" w:afterAutospacing="0"/>
              <w:jc w:val="center"/>
              <w:rPr>
                <w:rFonts w:asciiTheme="minorHAnsi" w:eastAsia="Times New Roman" w:hAnsiTheme="minorHAnsi" w:cstheme="minorHAnsi"/>
                <w:sz w:val="20"/>
                <w:szCs w:val="20"/>
                <w:lang w:eastAsia="sl-SI"/>
              </w:rPr>
            </w:pPr>
            <w:r w:rsidRPr="00930502">
              <w:rPr>
                <w:rFonts w:asciiTheme="minorHAnsi" w:eastAsia="Times New Roman" w:hAnsiTheme="minorHAnsi" w:cstheme="minorHAns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5496F9E" w14:textId="2CE46860" w:rsidR="00F8448A" w:rsidRPr="00930502" w:rsidRDefault="00F8448A" w:rsidP="00F8448A">
            <w:pPr>
              <w:pStyle w:val="Navadensplet"/>
              <w:spacing w:before="0" w:beforeAutospacing="0" w:after="0" w:afterAutospacing="0"/>
              <w:jc w:val="center"/>
              <w:rPr>
                <w:rFonts w:asciiTheme="minorHAnsi" w:eastAsia="Times New Roman" w:hAnsiTheme="minorHAnsi" w:cstheme="minorHAnsi"/>
                <w:sz w:val="20"/>
                <w:szCs w:val="20"/>
                <w:lang w:eastAsia="sl-SI"/>
              </w:rPr>
            </w:pPr>
            <w:r w:rsidRPr="00930502">
              <w:rPr>
                <w:rFonts w:asciiTheme="minorHAnsi" w:eastAsia="Times New Roman" w:hAnsiTheme="minorHAnsi" w:cstheme="minorHAns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D4BCF73" w14:textId="77777777" w:rsidR="00F8448A" w:rsidRPr="00930502" w:rsidRDefault="00F8448A" w:rsidP="00F8448A">
            <w:pPr>
              <w:jc w:val="left"/>
              <w:rPr>
                <w:rFonts w:eastAsia="Times New Roman" w:cstheme="minorHAnsi"/>
                <w:color w:val="000000"/>
                <w:sz w:val="20"/>
                <w:szCs w:val="20"/>
                <w:lang w:eastAsia="sl-SI"/>
              </w:rPr>
            </w:pPr>
          </w:p>
        </w:tc>
      </w:tr>
      <w:tr w:rsidR="00F8448A" w:rsidRPr="00930502" w14:paraId="705CF50D"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60F0B39" w14:textId="3327AD1F" w:rsidR="00F8448A" w:rsidRPr="00930502" w:rsidRDefault="00F8448A" w:rsidP="00F8448A">
            <w:pPr>
              <w:jc w:val="center"/>
              <w:rPr>
                <w:rFonts w:eastAsia="Times New Roman" w:cstheme="minorHAnsi"/>
                <w:b/>
                <w:bCs/>
                <w:sz w:val="20"/>
                <w:szCs w:val="20"/>
                <w:lang w:eastAsia="sl-SI"/>
              </w:rPr>
            </w:pPr>
            <w:r w:rsidRPr="00930502">
              <w:rPr>
                <w:rFonts w:eastAsia="Times New Roman" w:cstheme="minorHAnsi"/>
                <w:b/>
                <w:bCs/>
                <w:sz w:val="20"/>
                <w:szCs w:val="20"/>
                <w:lang w:eastAsia="sl-SI"/>
              </w:rPr>
              <w:t>3.</w:t>
            </w:r>
            <w:r>
              <w:rPr>
                <w:rFonts w:eastAsia="Times New Roman" w:cstheme="minorHAnsi"/>
                <w:b/>
                <w:bCs/>
                <w:sz w:val="20"/>
                <w:szCs w:val="20"/>
                <w:lang w:eastAsia="sl-SI"/>
              </w:rPr>
              <w:t>5</w:t>
            </w:r>
          </w:p>
        </w:tc>
        <w:tc>
          <w:tcPr>
            <w:tcW w:w="6585" w:type="dxa"/>
            <w:tcBorders>
              <w:top w:val="single" w:sz="4" w:space="0" w:color="auto"/>
              <w:left w:val="nil"/>
              <w:bottom w:val="single" w:sz="4" w:space="0" w:color="auto"/>
              <w:right w:val="single" w:sz="4" w:space="0" w:color="auto"/>
            </w:tcBorders>
            <w:vAlign w:val="center"/>
          </w:tcPr>
          <w:p w14:paraId="4A2E6B7D" w14:textId="7C45B1B4" w:rsidR="00F8448A" w:rsidRPr="00930502" w:rsidRDefault="00F8448A" w:rsidP="00EB06B1">
            <w:pPr>
              <w:shd w:val="clear" w:color="auto" w:fill="FDFDFD"/>
              <w:jc w:val="left"/>
              <w:rPr>
                <w:rFonts w:cstheme="minorHAnsi"/>
                <w:sz w:val="20"/>
                <w:szCs w:val="20"/>
              </w:rPr>
            </w:pPr>
            <w:r w:rsidRPr="00EB06B1">
              <w:rPr>
                <w:rFonts w:ascii="Calibri" w:hAnsi="Calibri" w:cs="Calibri"/>
                <w:sz w:val="20"/>
                <w:szCs w:val="20"/>
              </w:rPr>
              <w:t>1x potenciostat z EIS ±5V/±100A, vodno hlajenje: potenciostat/galvanostat do ±100 A (4-kvadrant): impedančna spektroskopija 1 mHz ... 100 kHz, ciklična voltametrija, kronoamperometrija in druge standardne elektrokemijske metode, programska oprema z zunanjim nadzorom prek TCP/IP</w:t>
            </w:r>
            <w:r w:rsidR="00E3458A">
              <w:rPr>
                <w:rFonts w:ascii="Calibri" w:hAnsi="Calibri" w:cs="Calibri"/>
                <w:sz w:val="20"/>
                <w:szCs w:val="20"/>
              </w:rPr>
              <w:t>.</w:t>
            </w:r>
          </w:p>
        </w:tc>
        <w:tc>
          <w:tcPr>
            <w:tcW w:w="708" w:type="dxa"/>
            <w:tcBorders>
              <w:top w:val="single" w:sz="4" w:space="0" w:color="auto"/>
              <w:left w:val="nil"/>
              <w:bottom w:val="single" w:sz="4" w:space="0" w:color="auto"/>
              <w:right w:val="single" w:sz="4" w:space="0" w:color="auto"/>
            </w:tcBorders>
            <w:noWrap/>
            <w:vAlign w:val="center"/>
          </w:tcPr>
          <w:p w14:paraId="71DE75D2" w14:textId="77777777" w:rsidR="00F8448A" w:rsidRPr="00930502" w:rsidRDefault="00F8448A" w:rsidP="00F8448A">
            <w:pPr>
              <w:pStyle w:val="Navadensplet"/>
              <w:spacing w:before="0" w:beforeAutospacing="0" w:after="0" w:afterAutospacing="0"/>
              <w:jc w:val="center"/>
              <w:rPr>
                <w:rFonts w:asciiTheme="minorHAnsi" w:eastAsia="Times New Roman" w:hAnsiTheme="minorHAnsi" w:cstheme="minorHAnsi"/>
                <w:sz w:val="20"/>
                <w:szCs w:val="20"/>
                <w:lang w:eastAsia="sl-SI"/>
              </w:rPr>
            </w:pPr>
            <w:r w:rsidRPr="00930502">
              <w:rPr>
                <w:rFonts w:asciiTheme="minorHAnsi" w:eastAsia="Times New Roman" w:hAnsiTheme="minorHAnsi" w:cstheme="minorHAns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E5AEA34" w14:textId="77777777" w:rsidR="00F8448A" w:rsidRPr="00930502" w:rsidRDefault="00F8448A" w:rsidP="00F8448A">
            <w:pPr>
              <w:pStyle w:val="Navadensplet"/>
              <w:spacing w:before="0" w:beforeAutospacing="0" w:after="0" w:afterAutospacing="0"/>
              <w:jc w:val="center"/>
              <w:rPr>
                <w:rFonts w:asciiTheme="minorHAnsi" w:eastAsia="Times New Roman" w:hAnsiTheme="minorHAnsi" w:cstheme="minorHAnsi"/>
                <w:sz w:val="20"/>
                <w:szCs w:val="20"/>
                <w:lang w:eastAsia="sl-SI"/>
              </w:rPr>
            </w:pPr>
            <w:r w:rsidRPr="00930502">
              <w:rPr>
                <w:rFonts w:asciiTheme="minorHAnsi" w:eastAsia="Times New Roman" w:hAnsiTheme="minorHAnsi" w:cstheme="minorHAns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0D7C2E8" w14:textId="77777777" w:rsidR="00F8448A" w:rsidRPr="00930502" w:rsidRDefault="00F8448A" w:rsidP="00F8448A">
            <w:pPr>
              <w:jc w:val="left"/>
              <w:rPr>
                <w:rFonts w:eastAsia="Times New Roman" w:cstheme="minorHAnsi"/>
                <w:color w:val="000000"/>
                <w:sz w:val="20"/>
                <w:szCs w:val="20"/>
                <w:lang w:eastAsia="sl-SI"/>
              </w:rPr>
            </w:pPr>
          </w:p>
        </w:tc>
      </w:tr>
      <w:tr w:rsidR="00F8448A" w:rsidRPr="00930502" w14:paraId="7F70D9CF"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931EB76" w14:textId="0E798DE6" w:rsidR="00F8448A" w:rsidRPr="00930502" w:rsidRDefault="00F8448A" w:rsidP="00F8448A">
            <w:pPr>
              <w:jc w:val="center"/>
              <w:rPr>
                <w:rFonts w:eastAsia="Times New Roman" w:cstheme="minorHAnsi"/>
                <w:b/>
                <w:bCs/>
                <w:sz w:val="20"/>
                <w:szCs w:val="20"/>
                <w:lang w:eastAsia="sl-SI"/>
              </w:rPr>
            </w:pPr>
            <w:r w:rsidRPr="00930502">
              <w:rPr>
                <w:rFonts w:eastAsia="Times New Roman" w:cstheme="minorHAnsi"/>
                <w:b/>
                <w:bCs/>
                <w:sz w:val="20"/>
                <w:szCs w:val="20"/>
                <w:lang w:eastAsia="sl-SI"/>
              </w:rPr>
              <w:t>3.</w:t>
            </w:r>
            <w:r>
              <w:rPr>
                <w:rFonts w:eastAsia="Times New Roman" w:cstheme="minorHAnsi"/>
                <w:b/>
                <w:bCs/>
                <w:sz w:val="20"/>
                <w:szCs w:val="20"/>
                <w:lang w:eastAsia="sl-SI"/>
              </w:rPr>
              <w:t>6</w:t>
            </w:r>
          </w:p>
        </w:tc>
        <w:tc>
          <w:tcPr>
            <w:tcW w:w="6585" w:type="dxa"/>
            <w:tcBorders>
              <w:top w:val="single" w:sz="4" w:space="0" w:color="auto"/>
              <w:left w:val="nil"/>
              <w:bottom w:val="single" w:sz="4" w:space="0" w:color="auto"/>
              <w:right w:val="single" w:sz="4" w:space="0" w:color="auto"/>
            </w:tcBorders>
            <w:vAlign w:val="center"/>
          </w:tcPr>
          <w:p w14:paraId="4B22D6EC" w14:textId="7BE323FF" w:rsidR="00F8448A" w:rsidRPr="00930502" w:rsidRDefault="00F8448A" w:rsidP="00EB06B1">
            <w:pPr>
              <w:shd w:val="clear" w:color="auto" w:fill="FDFDFD"/>
              <w:jc w:val="left"/>
              <w:rPr>
                <w:rFonts w:cstheme="minorHAnsi"/>
                <w:sz w:val="20"/>
                <w:szCs w:val="20"/>
              </w:rPr>
            </w:pPr>
            <w:r w:rsidRPr="00EB06B1">
              <w:rPr>
                <w:rFonts w:ascii="Calibri" w:hAnsi="Calibri" w:cs="Calibri"/>
                <w:sz w:val="20"/>
                <w:szCs w:val="20"/>
              </w:rPr>
              <w:t>1x napajanje, 0... 60 V, 0... 510 A, 15.000 W: U/I/P avtomatizacija, zaslon na dotik in meni, USB, RS232, LAN, Profibus, Modbus TCP.</w:t>
            </w:r>
          </w:p>
        </w:tc>
        <w:tc>
          <w:tcPr>
            <w:tcW w:w="708" w:type="dxa"/>
            <w:tcBorders>
              <w:top w:val="single" w:sz="4" w:space="0" w:color="auto"/>
              <w:left w:val="nil"/>
              <w:bottom w:val="single" w:sz="4" w:space="0" w:color="auto"/>
              <w:right w:val="single" w:sz="4" w:space="0" w:color="auto"/>
            </w:tcBorders>
            <w:noWrap/>
            <w:vAlign w:val="center"/>
          </w:tcPr>
          <w:p w14:paraId="129BF966" w14:textId="77777777" w:rsidR="00F8448A" w:rsidRPr="00930502" w:rsidRDefault="00F8448A" w:rsidP="00F8448A">
            <w:pPr>
              <w:pStyle w:val="Navadensplet"/>
              <w:spacing w:before="0" w:beforeAutospacing="0" w:after="0" w:afterAutospacing="0"/>
              <w:jc w:val="center"/>
              <w:rPr>
                <w:rFonts w:asciiTheme="minorHAnsi" w:eastAsia="Times New Roman" w:hAnsiTheme="minorHAnsi" w:cstheme="minorHAnsi"/>
                <w:sz w:val="20"/>
                <w:szCs w:val="20"/>
                <w:lang w:eastAsia="sl-SI"/>
              </w:rPr>
            </w:pPr>
            <w:r w:rsidRPr="00930502">
              <w:rPr>
                <w:rFonts w:asciiTheme="minorHAnsi" w:eastAsia="Times New Roman" w:hAnsiTheme="minorHAnsi" w:cstheme="minorHAns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4BB737C" w14:textId="77777777" w:rsidR="00F8448A" w:rsidRPr="00930502" w:rsidRDefault="00F8448A" w:rsidP="00F8448A">
            <w:pPr>
              <w:pStyle w:val="Navadensplet"/>
              <w:spacing w:before="0" w:beforeAutospacing="0" w:after="0" w:afterAutospacing="0"/>
              <w:jc w:val="center"/>
              <w:rPr>
                <w:rFonts w:asciiTheme="minorHAnsi" w:eastAsia="Times New Roman" w:hAnsiTheme="minorHAnsi" w:cstheme="minorHAnsi"/>
                <w:sz w:val="20"/>
                <w:szCs w:val="20"/>
                <w:lang w:eastAsia="sl-SI"/>
              </w:rPr>
            </w:pPr>
            <w:r w:rsidRPr="00930502">
              <w:rPr>
                <w:rFonts w:asciiTheme="minorHAnsi" w:eastAsia="Times New Roman" w:hAnsiTheme="minorHAnsi" w:cstheme="minorHAns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649FCB8" w14:textId="77777777" w:rsidR="00F8448A" w:rsidRPr="00930502" w:rsidRDefault="00F8448A" w:rsidP="00F8448A">
            <w:pPr>
              <w:jc w:val="left"/>
              <w:rPr>
                <w:rFonts w:eastAsia="Times New Roman" w:cstheme="minorHAnsi"/>
                <w:color w:val="000000"/>
                <w:sz w:val="20"/>
                <w:szCs w:val="20"/>
                <w:lang w:eastAsia="sl-SI"/>
              </w:rPr>
            </w:pPr>
          </w:p>
        </w:tc>
      </w:tr>
      <w:tr w:rsidR="00F8448A" w:rsidRPr="00930502" w14:paraId="06B3D050"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2760D888" w14:textId="4C4BB3D9" w:rsidR="00F8448A" w:rsidRPr="00930502" w:rsidRDefault="00F8448A" w:rsidP="00F8448A">
            <w:pPr>
              <w:jc w:val="center"/>
              <w:rPr>
                <w:rFonts w:eastAsia="Times New Roman" w:cstheme="minorHAnsi"/>
                <w:b/>
                <w:bCs/>
                <w:sz w:val="20"/>
                <w:szCs w:val="20"/>
                <w:lang w:eastAsia="sl-SI"/>
              </w:rPr>
            </w:pPr>
            <w:r w:rsidRPr="00930502">
              <w:rPr>
                <w:rFonts w:eastAsia="Times New Roman" w:cstheme="minorHAnsi"/>
                <w:b/>
                <w:bCs/>
                <w:sz w:val="20"/>
                <w:szCs w:val="20"/>
                <w:lang w:eastAsia="sl-SI"/>
              </w:rPr>
              <w:t>3.</w:t>
            </w:r>
            <w:r>
              <w:rPr>
                <w:rFonts w:eastAsia="Times New Roman" w:cstheme="minorHAnsi"/>
                <w:b/>
                <w:bCs/>
                <w:sz w:val="20"/>
                <w:szCs w:val="20"/>
                <w:lang w:eastAsia="sl-SI"/>
              </w:rPr>
              <w:t>7</w:t>
            </w:r>
          </w:p>
        </w:tc>
        <w:tc>
          <w:tcPr>
            <w:tcW w:w="6585" w:type="dxa"/>
            <w:tcBorders>
              <w:top w:val="single" w:sz="4" w:space="0" w:color="auto"/>
              <w:left w:val="nil"/>
              <w:bottom w:val="single" w:sz="4" w:space="0" w:color="auto"/>
              <w:right w:val="single" w:sz="4" w:space="0" w:color="auto"/>
            </w:tcBorders>
            <w:vAlign w:val="center"/>
          </w:tcPr>
          <w:p w14:paraId="495F9679" w14:textId="0F6E4C5A" w:rsidR="00F8448A" w:rsidRPr="00930502" w:rsidRDefault="00F8448A" w:rsidP="00F8448A">
            <w:pPr>
              <w:shd w:val="clear" w:color="auto" w:fill="FDFDFD"/>
              <w:jc w:val="left"/>
              <w:rPr>
                <w:rFonts w:cstheme="minorHAnsi"/>
                <w:sz w:val="20"/>
                <w:szCs w:val="20"/>
              </w:rPr>
            </w:pPr>
            <w:r w:rsidRPr="00EB06B1">
              <w:rPr>
                <w:rFonts w:ascii="Calibri" w:hAnsi="Calibri" w:cs="Calibri"/>
                <w:sz w:val="20"/>
                <w:szCs w:val="20"/>
              </w:rPr>
              <w:t xml:space="preserve">1x mobilna miza za računalnik in monitor, </w:t>
            </w:r>
            <w:r w:rsidR="00E3458A">
              <w:rPr>
                <w:rFonts w:ascii="Calibri" w:hAnsi="Calibri" w:cs="Calibri"/>
                <w:sz w:val="20"/>
                <w:szCs w:val="20"/>
              </w:rPr>
              <w:t xml:space="preserve">dvojna </w:t>
            </w:r>
            <w:r w:rsidRPr="00EB06B1">
              <w:rPr>
                <w:rFonts w:ascii="Calibri" w:hAnsi="Calibri" w:cs="Calibri"/>
                <w:sz w:val="20"/>
                <w:szCs w:val="20"/>
              </w:rPr>
              <w:t>podporna roka, dva monitorja ter brezžični komplet tipkovnice in miške.</w:t>
            </w:r>
          </w:p>
        </w:tc>
        <w:tc>
          <w:tcPr>
            <w:tcW w:w="708" w:type="dxa"/>
            <w:tcBorders>
              <w:top w:val="single" w:sz="4" w:space="0" w:color="auto"/>
              <w:left w:val="nil"/>
              <w:bottom w:val="single" w:sz="4" w:space="0" w:color="auto"/>
              <w:right w:val="single" w:sz="4" w:space="0" w:color="auto"/>
            </w:tcBorders>
            <w:noWrap/>
            <w:vAlign w:val="center"/>
          </w:tcPr>
          <w:p w14:paraId="731C7B38" w14:textId="77777777" w:rsidR="00F8448A" w:rsidRPr="00930502" w:rsidRDefault="00F8448A" w:rsidP="00F8448A">
            <w:pPr>
              <w:pStyle w:val="Navadensplet"/>
              <w:spacing w:before="0" w:beforeAutospacing="0" w:after="0" w:afterAutospacing="0"/>
              <w:jc w:val="center"/>
              <w:rPr>
                <w:rFonts w:asciiTheme="minorHAnsi" w:eastAsia="Times New Roman" w:hAnsiTheme="minorHAnsi" w:cstheme="minorHAnsi"/>
                <w:sz w:val="20"/>
                <w:szCs w:val="20"/>
                <w:lang w:eastAsia="sl-SI"/>
              </w:rPr>
            </w:pPr>
            <w:r w:rsidRPr="00930502">
              <w:rPr>
                <w:rFonts w:asciiTheme="minorHAnsi" w:eastAsia="Times New Roman" w:hAnsiTheme="minorHAnsi" w:cstheme="minorHAns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6AFF653" w14:textId="77777777" w:rsidR="00F8448A" w:rsidRPr="00930502" w:rsidRDefault="00F8448A" w:rsidP="00F8448A">
            <w:pPr>
              <w:pStyle w:val="Navadensplet"/>
              <w:spacing w:before="0" w:beforeAutospacing="0" w:after="0" w:afterAutospacing="0"/>
              <w:jc w:val="center"/>
              <w:rPr>
                <w:rFonts w:asciiTheme="minorHAnsi" w:eastAsia="Times New Roman" w:hAnsiTheme="minorHAnsi" w:cstheme="minorHAnsi"/>
                <w:sz w:val="20"/>
                <w:szCs w:val="20"/>
                <w:lang w:eastAsia="sl-SI"/>
              </w:rPr>
            </w:pPr>
            <w:r w:rsidRPr="00930502">
              <w:rPr>
                <w:rFonts w:asciiTheme="minorHAnsi" w:eastAsia="Times New Roman" w:hAnsiTheme="minorHAnsi" w:cstheme="minorHAns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789A60B" w14:textId="77777777" w:rsidR="00F8448A" w:rsidRPr="00930502" w:rsidRDefault="00F8448A" w:rsidP="00F8448A">
            <w:pPr>
              <w:jc w:val="left"/>
              <w:rPr>
                <w:rFonts w:eastAsia="Times New Roman" w:cstheme="minorHAnsi"/>
                <w:color w:val="000000"/>
                <w:sz w:val="20"/>
                <w:szCs w:val="20"/>
                <w:lang w:eastAsia="sl-SI"/>
              </w:rPr>
            </w:pPr>
          </w:p>
        </w:tc>
      </w:tr>
      <w:tr w:rsidR="00F8448A" w:rsidRPr="00930502" w14:paraId="7CF1DD52" w14:textId="77777777" w:rsidTr="00C3731C">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E207578" w14:textId="0E1E3EB5" w:rsidR="00F8448A" w:rsidRPr="00C3731C" w:rsidRDefault="00F8448A" w:rsidP="00F8448A">
            <w:pPr>
              <w:jc w:val="center"/>
              <w:rPr>
                <w:rFonts w:eastAsia="Times New Roman" w:cstheme="minorHAnsi"/>
                <w:b/>
                <w:bCs/>
                <w:sz w:val="20"/>
                <w:szCs w:val="20"/>
                <w:lang w:eastAsia="sl-SI"/>
              </w:rPr>
            </w:pPr>
            <w:r>
              <w:rPr>
                <w:rFonts w:eastAsia="Times New Roman" w:cstheme="minorHAnsi"/>
                <w:b/>
                <w:bCs/>
                <w:sz w:val="20"/>
                <w:szCs w:val="20"/>
                <w:lang w:eastAsia="sl-SI"/>
              </w:rPr>
              <w:t>3.8</w:t>
            </w:r>
          </w:p>
        </w:tc>
        <w:tc>
          <w:tcPr>
            <w:tcW w:w="6585" w:type="dxa"/>
            <w:tcBorders>
              <w:top w:val="single" w:sz="4" w:space="0" w:color="auto"/>
              <w:left w:val="nil"/>
              <w:bottom w:val="single" w:sz="4" w:space="0" w:color="auto"/>
              <w:right w:val="single" w:sz="4" w:space="0" w:color="auto"/>
            </w:tcBorders>
            <w:vAlign w:val="center"/>
          </w:tcPr>
          <w:p w14:paraId="4E475023" w14:textId="77777777" w:rsidR="00F8448A" w:rsidRPr="00C3731C" w:rsidRDefault="00F8448A" w:rsidP="00F8448A">
            <w:pPr>
              <w:rPr>
                <w:rFonts w:cstheme="minorHAnsi"/>
                <w:sz w:val="20"/>
                <w:szCs w:val="20"/>
              </w:rPr>
            </w:pPr>
            <w:r w:rsidRPr="00C3731C">
              <w:rPr>
                <w:rFonts w:cstheme="minorHAnsi"/>
                <w:sz w:val="20"/>
                <w:szCs w:val="20"/>
              </w:rPr>
              <w:t>Potrošni material in nadomestni deli, potrebni za instalacijo in prvi testni zagon in za preverjanje in potrditev specifikacij, morajo biti vključeni v ponudbo.</w:t>
            </w:r>
          </w:p>
        </w:tc>
        <w:tc>
          <w:tcPr>
            <w:tcW w:w="708" w:type="dxa"/>
            <w:tcBorders>
              <w:top w:val="single" w:sz="4" w:space="0" w:color="auto"/>
              <w:left w:val="nil"/>
              <w:bottom w:val="single" w:sz="4" w:space="0" w:color="auto"/>
              <w:right w:val="single" w:sz="4" w:space="0" w:color="auto"/>
            </w:tcBorders>
            <w:noWrap/>
            <w:vAlign w:val="center"/>
          </w:tcPr>
          <w:p w14:paraId="20DA3CDD" w14:textId="77777777" w:rsidR="00F8448A" w:rsidRPr="00C3731C" w:rsidRDefault="00F8448A" w:rsidP="00F8448A">
            <w:pPr>
              <w:pStyle w:val="Navadensplet"/>
              <w:jc w:val="center"/>
              <w:rPr>
                <w:rFonts w:asciiTheme="minorHAnsi" w:eastAsia="Times New Roman" w:hAnsiTheme="minorHAnsi" w:cstheme="minorHAnsi"/>
                <w:sz w:val="20"/>
                <w:szCs w:val="20"/>
                <w:lang w:eastAsia="sl-SI"/>
              </w:rPr>
            </w:pPr>
            <w:r w:rsidRPr="00C3731C">
              <w:rPr>
                <w:rFonts w:asciiTheme="minorHAnsi" w:eastAsia="Times New Roman" w:hAnsiTheme="minorHAnsi" w:cstheme="minorHAns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F5D9E35" w14:textId="77777777" w:rsidR="00F8448A" w:rsidRPr="00C3731C" w:rsidRDefault="00F8448A" w:rsidP="00F8448A">
            <w:pPr>
              <w:pStyle w:val="Navadensplet"/>
              <w:jc w:val="center"/>
              <w:rPr>
                <w:rFonts w:asciiTheme="minorHAnsi" w:eastAsia="Times New Roman" w:hAnsiTheme="minorHAnsi" w:cstheme="minorHAnsi"/>
                <w:sz w:val="20"/>
                <w:szCs w:val="20"/>
                <w:lang w:eastAsia="sl-SI"/>
              </w:rPr>
            </w:pPr>
            <w:r w:rsidRPr="00C3731C">
              <w:rPr>
                <w:rFonts w:asciiTheme="minorHAnsi" w:eastAsia="Times New Roman" w:hAnsiTheme="minorHAnsi" w:cstheme="minorHAns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58B52BC" w14:textId="77777777" w:rsidR="00F8448A" w:rsidRPr="00C3731C" w:rsidRDefault="00F8448A" w:rsidP="00F8448A">
            <w:pPr>
              <w:jc w:val="left"/>
              <w:rPr>
                <w:rFonts w:eastAsia="Times New Roman" w:cstheme="minorHAnsi"/>
                <w:color w:val="000000"/>
                <w:sz w:val="20"/>
                <w:szCs w:val="20"/>
                <w:lang w:eastAsia="sl-SI"/>
              </w:rPr>
            </w:pPr>
          </w:p>
        </w:tc>
      </w:tr>
      <w:tr w:rsidR="00F8448A" w:rsidRPr="00930502" w14:paraId="4C07011F" w14:textId="77777777" w:rsidTr="00C3731C">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65C489B3" w14:textId="39585C14" w:rsidR="00F8448A" w:rsidRPr="00C3731C" w:rsidRDefault="00F8448A" w:rsidP="00F8448A">
            <w:pPr>
              <w:jc w:val="center"/>
              <w:rPr>
                <w:rFonts w:eastAsia="Times New Roman" w:cstheme="minorHAnsi"/>
                <w:b/>
                <w:bCs/>
                <w:sz w:val="20"/>
                <w:szCs w:val="20"/>
                <w:lang w:eastAsia="sl-SI"/>
              </w:rPr>
            </w:pPr>
            <w:r>
              <w:rPr>
                <w:rFonts w:eastAsia="Times New Roman" w:cstheme="minorHAnsi"/>
                <w:b/>
                <w:bCs/>
                <w:sz w:val="20"/>
                <w:szCs w:val="20"/>
                <w:lang w:eastAsia="sl-SI"/>
              </w:rPr>
              <w:t>3.9</w:t>
            </w:r>
          </w:p>
        </w:tc>
        <w:tc>
          <w:tcPr>
            <w:tcW w:w="6585" w:type="dxa"/>
            <w:tcBorders>
              <w:top w:val="single" w:sz="4" w:space="0" w:color="auto"/>
              <w:left w:val="nil"/>
              <w:bottom w:val="single" w:sz="4" w:space="0" w:color="auto"/>
              <w:right w:val="single" w:sz="4" w:space="0" w:color="auto"/>
            </w:tcBorders>
            <w:vAlign w:val="center"/>
          </w:tcPr>
          <w:p w14:paraId="3FE37C0F" w14:textId="77777777" w:rsidR="00F8448A" w:rsidRPr="00C3731C" w:rsidRDefault="00F8448A" w:rsidP="00F8448A">
            <w:pPr>
              <w:rPr>
                <w:rFonts w:cstheme="minorHAnsi"/>
                <w:sz w:val="20"/>
                <w:szCs w:val="20"/>
              </w:rPr>
            </w:pPr>
            <w:r w:rsidRPr="00C3731C">
              <w:rPr>
                <w:rFonts w:cstheme="minorHAnsi"/>
                <w:sz w:val="20"/>
                <w:szCs w:val="20"/>
              </w:rPr>
              <w:t>Vključen mora biti ves material, ki je potreben za pravilno delovanje opreme.</w:t>
            </w:r>
          </w:p>
        </w:tc>
        <w:tc>
          <w:tcPr>
            <w:tcW w:w="708" w:type="dxa"/>
            <w:tcBorders>
              <w:top w:val="single" w:sz="4" w:space="0" w:color="auto"/>
              <w:left w:val="nil"/>
              <w:bottom w:val="single" w:sz="4" w:space="0" w:color="auto"/>
              <w:right w:val="single" w:sz="4" w:space="0" w:color="auto"/>
            </w:tcBorders>
            <w:noWrap/>
            <w:vAlign w:val="center"/>
          </w:tcPr>
          <w:p w14:paraId="151B11BC" w14:textId="77777777" w:rsidR="00F8448A" w:rsidRPr="00C3731C" w:rsidRDefault="00F8448A" w:rsidP="00F8448A">
            <w:pPr>
              <w:pStyle w:val="Navadensplet"/>
              <w:jc w:val="center"/>
              <w:rPr>
                <w:rFonts w:asciiTheme="minorHAnsi" w:eastAsia="Times New Roman" w:hAnsiTheme="minorHAnsi" w:cstheme="minorHAnsi"/>
                <w:sz w:val="20"/>
                <w:szCs w:val="20"/>
                <w:lang w:eastAsia="sl-SI"/>
              </w:rPr>
            </w:pPr>
            <w:r w:rsidRPr="00C3731C">
              <w:rPr>
                <w:rFonts w:asciiTheme="minorHAnsi" w:eastAsia="Times New Roman" w:hAnsiTheme="minorHAnsi" w:cstheme="minorHAns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A841B4F" w14:textId="77777777" w:rsidR="00F8448A" w:rsidRPr="00C3731C" w:rsidRDefault="00F8448A" w:rsidP="00F8448A">
            <w:pPr>
              <w:pStyle w:val="Navadensplet"/>
              <w:jc w:val="center"/>
              <w:rPr>
                <w:rFonts w:asciiTheme="minorHAnsi" w:eastAsia="Times New Roman" w:hAnsiTheme="minorHAnsi" w:cstheme="minorHAnsi"/>
                <w:sz w:val="20"/>
                <w:szCs w:val="20"/>
                <w:lang w:eastAsia="sl-SI"/>
              </w:rPr>
            </w:pPr>
            <w:r w:rsidRPr="00C3731C">
              <w:rPr>
                <w:rFonts w:asciiTheme="minorHAnsi" w:eastAsia="Times New Roman" w:hAnsiTheme="minorHAnsi" w:cstheme="minorHAns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9188083" w14:textId="77777777" w:rsidR="00F8448A" w:rsidRPr="00C3731C" w:rsidRDefault="00F8448A" w:rsidP="00F8448A">
            <w:pPr>
              <w:jc w:val="left"/>
              <w:rPr>
                <w:rFonts w:eastAsia="Times New Roman" w:cstheme="minorHAnsi"/>
                <w:color w:val="000000"/>
                <w:sz w:val="20"/>
                <w:szCs w:val="20"/>
                <w:lang w:eastAsia="sl-SI"/>
              </w:rPr>
            </w:pPr>
          </w:p>
        </w:tc>
      </w:tr>
      <w:tr w:rsidR="00F8448A" w:rsidRPr="00930502" w14:paraId="171A01E1" w14:textId="77777777" w:rsidTr="00C3731C">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3C2F2CE" w14:textId="0DD13932" w:rsidR="00F8448A" w:rsidRPr="00C3731C" w:rsidRDefault="00F8448A" w:rsidP="00F8448A">
            <w:pPr>
              <w:jc w:val="center"/>
              <w:rPr>
                <w:rFonts w:eastAsia="Times New Roman" w:cstheme="minorHAnsi"/>
                <w:b/>
                <w:bCs/>
                <w:sz w:val="20"/>
                <w:szCs w:val="20"/>
                <w:lang w:eastAsia="sl-SI"/>
              </w:rPr>
            </w:pPr>
            <w:r>
              <w:rPr>
                <w:rFonts w:eastAsia="Times New Roman" w:cstheme="minorHAnsi"/>
                <w:b/>
                <w:bCs/>
                <w:sz w:val="20"/>
                <w:szCs w:val="20"/>
                <w:lang w:eastAsia="sl-SI"/>
              </w:rPr>
              <w:t>3.10</w:t>
            </w:r>
          </w:p>
        </w:tc>
        <w:tc>
          <w:tcPr>
            <w:tcW w:w="6585" w:type="dxa"/>
            <w:tcBorders>
              <w:top w:val="single" w:sz="4" w:space="0" w:color="auto"/>
              <w:left w:val="nil"/>
              <w:bottom w:val="single" w:sz="4" w:space="0" w:color="auto"/>
              <w:right w:val="single" w:sz="4" w:space="0" w:color="auto"/>
            </w:tcBorders>
            <w:vAlign w:val="center"/>
          </w:tcPr>
          <w:p w14:paraId="28E99BEF" w14:textId="77777777" w:rsidR="00F8448A" w:rsidRPr="00C3731C" w:rsidRDefault="00F8448A" w:rsidP="00F8448A">
            <w:pPr>
              <w:rPr>
                <w:rFonts w:cstheme="minorHAnsi"/>
                <w:sz w:val="20"/>
                <w:szCs w:val="20"/>
              </w:rPr>
            </w:pPr>
            <w:r w:rsidRPr="00C3731C">
              <w:rPr>
                <w:rFonts w:cstheme="minorHAnsi"/>
                <w:sz w:val="20"/>
                <w:szCs w:val="20"/>
              </w:rPr>
              <w:t>Napajanje sistema mora biti zasnovano za delovanje pri 220 V ter 50 Hz ali za 380V 3-fazni priklop.</w:t>
            </w:r>
          </w:p>
        </w:tc>
        <w:tc>
          <w:tcPr>
            <w:tcW w:w="708" w:type="dxa"/>
            <w:tcBorders>
              <w:top w:val="single" w:sz="4" w:space="0" w:color="auto"/>
              <w:left w:val="nil"/>
              <w:bottom w:val="single" w:sz="4" w:space="0" w:color="auto"/>
              <w:right w:val="single" w:sz="4" w:space="0" w:color="auto"/>
            </w:tcBorders>
            <w:noWrap/>
            <w:vAlign w:val="center"/>
          </w:tcPr>
          <w:p w14:paraId="250FE429" w14:textId="77777777" w:rsidR="00F8448A" w:rsidRPr="00C3731C" w:rsidRDefault="00F8448A" w:rsidP="00F8448A">
            <w:pPr>
              <w:pStyle w:val="Navadensplet"/>
              <w:jc w:val="center"/>
              <w:rPr>
                <w:rFonts w:asciiTheme="minorHAnsi" w:eastAsia="Times New Roman" w:hAnsiTheme="minorHAnsi" w:cstheme="minorHAnsi"/>
                <w:sz w:val="20"/>
                <w:szCs w:val="20"/>
                <w:lang w:eastAsia="sl-SI"/>
              </w:rPr>
            </w:pPr>
            <w:r w:rsidRPr="00C3731C">
              <w:rPr>
                <w:rFonts w:asciiTheme="minorHAnsi" w:eastAsia="Times New Roman" w:hAnsiTheme="minorHAnsi" w:cstheme="minorHAns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DB0C58B" w14:textId="77777777" w:rsidR="00F8448A" w:rsidRPr="00C3731C" w:rsidRDefault="00F8448A" w:rsidP="00F8448A">
            <w:pPr>
              <w:pStyle w:val="Navadensplet"/>
              <w:jc w:val="center"/>
              <w:rPr>
                <w:rFonts w:asciiTheme="minorHAnsi" w:eastAsia="Times New Roman" w:hAnsiTheme="minorHAnsi" w:cstheme="minorHAnsi"/>
                <w:sz w:val="20"/>
                <w:szCs w:val="20"/>
                <w:lang w:eastAsia="sl-SI"/>
              </w:rPr>
            </w:pPr>
            <w:r w:rsidRPr="00C3731C">
              <w:rPr>
                <w:rFonts w:asciiTheme="minorHAnsi" w:eastAsia="Times New Roman" w:hAnsiTheme="minorHAnsi" w:cstheme="minorHAns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1975EBB" w14:textId="77777777" w:rsidR="00F8448A" w:rsidRPr="00C3731C" w:rsidRDefault="00F8448A" w:rsidP="00F8448A">
            <w:pPr>
              <w:jc w:val="left"/>
              <w:rPr>
                <w:rFonts w:eastAsia="Times New Roman" w:cstheme="minorHAnsi"/>
                <w:color w:val="000000"/>
                <w:sz w:val="20"/>
                <w:szCs w:val="20"/>
                <w:lang w:eastAsia="sl-SI"/>
              </w:rPr>
            </w:pPr>
          </w:p>
        </w:tc>
      </w:tr>
      <w:tr w:rsidR="00F8448A" w:rsidRPr="00930502" w14:paraId="59B8506B" w14:textId="77777777" w:rsidTr="00C3731C">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BC6D553" w14:textId="2E8BE30B" w:rsidR="00F8448A" w:rsidRPr="00C3731C" w:rsidRDefault="00F8448A" w:rsidP="00F8448A">
            <w:pPr>
              <w:jc w:val="center"/>
              <w:rPr>
                <w:rFonts w:eastAsia="Times New Roman" w:cstheme="minorHAnsi"/>
                <w:b/>
                <w:bCs/>
                <w:sz w:val="20"/>
                <w:szCs w:val="20"/>
                <w:lang w:eastAsia="sl-SI"/>
              </w:rPr>
            </w:pPr>
            <w:r>
              <w:rPr>
                <w:rFonts w:eastAsia="Times New Roman" w:cstheme="minorHAnsi"/>
                <w:b/>
                <w:bCs/>
                <w:sz w:val="20"/>
                <w:szCs w:val="20"/>
                <w:lang w:eastAsia="sl-SI"/>
              </w:rPr>
              <w:t>3.11</w:t>
            </w:r>
          </w:p>
        </w:tc>
        <w:tc>
          <w:tcPr>
            <w:tcW w:w="6585" w:type="dxa"/>
            <w:tcBorders>
              <w:top w:val="single" w:sz="4" w:space="0" w:color="auto"/>
              <w:left w:val="nil"/>
              <w:bottom w:val="single" w:sz="4" w:space="0" w:color="auto"/>
              <w:right w:val="single" w:sz="4" w:space="0" w:color="auto"/>
            </w:tcBorders>
            <w:vAlign w:val="center"/>
          </w:tcPr>
          <w:p w14:paraId="75F2C104" w14:textId="77777777" w:rsidR="00F8448A" w:rsidRPr="00C3731C" w:rsidRDefault="00F8448A" w:rsidP="00F8448A">
            <w:pPr>
              <w:rPr>
                <w:rFonts w:cstheme="minorHAnsi"/>
                <w:sz w:val="20"/>
                <w:szCs w:val="20"/>
              </w:rPr>
            </w:pPr>
            <w:r w:rsidRPr="00C3731C">
              <w:rPr>
                <w:rFonts w:cstheme="minorHAnsi"/>
                <w:sz w:val="20"/>
                <w:szCs w:val="20"/>
              </w:rPr>
              <w:t>Oprema oz. materiali, iz katerih je oprema narejena, mora imeti evropske CE certifikate in ustrezne oznake.</w:t>
            </w:r>
          </w:p>
        </w:tc>
        <w:tc>
          <w:tcPr>
            <w:tcW w:w="708" w:type="dxa"/>
            <w:tcBorders>
              <w:top w:val="single" w:sz="4" w:space="0" w:color="auto"/>
              <w:left w:val="nil"/>
              <w:bottom w:val="single" w:sz="4" w:space="0" w:color="auto"/>
              <w:right w:val="single" w:sz="4" w:space="0" w:color="auto"/>
            </w:tcBorders>
            <w:noWrap/>
            <w:vAlign w:val="center"/>
          </w:tcPr>
          <w:p w14:paraId="7CE3BDEC" w14:textId="77777777" w:rsidR="00F8448A" w:rsidRPr="00C3731C" w:rsidRDefault="00F8448A" w:rsidP="00F8448A">
            <w:pPr>
              <w:pStyle w:val="Navadensplet"/>
              <w:jc w:val="center"/>
              <w:rPr>
                <w:rFonts w:asciiTheme="minorHAnsi" w:eastAsia="Times New Roman" w:hAnsiTheme="minorHAnsi" w:cstheme="minorHAnsi"/>
                <w:sz w:val="20"/>
                <w:szCs w:val="20"/>
                <w:lang w:eastAsia="sl-SI"/>
              </w:rPr>
            </w:pPr>
            <w:r w:rsidRPr="00C3731C">
              <w:rPr>
                <w:rFonts w:asciiTheme="minorHAnsi" w:eastAsia="Times New Roman" w:hAnsiTheme="minorHAnsi" w:cstheme="minorHAns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7F9F029" w14:textId="77777777" w:rsidR="00F8448A" w:rsidRPr="00C3731C" w:rsidRDefault="00F8448A" w:rsidP="00F8448A">
            <w:pPr>
              <w:pStyle w:val="Navadensplet"/>
              <w:jc w:val="center"/>
              <w:rPr>
                <w:rFonts w:asciiTheme="minorHAnsi" w:eastAsia="Times New Roman" w:hAnsiTheme="minorHAnsi" w:cstheme="minorHAnsi"/>
                <w:sz w:val="20"/>
                <w:szCs w:val="20"/>
                <w:lang w:eastAsia="sl-SI"/>
              </w:rPr>
            </w:pPr>
            <w:r w:rsidRPr="00C3731C">
              <w:rPr>
                <w:rFonts w:asciiTheme="minorHAnsi" w:eastAsia="Times New Roman" w:hAnsiTheme="minorHAnsi" w:cstheme="minorHAns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A7F1E3F" w14:textId="77777777" w:rsidR="00F8448A" w:rsidRPr="00C3731C" w:rsidRDefault="00F8448A" w:rsidP="00F8448A">
            <w:pPr>
              <w:jc w:val="left"/>
              <w:rPr>
                <w:rFonts w:eastAsia="Times New Roman" w:cstheme="minorHAnsi"/>
                <w:color w:val="000000"/>
                <w:sz w:val="20"/>
                <w:szCs w:val="20"/>
                <w:lang w:eastAsia="sl-SI"/>
              </w:rPr>
            </w:pPr>
          </w:p>
        </w:tc>
      </w:tr>
    </w:tbl>
    <w:p w14:paraId="003AC898" w14:textId="77777777" w:rsidR="00AE1000" w:rsidRPr="00930502" w:rsidRDefault="00AE1000" w:rsidP="00777F23">
      <w:pPr>
        <w:spacing w:line="23" w:lineRule="atLeast"/>
        <w:rPr>
          <w:rFonts w:cstheme="minorHAnsi"/>
          <w:b/>
        </w:rPr>
      </w:pPr>
    </w:p>
    <w:p w14:paraId="0865C7CA" w14:textId="77777777" w:rsidR="00AE1000" w:rsidRPr="00930502" w:rsidRDefault="00AE1000" w:rsidP="00777F23">
      <w:pPr>
        <w:spacing w:line="23" w:lineRule="atLeast"/>
        <w:rPr>
          <w:rFonts w:cstheme="minorHAnsi"/>
          <w:b/>
        </w:rPr>
      </w:pPr>
    </w:p>
    <w:p w14:paraId="25F8AA33" w14:textId="61252769" w:rsidR="0056719E" w:rsidRPr="00EB06B1" w:rsidRDefault="0056719E" w:rsidP="00AE1000">
      <w:pPr>
        <w:suppressAutoHyphens/>
        <w:rPr>
          <w:rFonts w:ascii="Calibri" w:eastAsia="Times New Roman" w:hAnsi="Calibri" w:cs="Calibri"/>
          <w:b/>
          <w:bCs/>
          <w:sz w:val="24"/>
          <w:szCs w:val="24"/>
          <w:lang w:eastAsia="sl-SI"/>
        </w:rPr>
      </w:pPr>
      <w:r w:rsidRPr="00EB06B1">
        <w:rPr>
          <w:rFonts w:ascii="Calibri" w:hAnsi="Calibri" w:cs="Calibri"/>
          <w:b/>
          <w:sz w:val="24"/>
          <w:szCs w:val="24"/>
        </w:rPr>
        <w:t>4. sklop: Sistem za osnovne elektrokemijske preiskave za elektrode</w:t>
      </w:r>
      <w:r w:rsidR="00AE1000" w:rsidRPr="00EB06B1">
        <w:rPr>
          <w:rFonts w:ascii="Calibri" w:hAnsi="Calibri" w:cs="Calibri"/>
          <w:b/>
          <w:sz w:val="24"/>
          <w:szCs w:val="24"/>
        </w:rPr>
        <w:t xml:space="preserve"> (1 kos)</w:t>
      </w:r>
    </w:p>
    <w:tbl>
      <w:tblPr>
        <w:tblW w:w="9918" w:type="dxa"/>
        <w:tblLayout w:type="fixed"/>
        <w:tblCellMar>
          <w:left w:w="70" w:type="dxa"/>
          <w:right w:w="70" w:type="dxa"/>
        </w:tblCellMar>
        <w:tblLook w:val="04A0" w:firstRow="1" w:lastRow="0" w:firstColumn="1" w:lastColumn="0" w:noHBand="0" w:noVBand="1"/>
      </w:tblPr>
      <w:tblGrid>
        <w:gridCol w:w="640"/>
        <w:gridCol w:w="6585"/>
        <w:gridCol w:w="708"/>
        <w:gridCol w:w="709"/>
        <w:gridCol w:w="1276"/>
      </w:tblGrid>
      <w:tr w:rsidR="00930502" w:rsidRPr="00BD7AD7" w14:paraId="502BC477" w14:textId="77777777" w:rsidTr="00930502">
        <w:trPr>
          <w:trHeight w:val="960"/>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6869BC" w14:textId="77777777" w:rsidR="00AE1000" w:rsidRPr="00BD7AD7" w:rsidRDefault="00AE1000" w:rsidP="00770459">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Zap. št.</w:t>
            </w:r>
          </w:p>
        </w:tc>
        <w:tc>
          <w:tcPr>
            <w:tcW w:w="6585" w:type="dxa"/>
            <w:tcBorders>
              <w:top w:val="single" w:sz="4" w:space="0" w:color="auto"/>
              <w:left w:val="nil"/>
              <w:bottom w:val="single" w:sz="4" w:space="0" w:color="auto"/>
              <w:right w:val="single" w:sz="4" w:space="0" w:color="auto"/>
            </w:tcBorders>
            <w:shd w:val="clear" w:color="auto" w:fill="D9D9D9"/>
            <w:vAlign w:val="center"/>
            <w:hideMark/>
          </w:tcPr>
          <w:p w14:paraId="45AD4044" w14:textId="77777777" w:rsidR="00AE1000" w:rsidRPr="00BD7AD7" w:rsidRDefault="00AE1000" w:rsidP="00770459">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22874AEB" w14:textId="77777777" w:rsidR="00AE1000" w:rsidRPr="00BD7AD7" w:rsidRDefault="00AE1000" w:rsidP="00770459">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Lastnosti ponujene opreme</w:t>
            </w:r>
            <w:r w:rsidRPr="00BD7AD7">
              <w:rPr>
                <w:rFonts w:ascii="Calibri" w:eastAsia="Times New Roman" w:hAnsi="Calibri" w:cs="Calibri"/>
                <w:b/>
                <w:bCs/>
                <w:sz w:val="18"/>
                <w:szCs w:val="18"/>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3B51E786" w14:textId="77777777" w:rsidR="00AE1000" w:rsidRPr="00BD7AD7" w:rsidRDefault="00AE1000" w:rsidP="00770459">
            <w:pPr>
              <w:spacing w:line="256" w:lineRule="auto"/>
              <w:jc w:val="center"/>
              <w:rPr>
                <w:rFonts w:ascii="Calibri" w:eastAsia="Times New Roman" w:hAnsi="Calibri" w:cs="Calibri"/>
                <w:b/>
                <w:bCs/>
                <w:sz w:val="18"/>
                <w:szCs w:val="18"/>
                <w:lang w:eastAsia="sl-SI"/>
              </w:rPr>
            </w:pPr>
            <w:r w:rsidRPr="00BD7AD7">
              <w:rPr>
                <w:rFonts w:ascii="Calibri" w:eastAsia="Times New Roman" w:hAnsi="Calibri" w:cs="Calibri"/>
                <w:b/>
                <w:bCs/>
                <w:sz w:val="18"/>
                <w:szCs w:val="18"/>
                <w:lang w:eastAsia="sl-SI"/>
              </w:rPr>
              <w:t>Navedeno v (ime dokumenta) na strani št. </w:t>
            </w:r>
          </w:p>
        </w:tc>
      </w:tr>
      <w:tr w:rsidR="00F8448A" w:rsidRPr="00930502" w14:paraId="18BCD769"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3FE54B5" w14:textId="77777777" w:rsidR="00F8448A" w:rsidRPr="00930502" w:rsidRDefault="00F8448A" w:rsidP="00F8448A">
            <w:pPr>
              <w:jc w:val="center"/>
              <w:rPr>
                <w:rFonts w:ascii="Calibri" w:eastAsia="Times New Roman" w:hAnsi="Calibri" w:cs="Calibri"/>
                <w:b/>
                <w:bCs/>
                <w:sz w:val="20"/>
                <w:szCs w:val="20"/>
                <w:lang w:eastAsia="sl-SI"/>
              </w:rPr>
            </w:pPr>
            <w:r w:rsidRPr="00930502">
              <w:rPr>
                <w:rFonts w:ascii="Calibri" w:eastAsia="Times New Roman" w:hAnsi="Calibri" w:cs="Calibri"/>
                <w:b/>
                <w:bCs/>
                <w:sz w:val="20"/>
                <w:szCs w:val="20"/>
                <w:lang w:eastAsia="sl-SI"/>
              </w:rPr>
              <w:t>4.1</w:t>
            </w:r>
          </w:p>
        </w:tc>
        <w:tc>
          <w:tcPr>
            <w:tcW w:w="6585" w:type="dxa"/>
            <w:tcBorders>
              <w:top w:val="single" w:sz="4" w:space="0" w:color="auto"/>
              <w:left w:val="nil"/>
              <w:bottom w:val="single" w:sz="4" w:space="0" w:color="auto"/>
              <w:right w:val="single" w:sz="4" w:space="0" w:color="auto"/>
            </w:tcBorders>
            <w:vAlign w:val="center"/>
          </w:tcPr>
          <w:p w14:paraId="0F048264" w14:textId="1050C1B4" w:rsidR="00F8448A" w:rsidRPr="00930502" w:rsidRDefault="00F8448A" w:rsidP="00F8448A">
            <w:pPr>
              <w:jc w:val="left"/>
              <w:rPr>
                <w:rFonts w:ascii="Calibri" w:eastAsia="Times New Roman" w:hAnsi="Calibri" w:cs="Calibri"/>
                <w:sz w:val="20"/>
                <w:szCs w:val="20"/>
                <w:lang w:val="it-IT"/>
              </w:rPr>
            </w:pPr>
            <w:r w:rsidRPr="0023103E">
              <w:rPr>
                <w:rFonts w:ascii="Calibri" w:hAnsi="Calibri" w:cs="Calibri"/>
                <w:sz w:val="20"/>
                <w:szCs w:val="20"/>
              </w:rPr>
              <w:t>1x</w:t>
            </w:r>
            <w:r w:rsidRPr="00413E2D">
              <w:rPr>
                <w:rFonts w:ascii="Calibri" w:hAnsi="Calibri" w:cs="Calibri"/>
                <w:sz w:val="20"/>
                <w:szCs w:val="20"/>
              </w:rPr>
              <w:t xml:space="preserve"> </w:t>
            </w:r>
            <w:r w:rsidRPr="0023103E">
              <w:rPr>
                <w:rFonts w:ascii="Calibri" w:hAnsi="Calibri" w:cs="Calibri"/>
                <w:sz w:val="20"/>
                <w:szCs w:val="20"/>
              </w:rPr>
              <w:t>naprava</w:t>
            </w:r>
            <w:r w:rsidRPr="00413E2D">
              <w:rPr>
                <w:rFonts w:ascii="Calibri" w:hAnsi="Calibri" w:cs="Calibri"/>
                <w:sz w:val="20"/>
                <w:szCs w:val="20"/>
              </w:rPr>
              <w:t xml:space="preserve"> </w:t>
            </w:r>
            <w:r w:rsidRPr="0023103E">
              <w:rPr>
                <w:rFonts w:ascii="Calibri" w:hAnsi="Calibri" w:cs="Calibri"/>
                <w:sz w:val="20"/>
                <w:szCs w:val="20"/>
              </w:rPr>
              <w:t>za</w:t>
            </w:r>
            <w:r w:rsidRPr="00413E2D">
              <w:rPr>
                <w:rFonts w:ascii="Calibri" w:hAnsi="Calibri" w:cs="Calibri"/>
                <w:sz w:val="20"/>
                <w:szCs w:val="20"/>
              </w:rPr>
              <w:t xml:space="preserve"> </w:t>
            </w:r>
            <w:r w:rsidR="00E3458A">
              <w:rPr>
                <w:rFonts w:ascii="Calibri" w:hAnsi="Calibri" w:cs="Calibri"/>
                <w:sz w:val="20"/>
                <w:szCs w:val="20"/>
              </w:rPr>
              <w:t>elektrokemijo</w:t>
            </w:r>
            <w:r w:rsidRPr="0023103E">
              <w:rPr>
                <w:rFonts w:ascii="Calibri" w:hAnsi="Calibri" w:cs="Calibri"/>
                <w:sz w:val="20"/>
                <w:szCs w:val="20"/>
              </w:rPr>
              <w:t>,</w:t>
            </w:r>
            <w:r w:rsidRPr="00413E2D">
              <w:rPr>
                <w:rFonts w:ascii="Calibri" w:hAnsi="Calibri" w:cs="Calibri"/>
                <w:sz w:val="20"/>
                <w:szCs w:val="20"/>
              </w:rPr>
              <w:t xml:space="preserve"> </w:t>
            </w:r>
            <w:r w:rsidRPr="0023103E">
              <w:rPr>
                <w:rFonts w:ascii="Calibri" w:hAnsi="Calibri" w:cs="Calibri"/>
                <w:sz w:val="20"/>
                <w:szCs w:val="20"/>
              </w:rPr>
              <w:t>cikličn</w:t>
            </w:r>
            <w:r w:rsidR="00E3458A">
              <w:rPr>
                <w:rFonts w:ascii="Calibri" w:hAnsi="Calibri" w:cs="Calibri"/>
                <w:sz w:val="20"/>
                <w:szCs w:val="20"/>
              </w:rPr>
              <w:t>o</w:t>
            </w:r>
            <w:r w:rsidRPr="00413E2D">
              <w:rPr>
                <w:rFonts w:ascii="Calibri" w:hAnsi="Calibri" w:cs="Calibri"/>
                <w:sz w:val="20"/>
                <w:szCs w:val="20"/>
              </w:rPr>
              <w:t xml:space="preserve"> </w:t>
            </w:r>
            <w:r w:rsidRPr="0023103E">
              <w:rPr>
                <w:rFonts w:ascii="Calibri" w:hAnsi="Calibri" w:cs="Calibri"/>
                <w:sz w:val="20"/>
                <w:szCs w:val="20"/>
              </w:rPr>
              <w:t>voltametrij</w:t>
            </w:r>
            <w:r w:rsidR="00E3458A">
              <w:rPr>
                <w:rFonts w:ascii="Calibri" w:hAnsi="Calibri" w:cs="Calibri"/>
                <w:sz w:val="20"/>
                <w:szCs w:val="20"/>
              </w:rPr>
              <w:t>o</w:t>
            </w:r>
            <w:r w:rsidRPr="00413E2D">
              <w:rPr>
                <w:rFonts w:ascii="Calibri" w:hAnsi="Calibri" w:cs="Calibri"/>
                <w:sz w:val="20"/>
                <w:szCs w:val="20"/>
              </w:rPr>
              <w:t xml:space="preserve"> </w:t>
            </w:r>
            <w:r w:rsidRPr="0023103E">
              <w:rPr>
                <w:rFonts w:ascii="Calibri" w:hAnsi="Calibri" w:cs="Calibri"/>
                <w:sz w:val="20"/>
                <w:szCs w:val="20"/>
              </w:rPr>
              <w:t>(CV)</w:t>
            </w:r>
            <w:r w:rsidRPr="00413E2D">
              <w:rPr>
                <w:rFonts w:ascii="Calibri" w:hAnsi="Calibri" w:cs="Calibri"/>
                <w:sz w:val="20"/>
                <w:szCs w:val="20"/>
              </w:rPr>
              <w:t xml:space="preserve"> </w:t>
            </w:r>
            <w:r w:rsidR="00E3458A">
              <w:rPr>
                <w:rFonts w:ascii="Calibri" w:hAnsi="Calibri" w:cs="Calibri"/>
                <w:sz w:val="20"/>
                <w:szCs w:val="20"/>
              </w:rPr>
              <w:t xml:space="preserve">ter </w:t>
            </w:r>
            <w:r w:rsidRPr="0023103E">
              <w:rPr>
                <w:rFonts w:ascii="Calibri" w:hAnsi="Calibri" w:cs="Calibri"/>
                <w:sz w:val="20"/>
                <w:szCs w:val="20"/>
              </w:rPr>
              <w:t>mešanje</w:t>
            </w:r>
            <w:r w:rsidRPr="00413E2D">
              <w:rPr>
                <w:rFonts w:ascii="Calibri" w:hAnsi="Calibri" w:cs="Calibri"/>
                <w:sz w:val="20"/>
                <w:szCs w:val="20"/>
              </w:rPr>
              <w:t xml:space="preserve"> </w:t>
            </w:r>
            <w:r w:rsidRPr="0023103E">
              <w:rPr>
                <w:rFonts w:ascii="Calibri" w:hAnsi="Calibri" w:cs="Calibri"/>
                <w:sz w:val="20"/>
                <w:szCs w:val="20"/>
              </w:rPr>
              <w:t>(do</w:t>
            </w:r>
            <w:r w:rsidRPr="00413E2D">
              <w:rPr>
                <w:rFonts w:ascii="Calibri" w:hAnsi="Calibri" w:cs="Calibri"/>
                <w:sz w:val="20"/>
                <w:szCs w:val="20"/>
              </w:rPr>
              <w:t xml:space="preserve"> </w:t>
            </w:r>
            <w:r w:rsidRPr="0023103E">
              <w:rPr>
                <w:rFonts w:ascii="Calibri" w:hAnsi="Calibri" w:cs="Calibri"/>
                <w:sz w:val="20"/>
                <w:szCs w:val="20"/>
              </w:rPr>
              <w:t>1500</w:t>
            </w:r>
            <w:r w:rsidRPr="00413E2D">
              <w:rPr>
                <w:rFonts w:ascii="Calibri" w:hAnsi="Calibri" w:cs="Calibri"/>
                <w:sz w:val="20"/>
                <w:szCs w:val="20"/>
              </w:rPr>
              <w:t xml:space="preserve"> </w:t>
            </w:r>
            <w:r w:rsidRPr="0023103E">
              <w:rPr>
                <w:rFonts w:ascii="Calibri" w:hAnsi="Calibri" w:cs="Calibri"/>
                <w:sz w:val="20"/>
                <w:szCs w:val="20"/>
              </w:rPr>
              <w:t>vrt</w:t>
            </w:r>
            <w:r w:rsidRPr="00413E2D">
              <w:rPr>
                <w:rFonts w:ascii="Calibri" w:hAnsi="Calibri" w:cs="Calibri"/>
                <w:sz w:val="20"/>
                <w:szCs w:val="20"/>
              </w:rPr>
              <w:t xml:space="preserve"> / </w:t>
            </w:r>
            <w:r w:rsidRPr="0023103E">
              <w:rPr>
                <w:rFonts w:ascii="Calibri" w:hAnsi="Calibri" w:cs="Calibri"/>
                <w:sz w:val="20"/>
                <w:szCs w:val="20"/>
              </w:rPr>
              <w:t>min)</w:t>
            </w:r>
            <w:r w:rsidRPr="00413E2D">
              <w:rPr>
                <w:rFonts w:ascii="Calibri" w:hAnsi="Calibri" w:cs="Calibri"/>
                <w:sz w:val="20"/>
                <w:szCs w:val="20"/>
              </w:rPr>
              <w:t xml:space="preserve"> </w:t>
            </w:r>
            <w:r w:rsidRPr="0023103E">
              <w:rPr>
                <w:rFonts w:ascii="Calibri" w:hAnsi="Calibri" w:cs="Calibri"/>
                <w:sz w:val="20"/>
                <w:szCs w:val="20"/>
              </w:rPr>
              <w:t>pri</w:t>
            </w:r>
            <w:r w:rsidRPr="00413E2D">
              <w:rPr>
                <w:rFonts w:ascii="Calibri" w:hAnsi="Calibri" w:cs="Calibri"/>
                <w:sz w:val="20"/>
                <w:szCs w:val="20"/>
              </w:rPr>
              <w:t xml:space="preserve"> </w:t>
            </w:r>
            <w:r w:rsidRPr="0023103E">
              <w:rPr>
                <w:rFonts w:ascii="Calibri" w:hAnsi="Calibri" w:cs="Calibri"/>
                <w:sz w:val="20"/>
                <w:szCs w:val="20"/>
              </w:rPr>
              <w:t>konstantnem</w:t>
            </w:r>
            <w:r w:rsidRPr="00413E2D">
              <w:rPr>
                <w:rFonts w:ascii="Calibri" w:hAnsi="Calibri" w:cs="Calibri"/>
                <w:sz w:val="20"/>
                <w:szCs w:val="20"/>
              </w:rPr>
              <w:t xml:space="preserve"> </w:t>
            </w:r>
            <w:r w:rsidRPr="0023103E">
              <w:rPr>
                <w:rFonts w:ascii="Calibri" w:hAnsi="Calibri" w:cs="Calibri"/>
                <w:sz w:val="20"/>
                <w:szCs w:val="20"/>
              </w:rPr>
              <w:t>toku</w:t>
            </w:r>
            <w:r w:rsidRPr="00413E2D">
              <w:rPr>
                <w:rFonts w:ascii="Calibri" w:hAnsi="Calibri" w:cs="Calibri"/>
                <w:sz w:val="20"/>
                <w:szCs w:val="20"/>
              </w:rPr>
              <w:t xml:space="preserve"> </w:t>
            </w:r>
            <w:r w:rsidRPr="0023103E">
              <w:rPr>
                <w:rFonts w:ascii="Calibri" w:hAnsi="Calibri" w:cs="Calibri"/>
                <w:sz w:val="20"/>
                <w:szCs w:val="20"/>
              </w:rPr>
              <w:t>(do</w:t>
            </w:r>
            <w:r w:rsidRPr="00413E2D">
              <w:rPr>
                <w:rFonts w:ascii="Calibri" w:hAnsi="Calibri" w:cs="Calibri"/>
                <w:sz w:val="20"/>
                <w:szCs w:val="20"/>
              </w:rPr>
              <w:t xml:space="preserve"> </w:t>
            </w:r>
            <w:r w:rsidRPr="0023103E">
              <w:rPr>
                <w:rFonts w:ascii="Calibri" w:hAnsi="Calibri" w:cs="Calibri"/>
                <w:sz w:val="20"/>
                <w:szCs w:val="20"/>
              </w:rPr>
              <w:t>1500</w:t>
            </w:r>
            <w:r w:rsidRPr="00413E2D">
              <w:rPr>
                <w:rFonts w:ascii="Calibri" w:hAnsi="Calibri" w:cs="Calibri"/>
                <w:sz w:val="20"/>
                <w:szCs w:val="20"/>
              </w:rPr>
              <w:t xml:space="preserve"> </w:t>
            </w:r>
            <w:r w:rsidRPr="0023103E">
              <w:rPr>
                <w:rFonts w:ascii="Calibri" w:hAnsi="Calibri" w:cs="Calibri"/>
                <w:sz w:val="20"/>
                <w:szCs w:val="20"/>
              </w:rPr>
              <w:t>mA)</w:t>
            </w:r>
            <w:r w:rsidRPr="00413E2D">
              <w:rPr>
                <w:rFonts w:ascii="Calibri" w:hAnsi="Calibri" w:cs="Calibri"/>
                <w:sz w:val="20"/>
                <w:szCs w:val="20"/>
              </w:rPr>
              <w:t xml:space="preserve"> </w:t>
            </w:r>
            <w:r w:rsidRPr="0023103E">
              <w:rPr>
                <w:rFonts w:ascii="Calibri" w:hAnsi="Calibri" w:cs="Calibri"/>
                <w:sz w:val="20"/>
                <w:szCs w:val="20"/>
              </w:rPr>
              <w:t>ali</w:t>
            </w:r>
            <w:r w:rsidRPr="00413E2D">
              <w:rPr>
                <w:rFonts w:ascii="Calibri" w:hAnsi="Calibri" w:cs="Calibri"/>
                <w:sz w:val="20"/>
                <w:szCs w:val="20"/>
              </w:rPr>
              <w:t xml:space="preserve"> </w:t>
            </w:r>
            <w:r w:rsidRPr="0023103E">
              <w:rPr>
                <w:rFonts w:ascii="Calibri" w:hAnsi="Calibri" w:cs="Calibri"/>
                <w:sz w:val="20"/>
                <w:szCs w:val="20"/>
              </w:rPr>
              <w:t>konstantni</w:t>
            </w:r>
            <w:r w:rsidRPr="00413E2D">
              <w:rPr>
                <w:rFonts w:ascii="Calibri" w:hAnsi="Calibri" w:cs="Calibri"/>
                <w:sz w:val="20"/>
                <w:szCs w:val="20"/>
              </w:rPr>
              <w:t xml:space="preserve"> </w:t>
            </w:r>
            <w:r w:rsidRPr="0023103E">
              <w:rPr>
                <w:rFonts w:ascii="Calibri" w:hAnsi="Calibri" w:cs="Calibri"/>
                <w:sz w:val="20"/>
                <w:szCs w:val="20"/>
              </w:rPr>
              <w:t>napetosti</w:t>
            </w:r>
            <w:r w:rsidRPr="00413E2D">
              <w:rPr>
                <w:rFonts w:ascii="Calibri" w:hAnsi="Calibri" w:cs="Calibri"/>
                <w:sz w:val="20"/>
                <w:szCs w:val="20"/>
              </w:rPr>
              <w:t xml:space="preserve"> </w:t>
            </w:r>
            <w:r w:rsidRPr="0023103E">
              <w:rPr>
                <w:rFonts w:ascii="Calibri" w:hAnsi="Calibri" w:cs="Calibri"/>
                <w:sz w:val="20"/>
                <w:szCs w:val="20"/>
              </w:rPr>
              <w:t>(48</w:t>
            </w:r>
            <w:r w:rsidRPr="00413E2D">
              <w:rPr>
                <w:rFonts w:ascii="Calibri" w:hAnsi="Calibri" w:cs="Calibri"/>
                <w:sz w:val="20"/>
                <w:szCs w:val="20"/>
              </w:rPr>
              <w:t xml:space="preserve"> </w:t>
            </w:r>
            <w:r w:rsidRPr="0023103E">
              <w:rPr>
                <w:rFonts w:ascii="Calibri" w:hAnsi="Calibri" w:cs="Calibri"/>
                <w:sz w:val="20"/>
                <w:szCs w:val="20"/>
              </w:rPr>
              <w:t>VDC).</w:t>
            </w:r>
            <w:r w:rsidRPr="00413E2D">
              <w:rPr>
                <w:rFonts w:ascii="Calibri" w:hAnsi="Calibri" w:cs="Calibri"/>
                <w:sz w:val="20"/>
                <w:szCs w:val="20"/>
              </w:rPr>
              <w:t xml:space="preserve"> </w:t>
            </w:r>
            <w:r w:rsidR="00E3458A">
              <w:rPr>
                <w:rFonts w:ascii="Calibri" w:hAnsi="Calibri" w:cs="Calibri"/>
                <w:sz w:val="20"/>
                <w:szCs w:val="20"/>
              </w:rPr>
              <w:t>N</w:t>
            </w:r>
            <w:r w:rsidRPr="0023103E">
              <w:rPr>
                <w:rFonts w:ascii="Calibri" w:hAnsi="Calibri" w:cs="Calibri"/>
                <w:sz w:val="20"/>
                <w:szCs w:val="20"/>
              </w:rPr>
              <w:t>astav</w:t>
            </w:r>
            <w:r w:rsidR="00E3458A">
              <w:rPr>
                <w:rFonts w:ascii="Calibri" w:hAnsi="Calibri" w:cs="Calibri"/>
                <w:sz w:val="20"/>
                <w:szCs w:val="20"/>
              </w:rPr>
              <w:t>ljiva</w:t>
            </w:r>
            <w:r w:rsidRPr="00413E2D">
              <w:rPr>
                <w:rFonts w:ascii="Calibri" w:hAnsi="Calibri" w:cs="Calibri"/>
                <w:sz w:val="20"/>
                <w:szCs w:val="20"/>
              </w:rPr>
              <w:t xml:space="preserve"> </w:t>
            </w:r>
            <w:r w:rsidRPr="0023103E">
              <w:rPr>
                <w:rFonts w:ascii="Calibri" w:hAnsi="Calibri" w:cs="Calibri"/>
                <w:sz w:val="20"/>
                <w:szCs w:val="20"/>
              </w:rPr>
              <w:t>omejit</w:t>
            </w:r>
            <w:r w:rsidR="00E3458A">
              <w:rPr>
                <w:rFonts w:ascii="Calibri" w:hAnsi="Calibri" w:cs="Calibri"/>
                <w:sz w:val="20"/>
                <w:szCs w:val="20"/>
              </w:rPr>
              <w:t>e</w:t>
            </w:r>
            <w:r w:rsidRPr="0023103E">
              <w:rPr>
                <w:rFonts w:ascii="Calibri" w:hAnsi="Calibri" w:cs="Calibri"/>
                <w:sz w:val="20"/>
                <w:szCs w:val="20"/>
              </w:rPr>
              <w:t>v</w:t>
            </w:r>
            <w:r w:rsidRPr="00413E2D">
              <w:rPr>
                <w:rFonts w:ascii="Calibri" w:hAnsi="Calibri" w:cs="Calibri"/>
                <w:sz w:val="20"/>
                <w:szCs w:val="20"/>
              </w:rPr>
              <w:t xml:space="preserve"> </w:t>
            </w:r>
            <w:r w:rsidRPr="0023103E">
              <w:rPr>
                <w:rFonts w:ascii="Calibri" w:hAnsi="Calibri" w:cs="Calibri"/>
                <w:sz w:val="20"/>
                <w:szCs w:val="20"/>
              </w:rPr>
              <w:t>napetosti,</w:t>
            </w:r>
            <w:r w:rsidRPr="00413E2D">
              <w:rPr>
                <w:rFonts w:ascii="Calibri" w:hAnsi="Calibri" w:cs="Calibri"/>
                <w:sz w:val="20"/>
                <w:szCs w:val="20"/>
              </w:rPr>
              <w:t xml:space="preserve"> </w:t>
            </w:r>
            <w:r w:rsidRPr="0023103E">
              <w:rPr>
                <w:rFonts w:ascii="Calibri" w:hAnsi="Calibri" w:cs="Calibri"/>
                <w:sz w:val="20"/>
                <w:szCs w:val="20"/>
              </w:rPr>
              <w:t>zaznavanje</w:t>
            </w:r>
            <w:r w:rsidRPr="00413E2D">
              <w:rPr>
                <w:rFonts w:ascii="Calibri" w:hAnsi="Calibri" w:cs="Calibri"/>
                <w:sz w:val="20"/>
                <w:szCs w:val="20"/>
              </w:rPr>
              <w:t xml:space="preserve"> </w:t>
            </w:r>
            <w:r w:rsidRPr="0023103E">
              <w:rPr>
                <w:rFonts w:ascii="Calibri" w:hAnsi="Calibri" w:cs="Calibri"/>
                <w:sz w:val="20"/>
                <w:szCs w:val="20"/>
              </w:rPr>
              <w:t>visoke</w:t>
            </w:r>
            <w:r w:rsidRPr="00413E2D">
              <w:rPr>
                <w:rFonts w:ascii="Calibri" w:hAnsi="Calibri" w:cs="Calibri"/>
                <w:sz w:val="20"/>
                <w:szCs w:val="20"/>
              </w:rPr>
              <w:t xml:space="preserve"> </w:t>
            </w:r>
            <w:r w:rsidRPr="0023103E">
              <w:rPr>
                <w:rFonts w:ascii="Calibri" w:hAnsi="Calibri" w:cs="Calibri"/>
                <w:sz w:val="20"/>
                <w:szCs w:val="20"/>
              </w:rPr>
              <w:t>upornosti</w:t>
            </w:r>
            <w:r w:rsidRPr="00413E2D">
              <w:rPr>
                <w:rFonts w:ascii="Calibri" w:hAnsi="Calibri" w:cs="Calibri"/>
                <w:sz w:val="20"/>
                <w:szCs w:val="20"/>
              </w:rPr>
              <w:t xml:space="preserve"> </w:t>
            </w:r>
            <w:r w:rsidRPr="0023103E">
              <w:rPr>
                <w:rFonts w:ascii="Calibri" w:hAnsi="Calibri" w:cs="Calibri"/>
                <w:sz w:val="20"/>
                <w:szCs w:val="20"/>
              </w:rPr>
              <w:t>z</w:t>
            </w:r>
            <w:r w:rsidRPr="00413E2D">
              <w:rPr>
                <w:rFonts w:ascii="Calibri" w:hAnsi="Calibri" w:cs="Calibri"/>
                <w:sz w:val="20"/>
                <w:szCs w:val="20"/>
              </w:rPr>
              <w:t xml:space="preserve"> </w:t>
            </w:r>
            <w:r w:rsidRPr="0023103E">
              <w:rPr>
                <w:rFonts w:ascii="Calibri" w:hAnsi="Calibri" w:cs="Calibri"/>
                <w:sz w:val="20"/>
                <w:szCs w:val="20"/>
              </w:rPr>
              <w:t>možnostjo</w:t>
            </w:r>
            <w:r w:rsidRPr="00413E2D">
              <w:rPr>
                <w:rFonts w:ascii="Calibri" w:hAnsi="Calibri" w:cs="Calibri"/>
                <w:sz w:val="20"/>
                <w:szCs w:val="20"/>
              </w:rPr>
              <w:t xml:space="preserve"> </w:t>
            </w:r>
            <w:r w:rsidRPr="0023103E">
              <w:rPr>
                <w:rFonts w:ascii="Calibri" w:hAnsi="Calibri" w:cs="Calibri"/>
                <w:sz w:val="20"/>
                <w:szCs w:val="20"/>
              </w:rPr>
              <w:t>obvoda</w:t>
            </w:r>
            <w:r w:rsidRPr="00413E2D">
              <w:rPr>
                <w:rFonts w:ascii="Calibri" w:hAnsi="Calibri" w:cs="Calibri"/>
                <w:sz w:val="20"/>
                <w:szCs w:val="20"/>
              </w:rPr>
              <w:t xml:space="preserve"> </w:t>
            </w:r>
            <w:r w:rsidRPr="0023103E">
              <w:rPr>
                <w:rFonts w:ascii="Calibri" w:hAnsi="Calibri" w:cs="Calibri"/>
                <w:sz w:val="20"/>
                <w:szCs w:val="20"/>
              </w:rPr>
              <w:t>za</w:t>
            </w:r>
            <w:r w:rsidRPr="00413E2D">
              <w:rPr>
                <w:rFonts w:ascii="Calibri" w:hAnsi="Calibri" w:cs="Calibri"/>
                <w:sz w:val="20"/>
                <w:szCs w:val="20"/>
              </w:rPr>
              <w:t xml:space="preserve"> </w:t>
            </w:r>
            <w:r w:rsidRPr="0023103E">
              <w:rPr>
                <w:rFonts w:ascii="Calibri" w:hAnsi="Calibri" w:cs="Calibri"/>
                <w:sz w:val="20"/>
                <w:szCs w:val="20"/>
              </w:rPr>
              <w:t>vzdrževanje</w:t>
            </w:r>
            <w:r w:rsidRPr="00413E2D">
              <w:rPr>
                <w:rFonts w:ascii="Calibri" w:hAnsi="Calibri" w:cs="Calibri"/>
                <w:sz w:val="20"/>
                <w:szCs w:val="20"/>
              </w:rPr>
              <w:t xml:space="preserve"> </w:t>
            </w:r>
            <w:r w:rsidRPr="0023103E">
              <w:rPr>
                <w:rFonts w:ascii="Calibri" w:hAnsi="Calibri" w:cs="Calibri"/>
                <w:sz w:val="20"/>
                <w:szCs w:val="20"/>
              </w:rPr>
              <w:t>toka.</w:t>
            </w:r>
          </w:p>
        </w:tc>
        <w:tc>
          <w:tcPr>
            <w:tcW w:w="708" w:type="dxa"/>
            <w:tcBorders>
              <w:top w:val="single" w:sz="4" w:space="0" w:color="auto"/>
              <w:left w:val="nil"/>
              <w:bottom w:val="single" w:sz="4" w:space="0" w:color="auto"/>
              <w:right w:val="single" w:sz="4" w:space="0" w:color="auto"/>
            </w:tcBorders>
            <w:noWrap/>
            <w:vAlign w:val="center"/>
          </w:tcPr>
          <w:p w14:paraId="3B0AF99D" w14:textId="77777777" w:rsidR="00F8448A" w:rsidRPr="00930502" w:rsidRDefault="00F8448A" w:rsidP="00F8448A">
            <w:pPr>
              <w:pStyle w:val="Navadensplet"/>
              <w:spacing w:before="0" w:beforeAutospacing="0" w:after="0" w:afterAutospacing="0"/>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F16DA39" w14:textId="77777777" w:rsidR="00F8448A" w:rsidRPr="00930502" w:rsidRDefault="00F8448A" w:rsidP="00F8448A">
            <w:pPr>
              <w:pStyle w:val="Navadensplet"/>
              <w:spacing w:before="0" w:beforeAutospacing="0" w:after="0" w:afterAutospacing="0"/>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ABE7C8C" w14:textId="77777777" w:rsidR="00F8448A" w:rsidRPr="00930502" w:rsidRDefault="00F8448A" w:rsidP="00F8448A">
            <w:pPr>
              <w:jc w:val="left"/>
              <w:rPr>
                <w:rFonts w:ascii="Calibri" w:eastAsia="Times New Roman" w:hAnsi="Calibri" w:cs="Calibri"/>
                <w:color w:val="000000"/>
                <w:sz w:val="20"/>
                <w:szCs w:val="20"/>
                <w:lang w:eastAsia="sl-SI"/>
              </w:rPr>
            </w:pPr>
          </w:p>
        </w:tc>
      </w:tr>
      <w:tr w:rsidR="00F8448A" w:rsidRPr="00930502" w14:paraId="4FC85693"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1FA094BD" w14:textId="77777777" w:rsidR="00F8448A" w:rsidRPr="00930502" w:rsidRDefault="00F8448A" w:rsidP="00F8448A">
            <w:pPr>
              <w:jc w:val="center"/>
              <w:rPr>
                <w:rFonts w:ascii="Calibri" w:eastAsia="Times New Roman" w:hAnsi="Calibri" w:cs="Calibri"/>
                <w:b/>
                <w:bCs/>
                <w:sz w:val="20"/>
                <w:szCs w:val="20"/>
                <w:lang w:eastAsia="sl-SI"/>
              </w:rPr>
            </w:pPr>
            <w:r w:rsidRPr="00930502">
              <w:rPr>
                <w:rFonts w:ascii="Calibri" w:eastAsia="Times New Roman" w:hAnsi="Calibri" w:cs="Calibri"/>
                <w:b/>
                <w:bCs/>
                <w:sz w:val="20"/>
                <w:szCs w:val="20"/>
                <w:lang w:eastAsia="sl-SI"/>
              </w:rPr>
              <w:t>4.2</w:t>
            </w:r>
          </w:p>
        </w:tc>
        <w:tc>
          <w:tcPr>
            <w:tcW w:w="6585" w:type="dxa"/>
            <w:tcBorders>
              <w:top w:val="single" w:sz="4" w:space="0" w:color="auto"/>
              <w:left w:val="nil"/>
              <w:bottom w:val="single" w:sz="4" w:space="0" w:color="auto"/>
              <w:right w:val="single" w:sz="4" w:space="0" w:color="auto"/>
            </w:tcBorders>
            <w:vAlign w:val="center"/>
          </w:tcPr>
          <w:p w14:paraId="6E76D5F9" w14:textId="05A2658D" w:rsidR="00F8448A" w:rsidRPr="00930502" w:rsidRDefault="00F8448A" w:rsidP="00F8448A">
            <w:pPr>
              <w:jc w:val="left"/>
              <w:rPr>
                <w:rFonts w:ascii="Calibri" w:hAnsi="Calibri" w:cs="Calibri"/>
                <w:sz w:val="20"/>
                <w:szCs w:val="20"/>
              </w:rPr>
            </w:pPr>
            <w:r w:rsidRPr="0023103E">
              <w:rPr>
                <w:rFonts w:ascii="Calibri" w:hAnsi="Calibri" w:cs="Calibri"/>
                <w:sz w:val="20"/>
                <w:szCs w:val="20"/>
              </w:rPr>
              <w:t>Mešalni</w:t>
            </w:r>
            <w:r w:rsidRPr="00413E2D">
              <w:rPr>
                <w:rFonts w:ascii="Calibri" w:hAnsi="Calibri" w:cs="Calibri"/>
                <w:sz w:val="20"/>
                <w:szCs w:val="20"/>
              </w:rPr>
              <w:t xml:space="preserve"> pribor</w:t>
            </w:r>
            <w:r w:rsidRPr="0023103E">
              <w:rPr>
                <w:rFonts w:ascii="Calibri" w:hAnsi="Calibri" w:cs="Calibri"/>
                <w:sz w:val="20"/>
                <w:szCs w:val="20"/>
              </w:rPr>
              <w:t>,</w:t>
            </w:r>
            <w:r w:rsidRPr="00413E2D">
              <w:rPr>
                <w:rFonts w:ascii="Calibri" w:hAnsi="Calibri" w:cs="Calibri"/>
                <w:sz w:val="20"/>
                <w:szCs w:val="20"/>
              </w:rPr>
              <w:t xml:space="preserve"> </w:t>
            </w:r>
            <w:r w:rsidRPr="0023103E">
              <w:rPr>
                <w:rFonts w:ascii="Calibri" w:hAnsi="Calibri" w:cs="Calibri"/>
                <w:sz w:val="20"/>
                <w:szCs w:val="20"/>
              </w:rPr>
              <w:t>držalo</w:t>
            </w:r>
            <w:r w:rsidRPr="00413E2D">
              <w:rPr>
                <w:rFonts w:ascii="Calibri" w:hAnsi="Calibri" w:cs="Calibri"/>
                <w:sz w:val="20"/>
                <w:szCs w:val="20"/>
              </w:rPr>
              <w:t xml:space="preserve"> </w:t>
            </w:r>
            <w:r w:rsidRPr="0023103E">
              <w:rPr>
                <w:rFonts w:ascii="Calibri" w:hAnsi="Calibri" w:cs="Calibri"/>
                <w:sz w:val="20"/>
                <w:szCs w:val="20"/>
              </w:rPr>
              <w:t>za</w:t>
            </w:r>
            <w:r w:rsidRPr="00413E2D">
              <w:rPr>
                <w:rFonts w:ascii="Calibri" w:hAnsi="Calibri" w:cs="Calibri"/>
                <w:sz w:val="20"/>
                <w:szCs w:val="20"/>
              </w:rPr>
              <w:t xml:space="preserve"> </w:t>
            </w:r>
            <w:r w:rsidRPr="0023103E">
              <w:rPr>
                <w:rFonts w:ascii="Calibri" w:hAnsi="Calibri" w:cs="Calibri"/>
                <w:sz w:val="20"/>
                <w:szCs w:val="20"/>
              </w:rPr>
              <w:t>10</w:t>
            </w:r>
            <w:r w:rsidRPr="00413E2D">
              <w:rPr>
                <w:rFonts w:ascii="Calibri" w:hAnsi="Calibri" w:cs="Calibri"/>
                <w:sz w:val="20"/>
                <w:szCs w:val="20"/>
              </w:rPr>
              <w:t xml:space="preserve"> </w:t>
            </w:r>
            <w:r w:rsidRPr="0023103E">
              <w:rPr>
                <w:rFonts w:ascii="Calibri" w:hAnsi="Calibri" w:cs="Calibri"/>
                <w:sz w:val="20"/>
                <w:szCs w:val="20"/>
              </w:rPr>
              <w:t>ml</w:t>
            </w:r>
            <w:r w:rsidRPr="00413E2D">
              <w:rPr>
                <w:rFonts w:ascii="Calibri" w:hAnsi="Calibri" w:cs="Calibri"/>
                <w:sz w:val="20"/>
                <w:szCs w:val="20"/>
              </w:rPr>
              <w:t xml:space="preserve"> </w:t>
            </w:r>
            <w:r w:rsidRPr="0023103E">
              <w:rPr>
                <w:rFonts w:ascii="Calibri" w:hAnsi="Calibri" w:cs="Calibri"/>
                <w:sz w:val="20"/>
                <w:szCs w:val="20"/>
              </w:rPr>
              <w:t>viale</w:t>
            </w:r>
            <w:r w:rsidRPr="00413E2D">
              <w:rPr>
                <w:rFonts w:ascii="Calibri" w:hAnsi="Calibri" w:cs="Calibri"/>
                <w:sz w:val="20"/>
                <w:szCs w:val="20"/>
              </w:rPr>
              <w:t xml:space="preserve"> </w:t>
            </w:r>
            <w:r w:rsidRPr="0023103E">
              <w:rPr>
                <w:rFonts w:ascii="Calibri" w:hAnsi="Calibri" w:cs="Calibri"/>
                <w:sz w:val="20"/>
                <w:szCs w:val="20"/>
              </w:rPr>
              <w:t>in</w:t>
            </w:r>
            <w:r w:rsidRPr="00413E2D">
              <w:rPr>
                <w:rFonts w:ascii="Calibri" w:hAnsi="Calibri" w:cs="Calibri"/>
                <w:sz w:val="20"/>
                <w:szCs w:val="20"/>
              </w:rPr>
              <w:t xml:space="preserve"> </w:t>
            </w:r>
            <w:r w:rsidRPr="0023103E">
              <w:rPr>
                <w:rFonts w:ascii="Calibri" w:hAnsi="Calibri" w:cs="Calibri"/>
                <w:sz w:val="20"/>
                <w:szCs w:val="20"/>
              </w:rPr>
              <w:t>dve</w:t>
            </w:r>
            <w:r w:rsidRPr="00413E2D">
              <w:rPr>
                <w:rFonts w:ascii="Calibri" w:hAnsi="Calibri" w:cs="Calibri"/>
                <w:sz w:val="20"/>
                <w:szCs w:val="20"/>
              </w:rPr>
              <w:t xml:space="preserve"> </w:t>
            </w:r>
            <w:r w:rsidRPr="0023103E">
              <w:rPr>
                <w:rFonts w:ascii="Calibri" w:hAnsi="Calibri" w:cs="Calibri"/>
                <w:sz w:val="20"/>
                <w:szCs w:val="20"/>
              </w:rPr>
              <w:t>grafitni</w:t>
            </w:r>
            <w:r w:rsidRPr="00413E2D">
              <w:rPr>
                <w:rFonts w:ascii="Calibri" w:hAnsi="Calibri" w:cs="Calibri"/>
                <w:sz w:val="20"/>
                <w:szCs w:val="20"/>
              </w:rPr>
              <w:t xml:space="preserve"> </w:t>
            </w:r>
            <w:r w:rsidRPr="0023103E">
              <w:rPr>
                <w:rFonts w:ascii="Calibri" w:hAnsi="Calibri" w:cs="Calibri"/>
                <w:sz w:val="20"/>
                <w:szCs w:val="20"/>
              </w:rPr>
              <w:t>elektrodi,</w:t>
            </w:r>
            <w:r w:rsidRPr="00413E2D">
              <w:rPr>
                <w:rFonts w:ascii="Calibri" w:hAnsi="Calibri" w:cs="Calibri"/>
                <w:sz w:val="20"/>
                <w:szCs w:val="20"/>
              </w:rPr>
              <w:t xml:space="preserve"> </w:t>
            </w:r>
            <w:r w:rsidRPr="0023103E">
              <w:rPr>
                <w:rFonts w:ascii="Calibri" w:hAnsi="Calibri" w:cs="Calibri"/>
                <w:sz w:val="20"/>
                <w:szCs w:val="20"/>
              </w:rPr>
              <w:t>vključno</w:t>
            </w:r>
            <w:r w:rsidRPr="00413E2D">
              <w:rPr>
                <w:rFonts w:ascii="Calibri" w:hAnsi="Calibri" w:cs="Calibri"/>
                <w:sz w:val="20"/>
                <w:szCs w:val="20"/>
              </w:rPr>
              <w:t xml:space="preserve"> </w:t>
            </w:r>
            <w:r w:rsidRPr="0023103E">
              <w:rPr>
                <w:rFonts w:ascii="Calibri" w:hAnsi="Calibri" w:cs="Calibri"/>
                <w:sz w:val="20"/>
                <w:szCs w:val="20"/>
              </w:rPr>
              <w:t>z</w:t>
            </w:r>
            <w:r w:rsidRPr="00413E2D">
              <w:rPr>
                <w:rFonts w:ascii="Calibri" w:hAnsi="Calibri" w:cs="Calibri"/>
                <w:sz w:val="20"/>
                <w:szCs w:val="20"/>
              </w:rPr>
              <w:t xml:space="preserve"> </w:t>
            </w:r>
            <w:r w:rsidRPr="0023103E">
              <w:rPr>
                <w:rFonts w:ascii="Calibri" w:hAnsi="Calibri" w:cs="Calibri"/>
                <w:sz w:val="20"/>
                <w:szCs w:val="20"/>
              </w:rPr>
              <w:t>najmanj</w:t>
            </w:r>
            <w:r w:rsidRPr="00413E2D">
              <w:rPr>
                <w:rFonts w:ascii="Calibri" w:hAnsi="Calibri" w:cs="Calibri"/>
                <w:sz w:val="20"/>
                <w:szCs w:val="20"/>
              </w:rPr>
              <w:t xml:space="preserve"> </w:t>
            </w:r>
            <w:r w:rsidRPr="0023103E">
              <w:rPr>
                <w:rFonts w:ascii="Calibri" w:hAnsi="Calibri" w:cs="Calibri"/>
                <w:sz w:val="20"/>
                <w:szCs w:val="20"/>
              </w:rPr>
              <w:t>šestimi</w:t>
            </w:r>
            <w:r w:rsidRPr="00413E2D">
              <w:rPr>
                <w:rFonts w:ascii="Calibri" w:hAnsi="Calibri" w:cs="Calibri"/>
                <w:sz w:val="20"/>
                <w:szCs w:val="20"/>
              </w:rPr>
              <w:t xml:space="preserve"> </w:t>
            </w:r>
            <w:r w:rsidRPr="0023103E">
              <w:rPr>
                <w:rFonts w:ascii="Calibri" w:hAnsi="Calibri" w:cs="Calibri"/>
                <w:sz w:val="20"/>
                <w:szCs w:val="20"/>
              </w:rPr>
              <w:t>10</w:t>
            </w:r>
            <w:r w:rsidRPr="00413E2D">
              <w:rPr>
                <w:rFonts w:ascii="Calibri" w:hAnsi="Calibri" w:cs="Calibri"/>
                <w:sz w:val="20"/>
                <w:szCs w:val="20"/>
              </w:rPr>
              <w:t>-</w:t>
            </w:r>
            <w:r w:rsidRPr="0023103E">
              <w:rPr>
                <w:rFonts w:ascii="Calibri" w:hAnsi="Calibri" w:cs="Calibri"/>
                <w:sz w:val="20"/>
                <w:szCs w:val="20"/>
              </w:rPr>
              <w:t>mililitrskimi</w:t>
            </w:r>
            <w:r w:rsidRPr="00413E2D">
              <w:rPr>
                <w:rFonts w:ascii="Calibri" w:hAnsi="Calibri" w:cs="Calibri"/>
                <w:sz w:val="20"/>
                <w:szCs w:val="20"/>
              </w:rPr>
              <w:t xml:space="preserve"> </w:t>
            </w:r>
            <w:r w:rsidRPr="0023103E">
              <w:rPr>
                <w:rFonts w:ascii="Calibri" w:hAnsi="Calibri" w:cs="Calibri"/>
                <w:sz w:val="20"/>
                <w:szCs w:val="20"/>
              </w:rPr>
              <w:t>vialami</w:t>
            </w:r>
            <w:r w:rsidRPr="00413E2D">
              <w:rPr>
                <w:rFonts w:ascii="Calibri" w:hAnsi="Calibri" w:cs="Calibri"/>
                <w:sz w:val="20"/>
                <w:szCs w:val="20"/>
              </w:rPr>
              <w:t xml:space="preserve"> </w:t>
            </w:r>
            <w:r w:rsidRPr="0023103E">
              <w:rPr>
                <w:rFonts w:ascii="Calibri" w:hAnsi="Calibri" w:cs="Calibri"/>
                <w:sz w:val="20"/>
                <w:szCs w:val="20"/>
              </w:rPr>
              <w:t>in</w:t>
            </w:r>
            <w:r w:rsidRPr="00413E2D">
              <w:rPr>
                <w:rFonts w:ascii="Calibri" w:hAnsi="Calibri" w:cs="Calibri"/>
                <w:sz w:val="20"/>
                <w:szCs w:val="20"/>
              </w:rPr>
              <w:t xml:space="preserve"> </w:t>
            </w:r>
            <w:r w:rsidRPr="0023103E">
              <w:rPr>
                <w:rFonts w:ascii="Calibri" w:hAnsi="Calibri" w:cs="Calibri"/>
                <w:sz w:val="20"/>
                <w:szCs w:val="20"/>
              </w:rPr>
              <w:t>12</w:t>
            </w:r>
            <w:r w:rsidRPr="00413E2D">
              <w:rPr>
                <w:rFonts w:ascii="Calibri" w:hAnsi="Calibri" w:cs="Calibri"/>
                <w:sz w:val="20"/>
                <w:szCs w:val="20"/>
              </w:rPr>
              <w:t xml:space="preserve"> </w:t>
            </w:r>
            <w:r w:rsidRPr="0023103E">
              <w:rPr>
                <w:rFonts w:ascii="Calibri" w:hAnsi="Calibri" w:cs="Calibri"/>
                <w:sz w:val="20"/>
                <w:szCs w:val="20"/>
              </w:rPr>
              <w:t>grafitnimi</w:t>
            </w:r>
            <w:r w:rsidRPr="00413E2D">
              <w:rPr>
                <w:rFonts w:ascii="Calibri" w:hAnsi="Calibri" w:cs="Calibri"/>
                <w:sz w:val="20"/>
                <w:szCs w:val="20"/>
              </w:rPr>
              <w:t xml:space="preserve"> </w:t>
            </w:r>
            <w:r w:rsidRPr="0023103E">
              <w:rPr>
                <w:rFonts w:ascii="Calibri" w:hAnsi="Calibri" w:cs="Calibri"/>
                <w:sz w:val="20"/>
                <w:szCs w:val="20"/>
              </w:rPr>
              <w:t>elektrodami.</w:t>
            </w:r>
          </w:p>
        </w:tc>
        <w:tc>
          <w:tcPr>
            <w:tcW w:w="708" w:type="dxa"/>
            <w:tcBorders>
              <w:top w:val="single" w:sz="4" w:space="0" w:color="auto"/>
              <w:left w:val="nil"/>
              <w:bottom w:val="single" w:sz="4" w:space="0" w:color="auto"/>
              <w:right w:val="single" w:sz="4" w:space="0" w:color="auto"/>
            </w:tcBorders>
            <w:noWrap/>
            <w:vAlign w:val="center"/>
          </w:tcPr>
          <w:p w14:paraId="5FFB9DF4" w14:textId="77777777" w:rsidR="00F8448A" w:rsidRPr="00930502" w:rsidRDefault="00F8448A" w:rsidP="00F8448A">
            <w:pPr>
              <w:pStyle w:val="Navadensplet"/>
              <w:spacing w:before="0" w:beforeAutospacing="0" w:after="0" w:afterAutospacing="0"/>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2E77414" w14:textId="77777777" w:rsidR="00F8448A" w:rsidRPr="00930502" w:rsidRDefault="00F8448A" w:rsidP="00F8448A">
            <w:pPr>
              <w:pStyle w:val="Navadensplet"/>
              <w:spacing w:before="0" w:beforeAutospacing="0" w:after="0" w:afterAutospacing="0"/>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45D0653" w14:textId="77777777" w:rsidR="00F8448A" w:rsidRPr="00930502" w:rsidRDefault="00F8448A" w:rsidP="00F8448A">
            <w:pPr>
              <w:jc w:val="left"/>
              <w:rPr>
                <w:rFonts w:ascii="Calibri" w:eastAsia="Times New Roman" w:hAnsi="Calibri" w:cs="Calibri"/>
                <w:color w:val="000000"/>
                <w:sz w:val="20"/>
                <w:szCs w:val="20"/>
                <w:lang w:eastAsia="sl-SI"/>
              </w:rPr>
            </w:pPr>
          </w:p>
        </w:tc>
      </w:tr>
      <w:tr w:rsidR="00F8448A" w:rsidRPr="00930502" w14:paraId="387E673D"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03E4FA81" w14:textId="2A4893FC" w:rsidR="00F8448A" w:rsidRPr="00930502" w:rsidRDefault="00F8448A" w:rsidP="00F8448A">
            <w:pPr>
              <w:jc w:val="center"/>
              <w:rPr>
                <w:rFonts w:ascii="Calibri" w:eastAsia="Times New Roman" w:hAnsi="Calibri" w:cs="Calibri"/>
                <w:b/>
                <w:bCs/>
                <w:sz w:val="20"/>
                <w:szCs w:val="20"/>
                <w:lang w:eastAsia="sl-SI"/>
              </w:rPr>
            </w:pPr>
            <w:r>
              <w:rPr>
                <w:rFonts w:ascii="Calibri" w:eastAsia="Times New Roman" w:hAnsi="Calibri" w:cs="Calibri"/>
                <w:b/>
                <w:bCs/>
                <w:sz w:val="20"/>
                <w:szCs w:val="20"/>
                <w:lang w:eastAsia="sl-SI"/>
              </w:rPr>
              <w:t>4.3</w:t>
            </w:r>
          </w:p>
        </w:tc>
        <w:tc>
          <w:tcPr>
            <w:tcW w:w="6585" w:type="dxa"/>
            <w:tcBorders>
              <w:top w:val="single" w:sz="4" w:space="0" w:color="auto"/>
              <w:left w:val="nil"/>
              <w:bottom w:val="single" w:sz="4" w:space="0" w:color="auto"/>
              <w:right w:val="single" w:sz="4" w:space="0" w:color="auto"/>
            </w:tcBorders>
            <w:vAlign w:val="center"/>
          </w:tcPr>
          <w:p w14:paraId="026AE8CE" w14:textId="743EF34E" w:rsidR="00F8448A" w:rsidRPr="0023103E" w:rsidRDefault="00F8448A" w:rsidP="00F8448A">
            <w:pPr>
              <w:jc w:val="left"/>
              <w:rPr>
                <w:rFonts w:ascii="Calibri" w:hAnsi="Calibri" w:cs="Calibri"/>
                <w:sz w:val="20"/>
                <w:szCs w:val="20"/>
              </w:rPr>
            </w:pPr>
            <w:r w:rsidRPr="0023103E">
              <w:rPr>
                <w:rFonts w:ascii="Calibri" w:hAnsi="Calibri" w:cs="Calibri"/>
                <w:sz w:val="20"/>
                <w:szCs w:val="20"/>
              </w:rPr>
              <w:t>Možnost</w:t>
            </w:r>
            <w:r w:rsidRPr="00413E2D">
              <w:rPr>
                <w:rFonts w:ascii="Calibri" w:hAnsi="Calibri" w:cs="Calibri"/>
                <w:sz w:val="20"/>
                <w:szCs w:val="20"/>
              </w:rPr>
              <w:t xml:space="preserve"> </w:t>
            </w:r>
            <w:r w:rsidRPr="0023103E">
              <w:rPr>
                <w:rFonts w:ascii="Calibri" w:hAnsi="Calibri" w:cs="Calibri"/>
                <w:sz w:val="20"/>
                <w:szCs w:val="20"/>
              </w:rPr>
              <w:t>mešanja</w:t>
            </w:r>
            <w:r w:rsidRPr="00413E2D">
              <w:rPr>
                <w:rFonts w:ascii="Calibri" w:hAnsi="Calibri" w:cs="Calibri"/>
                <w:sz w:val="20"/>
                <w:szCs w:val="20"/>
              </w:rPr>
              <w:t xml:space="preserve"> </w:t>
            </w:r>
            <w:r w:rsidRPr="0023103E">
              <w:rPr>
                <w:rFonts w:ascii="Calibri" w:hAnsi="Calibri" w:cs="Calibri"/>
                <w:sz w:val="20"/>
                <w:szCs w:val="20"/>
              </w:rPr>
              <w:t>ene</w:t>
            </w:r>
            <w:r w:rsidRPr="00413E2D">
              <w:rPr>
                <w:rFonts w:ascii="Calibri" w:hAnsi="Calibri" w:cs="Calibri"/>
                <w:sz w:val="20"/>
                <w:szCs w:val="20"/>
              </w:rPr>
              <w:t xml:space="preserve"> </w:t>
            </w:r>
            <w:r w:rsidRPr="0023103E">
              <w:rPr>
                <w:rFonts w:ascii="Calibri" w:hAnsi="Calibri" w:cs="Calibri"/>
                <w:sz w:val="20"/>
                <w:szCs w:val="20"/>
              </w:rPr>
              <w:t>in</w:t>
            </w:r>
            <w:r w:rsidRPr="00413E2D">
              <w:rPr>
                <w:rFonts w:ascii="Calibri" w:hAnsi="Calibri" w:cs="Calibri"/>
                <w:sz w:val="20"/>
                <w:szCs w:val="20"/>
              </w:rPr>
              <w:t xml:space="preserve"> </w:t>
            </w:r>
            <w:r w:rsidRPr="0023103E">
              <w:rPr>
                <w:rFonts w:ascii="Calibri" w:hAnsi="Calibri" w:cs="Calibri"/>
                <w:sz w:val="20"/>
                <w:szCs w:val="20"/>
              </w:rPr>
              <w:t>več</w:t>
            </w:r>
            <w:r w:rsidRPr="00413E2D">
              <w:rPr>
                <w:rFonts w:ascii="Calibri" w:hAnsi="Calibri" w:cs="Calibri"/>
                <w:sz w:val="20"/>
                <w:szCs w:val="20"/>
              </w:rPr>
              <w:t xml:space="preserve"> </w:t>
            </w:r>
            <w:r w:rsidRPr="0023103E">
              <w:rPr>
                <w:rFonts w:ascii="Calibri" w:hAnsi="Calibri" w:cs="Calibri"/>
                <w:sz w:val="20"/>
                <w:szCs w:val="20"/>
              </w:rPr>
              <w:t>vial</w:t>
            </w:r>
            <w:r w:rsidRPr="00413E2D">
              <w:rPr>
                <w:rFonts w:ascii="Calibri" w:hAnsi="Calibri" w:cs="Calibri"/>
                <w:sz w:val="20"/>
                <w:szCs w:val="20"/>
              </w:rPr>
              <w:t xml:space="preserve"> </w:t>
            </w:r>
            <w:r w:rsidRPr="0023103E">
              <w:rPr>
                <w:rFonts w:ascii="Calibri" w:hAnsi="Calibri" w:cs="Calibri"/>
                <w:sz w:val="20"/>
                <w:szCs w:val="20"/>
              </w:rPr>
              <w:t>(&gt;5)</w:t>
            </w:r>
            <w:r w:rsidRPr="00413E2D">
              <w:rPr>
                <w:rFonts w:ascii="Calibri" w:hAnsi="Calibri" w:cs="Calibri"/>
                <w:sz w:val="20"/>
                <w:szCs w:val="20"/>
              </w:rPr>
              <w:t xml:space="preserve"> </w:t>
            </w:r>
            <w:r w:rsidRPr="0023103E">
              <w:rPr>
                <w:rFonts w:ascii="Calibri" w:hAnsi="Calibri" w:cs="Calibri"/>
                <w:sz w:val="20"/>
                <w:szCs w:val="20"/>
              </w:rPr>
              <w:t>pri</w:t>
            </w:r>
            <w:r w:rsidRPr="00413E2D">
              <w:rPr>
                <w:rFonts w:ascii="Calibri" w:hAnsi="Calibri" w:cs="Calibri"/>
                <w:sz w:val="20"/>
                <w:szCs w:val="20"/>
              </w:rPr>
              <w:t xml:space="preserve"> </w:t>
            </w:r>
            <w:r w:rsidRPr="0023103E">
              <w:rPr>
                <w:rFonts w:ascii="Calibri" w:hAnsi="Calibri" w:cs="Calibri"/>
                <w:sz w:val="20"/>
                <w:szCs w:val="20"/>
              </w:rPr>
              <w:t>sobni</w:t>
            </w:r>
            <w:r w:rsidRPr="00413E2D">
              <w:rPr>
                <w:rFonts w:ascii="Calibri" w:hAnsi="Calibri" w:cs="Calibri"/>
                <w:sz w:val="20"/>
                <w:szCs w:val="20"/>
              </w:rPr>
              <w:t xml:space="preserve"> </w:t>
            </w:r>
            <w:r w:rsidRPr="0023103E">
              <w:rPr>
                <w:rFonts w:ascii="Calibri" w:hAnsi="Calibri" w:cs="Calibri"/>
                <w:sz w:val="20"/>
                <w:szCs w:val="20"/>
              </w:rPr>
              <w:t>temperaturi</w:t>
            </w:r>
            <w:r w:rsidRPr="00413E2D">
              <w:rPr>
                <w:rFonts w:ascii="Calibri" w:hAnsi="Calibri" w:cs="Calibri"/>
                <w:sz w:val="20"/>
                <w:szCs w:val="20"/>
              </w:rPr>
              <w:t xml:space="preserve"> </w:t>
            </w:r>
            <w:r w:rsidRPr="0023103E">
              <w:rPr>
                <w:rFonts w:ascii="Calibri" w:hAnsi="Calibri" w:cs="Calibri"/>
                <w:sz w:val="20"/>
                <w:szCs w:val="20"/>
              </w:rPr>
              <w:t>in</w:t>
            </w:r>
            <w:r w:rsidRPr="00413E2D">
              <w:rPr>
                <w:rFonts w:ascii="Calibri" w:hAnsi="Calibri" w:cs="Calibri"/>
                <w:sz w:val="20"/>
                <w:szCs w:val="20"/>
              </w:rPr>
              <w:t xml:space="preserve"> </w:t>
            </w:r>
            <w:r w:rsidRPr="0023103E">
              <w:rPr>
                <w:rFonts w:ascii="Calibri" w:hAnsi="Calibri" w:cs="Calibri"/>
                <w:sz w:val="20"/>
                <w:szCs w:val="20"/>
              </w:rPr>
              <w:t>povišani</w:t>
            </w:r>
            <w:r w:rsidRPr="00413E2D">
              <w:rPr>
                <w:rFonts w:ascii="Calibri" w:hAnsi="Calibri" w:cs="Calibri"/>
                <w:sz w:val="20"/>
                <w:szCs w:val="20"/>
              </w:rPr>
              <w:t xml:space="preserve"> </w:t>
            </w:r>
            <w:r w:rsidRPr="0023103E">
              <w:rPr>
                <w:rFonts w:ascii="Calibri" w:hAnsi="Calibri" w:cs="Calibri"/>
                <w:sz w:val="20"/>
                <w:szCs w:val="20"/>
              </w:rPr>
              <w:t>temperaturi</w:t>
            </w:r>
            <w:r w:rsidRPr="00413E2D">
              <w:rPr>
                <w:rFonts w:ascii="Calibri" w:hAnsi="Calibri" w:cs="Calibri"/>
                <w:sz w:val="20"/>
                <w:szCs w:val="20"/>
              </w:rPr>
              <w:t xml:space="preserve"> </w:t>
            </w:r>
            <w:r w:rsidRPr="0023103E">
              <w:rPr>
                <w:rFonts w:ascii="Calibri" w:hAnsi="Calibri" w:cs="Calibri"/>
                <w:sz w:val="20"/>
                <w:szCs w:val="20"/>
              </w:rPr>
              <w:t>do</w:t>
            </w:r>
            <w:r w:rsidRPr="00413E2D">
              <w:rPr>
                <w:rFonts w:ascii="Calibri" w:hAnsi="Calibri" w:cs="Calibri"/>
                <w:sz w:val="20"/>
                <w:szCs w:val="20"/>
              </w:rPr>
              <w:t xml:space="preserve"> </w:t>
            </w:r>
            <w:r w:rsidRPr="0023103E">
              <w:rPr>
                <w:rFonts w:ascii="Calibri" w:hAnsi="Calibri" w:cs="Calibri"/>
                <w:sz w:val="20"/>
                <w:szCs w:val="20"/>
              </w:rPr>
              <w:t>80</w:t>
            </w:r>
            <w:r w:rsidRPr="00413E2D">
              <w:rPr>
                <w:rFonts w:ascii="Calibri" w:hAnsi="Calibri" w:cs="Calibri"/>
                <w:sz w:val="20"/>
                <w:szCs w:val="20"/>
              </w:rPr>
              <w:t xml:space="preserve"> </w:t>
            </w:r>
            <w:r w:rsidRPr="0023103E">
              <w:rPr>
                <w:rFonts w:ascii="Calibri" w:hAnsi="Calibri" w:cs="Calibri"/>
                <w:sz w:val="20"/>
                <w:szCs w:val="20"/>
              </w:rPr>
              <w:t>°C</w:t>
            </w:r>
            <w:r w:rsidR="00966D4B">
              <w:rPr>
                <w:rFonts w:ascii="Calibri" w:hAnsi="Calibri" w:cs="Calibri"/>
                <w:sz w:val="20"/>
                <w:szCs w:val="20"/>
              </w:rPr>
              <w:t xml:space="preserve"> pri konstantnem toku z nadzorom napetosti v realnem času</w:t>
            </w:r>
            <w:r w:rsidRPr="0023103E">
              <w:rPr>
                <w:rFonts w:ascii="Calibri" w:hAnsi="Calibri" w:cs="Calibri"/>
                <w:sz w:val="20"/>
                <w:szCs w:val="20"/>
              </w:rPr>
              <w:t>.</w:t>
            </w:r>
          </w:p>
        </w:tc>
        <w:tc>
          <w:tcPr>
            <w:tcW w:w="708" w:type="dxa"/>
            <w:tcBorders>
              <w:top w:val="single" w:sz="4" w:space="0" w:color="auto"/>
              <w:left w:val="nil"/>
              <w:bottom w:val="single" w:sz="4" w:space="0" w:color="auto"/>
              <w:right w:val="single" w:sz="4" w:space="0" w:color="auto"/>
            </w:tcBorders>
            <w:noWrap/>
            <w:vAlign w:val="center"/>
          </w:tcPr>
          <w:p w14:paraId="5A71D451" w14:textId="348F0BDF" w:rsidR="00F8448A" w:rsidRPr="00930502" w:rsidRDefault="00F8448A" w:rsidP="00F8448A">
            <w:pPr>
              <w:pStyle w:val="Navadensplet"/>
              <w:spacing w:before="0" w:beforeAutospacing="0" w:after="0" w:afterAutospacing="0"/>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BEB0B15" w14:textId="6EC73D2E" w:rsidR="00F8448A" w:rsidRPr="00930502" w:rsidRDefault="00F8448A" w:rsidP="00F8448A">
            <w:pPr>
              <w:pStyle w:val="Navadensplet"/>
              <w:spacing w:before="0" w:beforeAutospacing="0" w:after="0" w:afterAutospacing="0"/>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315056F" w14:textId="77777777" w:rsidR="00F8448A" w:rsidRPr="00930502" w:rsidRDefault="00F8448A" w:rsidP="00F8448A">
            <w:pPr>
              <w:jc w:val="left"/>
              <w:rPr>
                <w:rFonts w:ascii="Calibri" w:eastAsia="Times New Roman" w:hAnsi="Calibri" w:cs="Calibri"/>
                <w:color w:val="000000"/>
                <w:sz w:val="20"/>
                <w:szCs w:val="20"/>
                <w:lang w:eastAsia="sl-SI"/>
              </w:rPr>
            </w:pPr>
          </w:p>
        </w:tc>
      </w:tr>
      <w:tr w:rsidR="00F8448A" w:rsidRPr="00930502" w14:paraId="5A830028"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3AE16A0" w14:textId="35F5D312" w:rsidR="00F8448A" w:rsidRPr="00930502" w:rsidRDefault="00F8448A" w:rsidP="00F8448A">
            <w:pPr>
              <w:jc w:val="center"/>
              <w:rPr>
                <w:rFonts w:ascii="Calibri" w:eastAsia="Times New Roman" w:hAnsi="Calibri" w:cs="Calibri"/>
                <w:b/>
                <w:bCs/>
                <w:sz w:val="20"/>
                <w:szCs w:val="20"/>
                <w:lang w:eastAsia="sl-SI"/>
              </w:rPr>
            </w:pPr>
            <w:r w:rsidRPr="00930502">
              <w:rPr>
                <w:rFonts w:ascii="Calibri" w:eastAsia="Times New Roman" w:hAnsi="Calibri" w:cs="Calibri"/>
                <w:b/>
                <w:bCs/>
                <w:sz w:val="20"/>
                <w:szCs w:val="20"/>
                <w:lang w:eastAsia="sl-SI"/>
              </w:rPr>
              <w:t>4.</w:t>
            </w:r>
            <w:r>
              <w:rPr>
                <w:rFonts w:ascii="Calibri" w:eastAsia="Times New Roman" w:hAnsi="Calibri" w:cs="Calibri"/>
                <w:b/>
                <w:bCs/>
                <w:sz w:val="20"/>
                <w:szCs w:val="20"/>
                <w:lang w:eastAsia="sl-SI"/>
              </w:rPr>
              <w:t>4</w:t>
            </w:r>
          </w:p>
        </w:tc>
        <w:tc>
          <w:tcPr>
            <w:tcW w:w="6585" w:type="dxa"/>
            <w:tcBorders>
              <w:top w:val="single" w:sz="4" w:space="0" w:color="auto"/>
              <w:left w:val="nil"/>
              <w:bottom w:val="single" w:sz="4" w:space="0" w:color="auto"/>
              <w:right w:val="single" w:sz="4" w:space="0" w:color="auto"/>
            </w:tcBorders>
            <w:vAlign w:val="center"/>
          </w:tcPr>
          <w:p w14:paraId="37EC17D1" w14:textId="6E173EED" w:rsidR="00F8448A" w:rsidRPr="00930502" w:rsidRDefault="00F8448A" w:rsidP="00F8448A">
            <w:pPr>
              <w:jc w:val="left"/>
              <w:rPr>
                <w:rFonts w:ascii="Calibri" w:eastAsia="Times New Roman" w:hAnsi="Calibri" w:cs="Calibri"/>
                <w:sz w:val="20"/>
                <w:szCs w:val="20"/>
                <w:lang w:val="it-IT"/>
              </w:rPr>
            </w:pPr>
            <w:r w:rsidRPr="0023103E">
              <w:rPr>
                <w:rFonts w:ascii="Calibri" w:hAnsi="Calibri" w:cs="Calibri"/>
                <w:sz w:val="20"/>
                <w:szCs w:val="20"/>
              </w:rPr>
              <w:t>Vključeni morajo biti naslednji delovni</w:t>
            </w:r>
            <w:r w:rsidRPr="002E0DE8">
              <w:rPr>
                <w:rFonts w:ascii="Calibri" w:hAnsi="Calibri" w:cs="Calibri"/>
                <w:sz w:val="20"/>
                <w:szCs w:val="20"/>
              </w:rPr>
              <w:t xml:space="preserve"> </w:t>
            </w:r>
            <w:r w:rsidRPr="0023103E">
              <w:rPr>
                <w:rFonts w:ascii="Calibri" w:hAnsi="Calibri" w:cs="Calibri"/>
                <w:sz w:val="20"/>
                <w:szCs w:val="20"/>
              </w:rPr>
              <w:t>materiali:</w:t>
            </w:r>
            <w:r w:rsidRPr="002E0DE8">
              <w:rPr>
                <w:rFonts w:ascii="Calibri" w:hAnsi="Calibri" w:cs="Calibri"/>
                <w:sz w:val="20"/>
                <w:szCs w:val="20"/>
              </w:rPr>
              <w:t xml:space="preserve"> </w:t>
            </w:r>
            <w:r w:rsidRPr="0023103E">
              <w:rPr>
                <w:rFonts w:ascii="Calibri" w:hAnsi="Calibri" w:cs="Calibri"/>
                <w:sz w:val="20"/>
                <w:szCs w:val="20"/>
              </w:rPr>
              <w:t>viale prostornine</w:t>
            </w:r>
            <w:r w:rsidRPr="002E0DE8">
              <w:rPr>
                <w:rFonts w:ascii="Calibri" w:hAnsi="Calibri" w:cs="Calibri"/>
                <w:sz w:val="20"/>
                <w:szCs w:val="20"/>
              </w:rPr>
              <w:t xml:space="preserve"> </w:t>
            </w:r>
            <w:r w:rsidRPr="0023103E">
              <w:rPr>
                <w:rFonts w:ascii="Calibri" w:hAnsi="Calibri" w:cs="Calibri"/>
                <w:sz w:val="20"/>
                <w:szCs w:val="20"/>
              </w:rPr>
              <w:t>5,</w:t>
            </w:r>
            <w:r w:rsidRPr="002E0DE8">
              <w:rPr>
                <w:rFonts w:ascii="Calibri" w:hAnsi="Calibri" w:cs="Calibri"/>
                <w:sz w:val="20"/>
                <w:szCs w:val="20"/>
              </w:rPr>
              <w:t xml:space="preserve"> </w:t>
            </w:r>
            <w:r w:rsidRPr="0023103E">
              <w:rPr>
                <w:rFonts w:ascii="Calibri" w:hAnsi="Calibri" w:cs="Calibri"/>
                <w:sz w:val="20"/>
                <w:szCs w:val="20"/>
              </w:rPr>
              <w:t>10</w:t>
            </w:r>
            <w:r w:rsidRPr="002E0DE8">
              <w:rPr>
                <w:rFonts w:ascii="Calibri" w:hAnsi="Calibri" w:cs="Calibri"/>
                <w:sz w:val="20"/>
                <w:szCs w:val="20"/>
              </w:rPr>
              <w:t xml:space="preserve"> </w:t>
            </w:r>
            <w:r w:rsidRPr="0023103E">
              <w:rPr>
                <w:rFonts w:ascii="Calibri" w:hAnsi="Calibri" w:cs="Calibri"/>
                <w:sz w:val="20"/>
                <w:szCs w:val="20"/>
              </w:rPr>
              <w:t>in</w:t>
            </w:r>
            <w:r w:rsidRPr="002E0DE8">
              <w:rPr>
                <w:rFonts w:ascii="Calibri" w:hAnsi="Calibri" w:cs="Calibri"/>
                <w:sz w:val="20"/>
                <w:szCs w:val="20"/>
              </w:rPr>
              <w:t xml:space="preserve"> </w:t>
            </w:r>
            <w:r w:rsidRPr="0023103E">
              <w:rPr>
                <w:rFonts w:ascii="Calibri" w:hAnsi="Calibri" w:cs="Calibri"/>
                <w:sz w:val="20"/>
                <w:szCs w:val="20"/>
              </w:rPr>
              <w:t>20</w:t>
            </w:r>
            <w:r w:rsidRPr="002E0DE8">
              <w:rPr>
                <w:rFonts w:ascii="Calibri" w:hAnsi="Calibri" w:cs="Calibri"/>
                <w:sz w:val="20"/>
                <w:szCs w:val="20"/>
              </w:rPr>
              <w:t xml:space="preserve"> </w:t>
            </w:r>
            <w:r w:rsidRPr="0023103E">
              <w:rPr>
                <w:rFonts w:ascii="Calibri" w:hAnsi="Calibri" w:cs="Calibri"/>
                <w:sz w:val="20"/>
                <w:szCs w:val="20"/>
              </w:rPr>
              <w:t>ml</w:t>
            </w:r>
            <w:r w:rsidR="00966D4B">
              <w:rPr>
                <w:rFonts w:ascii="Calibri" w:hAnsi="Calibri" w:cs="Calibri"/>
                <w:sz w:val="20"/>
                <w:szCs w:val="20"/>
              </w:rPr>
              <w:t xml:space="preserve">, vsaj </w:t>
            </w:r>
            <w:r w:rsidRPr="0023103E">
              <w:rPr>
                <w:rFonts w:ascii="Calibri" w:hAnsi="Calibri" w:cs="Calibri"/>
                <w:sz w:val="20"/>
                <w:szCs w:val="20"/>
              </w:rPr>
              <w:t>10</w:t>
            </w:r>
            <w:r w:rsidRPr="002E0DE8">
              <w:rPr>
                <w:rFonts w:ascii="Calibri" w:hAnsi="Calibri" w:cs="Calibri"/>
                <w:sz w:val="20"/>
                <w:szCs w:val="20"/>
              </w:rPr>
              <w:t xml:space="preserve"> </w:t>
            </w:r>
            <w:r w:rsidRPr="0023103E">
              <w:rPr>
                <w:rFonts w:ascii="Calibri" w:hAnsi="Calibri" w:cs="Calibri"/>
                <w:sz w:val="20"/>
                <w:szCs w:val="20"/>
              </w:rPr>
              <w:t>vial</w:t>
            </w:r>
            <w:r w:rsidRPr="002E0DE8">
              <w:rPr>
                <w:rFonts w:ascii="Calibri" w:hAnsi="Calibri" w:cs="Calibri"/>
                <w:sz w:val="20"/>
                <w:szCs w:val="20"/>
              </w:rPr>
              <w:t xml:space="preserve"> </w:t>
            </w:r>
            <w:r w:rsidRPr="0023103E">
              <w:rPr>
                <w:rFonts w:ascii="Calibri" w:hAnsi="Calibri" w:cs="Calibri"/>
                <w:sz w:val="20"/>
                <w:szCs w:val="20"/>
              </w:rPr>
              <w:t>na</w:t>
            </w:r>
            <w:r w:rsidRPr="002E0DE8">
              <w:rPr>
                <w:rFonts w:ascii="Calibri" w:hAnsi="Calibri" w:cs="Calibri"/>
                <w:sz w:val="20"/>
                <w:szCs w:val="20"/>
              </w:rPr>
              <w:t xml:space="preserve"> </w:t>
            </w:r>
            <w:r w:rsidR="00966D4B">
              <w:rPr>
                <w:rFonts w:ascii="Calibri" w:hAnsi="Calibri" w:cs="Calibri"/>
                <w:sz w:val="20"/>
                <w:szCs w:val="20"/>
              </w:rPr>
              <w:t xml:space="preserve">posamezni </w:t>
            </w:r>
            <w:r w:rsidRPr="0023103E">
              <w:rPr>
                <w:rFonts w:ascii="Calibri" w:hAnsi="Calibri" w:cs="Calibri"/>
                <w:sz w:val="20"/>
                <w:szCs w:val="20"/>
              </w:rPr>
              <w:t>volumen</w:t>
            </w:r>
            <w:r w:rsidRPr="002E0DE8">
              <w:rPr>
                <w:rFonts w:ascii="Calibri" w:hAnsi="Calibri" w:cs="Calibri"/>
                <w:sz w:val="20"/>
                <w:szCs w:val="20"/>
              </w:rPr>
              <w:t xml:space="preserve"> </w:t>
            </w:r>
            <w:r w:rsidR="00966D4B">
              <w:rPr>
                <w:rFonts w:ascii="Calibri" w:hAnsi="Calibri" w:cs="Calibri"/>
                <w:sz w:val="20"/>
                <w:szCs w:val="20"/>
              </w:rPr>
              <w:t xml:space="preserve">z </w:t>
            </w:r>
            <w:r w:rsidRPr="002E0DE8">
              <w:rPr>
                <w:rFonts w:ascii="Calibri" w:hAnsi="Calibri" w:cs="Calibri"/>
                <w:sz w:val="20"/>
                <w:szCs w:val="20"/>
              </w:rPr>
              <w:t xml:space="preserve"> </w:t>
            </w:r>
            <w:r w:rsidRPr="0023103E">
              <w:rPr>
                <w:rFonts w:ascii="Calibri" w:hAnsi="Calibri" w:cs="Calibri"/>
                <w:sz w:val="20"/>
                <w:szCs w:val="20"/>
              </w:rPr>
              <w:t>ustrezni</w:t>
            </w:r>
            <w:r w:rsidR="00966D4B">
              <w:rPr>
                <w:rFonts w:ascii="Calibri" w:hAnsi="Calibri" w:cs="Calibri"/>
                <w:sz w:val="20"/>
                <w:szCs w:val="20"/>
              </w:rPr>
              <w:t>mi</w:t>
            </w:r>
            <w:r w:rsidRPr="002E0DE8">
              <w:rPr>
                <w:rFonts w:ascii="Calibri" w:hAnsi="Calibri" w:cs="Calibri"/>
                <w:sz w:val="20"/>
                <w:szCs w:val="20"/>
              </w:rPr>
              <w:t xml:space="preserve"> </w:t>
            </w:r>
            <w:r w:rsidRPr="0023103E">
              <w:rPr>
                <w:rFonts w:ascii="Calibri" w:hAnsi="Calibri" w:cs="Calibri"/>
                <w:sz w:val="20"/>
                <w:szCs w:val="20"/>
              </w:rPr>
              <w:t>pokrovčki</w:t>
            </w:r>
            <w:r w:rsidRPr="002E0DE8">
              <w:rPr>
                <w:rFonts w:ascii="Calibri" w:hAnsi="Calibri" w:cs="Calibri"/>
                <w:sz w:val="20"/>
                <w:szCs w:val="20"/>
              </w:rPr>
              <w:t xml:space="preserve"> </w:t>
            </w:r>
            <w:r w:rsidRPr="0023103E">
              <w:rPr>
                <w:rFonts w:ascii="Calibri" w:hAnsi="Calibri" w:cs="Calibri"/>
                <w:sz w:val="20"/>
                <w:szCs w:val="20"/>
              </w:rPr>
              <w:t>in</w:t>
            </w:r>
            <w:r w:rsidRPr="002E0DE8">
              <w:rPr>
                <w:rFonts w:ascii="Calibri" w:hAnsi="Calibri" w:cs="Calibri"/>
                <w:sz w:val="20"/>
                <w:szCs w:val="20"/>
              </w:rPr>
              <w:t xml:space="preserve"> </w:t>
            </w:r>
            <w:r w:rsidRPr="0023103E">
              <w:rPr>
                <w:rFonts w:ascii="Calibri" w:hAnsi="Calibri" w:cs="Calibri"/>
                <w:sz w:val="20"/>
                <w:szCs w:val="20"/>
              </w:rPr>
              <w:t>držal</w:t>
            </w:r>
            <w:r w:rsidR="00966D4B">
              <w:rPr>
                <w:rFonts w:ascii="Calibri" w:hAnsi="Calibri" w:cs="Calibri"/>
                <w:sz w:val="20"/>
                <w:szCs w:val="20"/>
              </w:rPr>
              <w:t>i</w:t>
            </w:r>
            <w:r w:rsidRPr="002E0DE8">
              <w:rPr>
                <w:rFonts w:ascii="Calibri" w:hAnsi="Calibri" w:cs="Calibri"/>
                <w:sz w:val="20"/>
                <w:szCs w:val="20"/>
              </w:rPr>
              <w:t xml:space="preserve"> </w:t>
            </w:r>
            <w:r w:rsidRPr="0023103E">
              <w:rPr>
                <w:rFonts w:ascii="Calibri" w:hAnsi="Calibri" w:cs="Calibri"/>
                <w:sz w:val="20"/>
                <w:szCs w:val="20"/>
              </w:rPr>
              <w:t>vial.</w:t>
            </w:r>
            <w:r w:rsidRPr="002E0DE8">
              <w:rPr>
                <w:rFonts w:ascii="Calibri" w:hAnsi="Calibri" w:cs="Calibri"/>
                <w:sz w:val="20"/>
                <w:szCs w:val="20"/>
              </w:rPr>
              <w:t xml:space="preserve"> </w:t>
            </w:r>
            <w:r w:rsidRPr="0023103E">
              <w:rPr>
                <w:rFonts w:ascii="Calibri" w:hAnsi="Calibri" w:cs="Calibri"/>
                <w:sz w:val="20"/>
                <w:szCs w:val="20"/>
              </w:rPr>
              <w:t>Elektrode:</w:t>
            </w:r>
            <w:r w:rsidRPr="002E0DE8">
              <w:rPr>
                <w:rFonts w:ascii="Calibri" w:hAnsi="Calibri" w:cs="Calibri"/>
                <w:sz w:val="20"/>
                <w:szCs w:val="20"/>
              </w:rPr>
              <w:t xml:space="preserve"> </w:t>
            </w:r>
            <w:r w:rsidR="00966D4B">
              <w:rPr>
                <w:rFonts w:ascii="Calibri" w:hAnsi="Calibri" w:cs="Calibri"/>
                <w:sz w:val="20"/>
                <w:szCs w:val="20"/>
              </w:rPr>
              <w:t xml:space="preserve">vsaj </w:t>
            </w:r>
            <w:r w:rsidRPr="0023103E">
              <w:rPr>
                <w:rFonts w:ascii="Calibri" w:hAnsi="Calibri" w:cs="Calibri"/>
                <w:sz w:val="20"/>
                <w:szCs w:val="20"/>
              </w:rPr>
              <w:t>20x</w:t>
            </w:r>
            <w:r w:rsidRPr="002E0DE8">
              <w:rPr>
                <w:rFonts w:ascii="Calibri" w:hAnsi="Calibri" w:cs="Calibri"/>
                <w:sz w:val="20"/>
                <w:szCs w:val="20"/>
              </w:rPr>
              <w:t xml:space="preserve"> </w:t>
            </w:r>
            <w:r w:rsidRPr="0023103E">
              <w:rPr>
                <w:rFonts w:ascii="Calibri" w:hAnsi="Calibri" w:cs="Calibri"/>
                <w:sz w:val="20"/>
                <w:szCs w:val="20"/>
              </w:rPr>
              <w:t>grafitne</w:t>
            </w:r>
            <w:r w:rsidRPr="002E0DE8">
              <w:rPr>
                <w:rFonts w:ascii="Calibri" w:hAnsi="Calibri" w:cs="Calibri"/>
                <w:sz w:val="20"/>
                <w:szCs w:val="20"/>
              </w:rPr>
              <w:t xml:space="preserve"> </w:t>
            </w:r>
            <w:r w:rsidRPr="0023103E">
              <w:rPr>
                <w:rFonts w:ascii="Calibri" w:hAnsi="Calibri" w:cs="Calibri"/>
                <w:sz w:val="20"/>
                <w:szCs w:val="20"/>
              </w:rPr>
              <w:t>elektrode,</w:t>
            </w:r>
            <w:r w:rsidRPr="002E0DE8">
              <w:rPr>
                <w:rFonts w:ascii="Calibri" w:hAnsi="Calibri" w:cs="Calibri"/>
                <w:sz w:val="20"/>
                <w:szCs w:val="20"/>
              </w:rPr>
              <w:t xml:space="preserve"> </w:t>
            </w:r>
            <w:r w:rsidR="00966D4B">
              <w:rPr>
                <w:rFonts w:ascii="Calibri" w:hAnsi="Calibri" w:cs="Calibri"/>
                <w:sz w:val="20"/>
                <w:szCs w:val="20"/>
              </w:rPr>
              <w:t xml:space="preserve">vsaj </w:t>
            </w:r>
            <w:r w:rsidRPr="0023103E">
              <w:rPr>
                <w:rFonts w:ascii="Calibri" w:hAnsi="Calibri" w:cs="Calibri"/>
                <w:sz w:val="20"/>
                <w:szCs w:val="20"/>
              </w:rPr>
              <w:t>10x</w:t>
            </w:r>
            <w:r w:rsidRPr="002E0DE8">
              <w:rPr>
                <w:rFonts w:ascii="Calibri" w:hAnsi="Calibri" w:cs="Calibri"/>
                <w:sz w:val="20"/>
                <w:szCs w:val="20"/>
              </w:rPr>
              <w:t xml:space="preserve"> </w:t>
            </w:r>
            <w:r w:rsidRPr="0023103E">
              <w:rPr>
                <w:rFonts w:ascii="Calibri" w:hAnsi="Calibri" w:cs="Calibri"/>
                <w:sz w:val="20"/>
                <w:szCs w:val="20"/>
              </w:rPr>
              <w:t>elektrode iz</w:t>
            </w:r>
            <w:r w:rsidRPr="002E0DE8">
              <w:rPr>
                <w:rFonts w:ascii="Calibri" w:hAnsi="Calibri" w:cs="Calibri"/>
                <w:sz w:val="20"/>
                <w:szCs w:val="20"/>
              </w:rPr>
              <w:t xml:space="preserve"> </w:t>
            </w:r>
            <w:r w:rsidRPr="0023103E">
              <w:rPr>
                <w:rFonts w:ascii="Calibri" w:hAnsi="Calibri" w:cs="Calibri"/>
                <w:sz w:val="20"/>
                <w:szCs w:val="20"/>
              </w:rPr>
              <w:t>magnezija,</w:t>
            </w:r>
            <w:r w:rsidRPr="002E0DE8">
              <w:rPr>
                <w:rFonts w:ascii="Calibri" w:hAnsi="Calibri" w:cs="Calibri"/>
                <w:sz w:val="20"/>
                <w:szCs w:val="20"/>
              </w:rPr>
              <w:t xml:space="preserve"> </w:t>
            </w:r>
            <w:r w:rsidRPr="0023103E">
              <w:rPr>
                <w:rFonts w:ascii="Calibri" w:hAnsi="Calibri" w:cs="Calibri"/>
                <w:sz w:val="20"/>
                <w:szCs w:val="20"/>
              </w:rPr>
              <w:t>cinka,</w:t>
            </w:r>
            <w:r w:rsidRPr="002E0DE8">
              <w:rPr>
                <w:rFonts w:ascii="Calibri" w:hAnsi="Calibri" w:cs="Calibri"/>
                <w:sz w:val="20"/>
                <w:szCs w:val="20"/>
              </w:rPr>
              <w:t xml:space="preserve"> </w:t>
            </w:r>
            <w:r w:rsidRPr="0023103E">
              <w:rPr>
                <w:rFonts w:ascii="Calibri" w:hAnsi="Calibri" w:cs="Calibri"/>
                <w:sz w:val="20"/>
                <w:szCs w:val="20"/>
              </w:rPr>
              <w:t>nerjav</w:t>
            </w:r>
            <w:r w:rsidR="00966D4B">
              <w:rPr>
                <w:rFonts w:ascii="Calibri" w:hAnsi="Calibri" w:cs="Calibri"/>
                <w:sz w:val="20"/>
                <w:szCs w:val="20"/>
              </w:rPr>
              <w:t>nega</w:t>
            </w:r>
            <w:r w:rsidRPr="002E0DE8">
              <w:rPr>
                <w:rFonts w:ascii="Calibri" w:hAnsi="Calibri" w:cs="Calibri"/>
                <w:sz w:val="20"/>
                <w:szCs w:val="20"/>
              </w:rPr>
              <w:t xml:space="preserve"> </w:t>
            </w:r>
            <w:r w:rsidRPr="0023103E">
              <w:rPr>
                <w:rFonts w:ascii="Calibri" w:hAnsi="Calibri" w:cs="Calibri"/>
                <w:sz w:val="20"/>
                <w:szCs w:val="20"/>
              </w:rPr>
              <w:t>jekla,</w:t>
            </w:r>
            <w:r w:rsidRPr="002E0DE8">
              <w:rPr>
                <w:rFonts w:ascii="Calibri" w:hAnsi="Calibri" w:cs="Calibri"/>
                <w:sz w:val="20"/>
                <w:szCs w:val="20"/>
              </w:rPr>
              <w:t xml:space="preserve"> </w:t>
            </w:r>
            <w:r w:rsidRPr="0023103E">
              <w:rPr>
                <w:rFonts w:ascii="Calibri" w:hAnsi="Calibri" w:cs="Calibri"/>
                <w:sz w:val="20"/>
                <w:szCs w:val="20"/>
              </w:rPr>
              <w:t>nikljeve</w:t>
            </w:r>
            <w:r w:rsidRPr="002E0DE8">
              <w:rPr>
                <w:rFonts w:ascii="Calibri" w:hAnsi="Calibri" w:cs="Calibri"/>
                <w:sz w:val="20"/>
                <w:szCs w:val="20"/>
              </w:rPr>
              <w:t xml:space="preserve"> </w:t>
            </w:r>
            <w:r w:rsidRPr="0023103E">
              <w:rPr>
                <w:rFonts w:ascii="Calibri" w:hAnsi="Calibri" w:cs="Calibri"/>
                <w:sz w:val="20"/>
                <w:szCs w:val="20"/>
              </w:rPr>
              <w:t>pene,</w:t>
            </w:r>
            <w:r w:rsidRPr="002E0DE8">
              <w:rPr>
                <w:rFonts w:ascii="Calibri" w:hAnsi="Calibri" w:cs="Calibri"/>
                <w:sz w:val="20"/>
                <w:szCs w:val="20"/>
              </w:rPr>
              <w:t xml:space="preserve"> </w:t>
            </w:r>
            <w:r w:rsidRPr="0023103E">
              <w:rPr>
                <w:rFonts w:ascii="Calibri" w:hAnsi="Calibri" w:cs="Calibri"/>
                <w:sz w:val="20"/>
                <w:szCs w:val="20"/>
              </w:rPr>
              <w:t>niklja,</w:t>
            </w:r>
            <w:r w:rsidRPr="002E0DE8">
              <w:rPr>
                <w:rFonts w:ascii="Calibri" w:hAnsi="Calibri" w:cs="Calibri"/>
                <w:sz w:val="20"/>
                <w:szCs w:val="20"/>
              </w:rPr>
              <w:t xml:space="preserve"> </w:t>
            </w:r>
            <w:r w:rsidRPr="0023103E">
              <w:rPr>
                <w:rFonts w:ascii="Calibri" w:hAnsi="Calibri" w:cs="Calibri"/>
                <w:sz w:val="20"/>
                <w:szCs w:val="20"/>
              </w:rPr>
              <w:t>mrežaste</w:t>
            </w:r>
            <w:r w:rsidRPr="002E0DE8">
              <w:rPr>
                <w:rFonts w:ascii="Calibri" w:hAnsi="Calibri" w:cs="Calibri"/>
                <w:sz w:val="20"/>
                <w:szCs w:val="20"/>
              </w:rPr>
              <w:t xml:space="preserve"> </w:t>
            </w:r>
            <w:r w:rsidRPr="0023103E">
              <w:rPr>
                <w:rFonts w:ascii="Calibri" w:hAnsi="Calibri" w:cs="Calibri"/>
                <w:sz w:val="20"/>
                <w:szCs w:val="20"/>
              </w:rPr>
              <w:t>elektrode</w:t>
            </w:r>
            <w:r w:rsidRPr="002E0DE8">
              <w:rPr>
                <w:rFonts w:ascii="Calibri" w:hAnsi="Calibri" w:cs="Calibri"/>
                <w:sz w:val="20"/>
                <w:szCs w:val="20"/>
              </w:rPr>
              <w:t xml:space="preserve"> </w:t>
            </w:r>
            <w:r w:rsidRPr="0023103E">
              <w:rPr>
                <w:rFonts w:ascii="Calibri" w:hAnsi="Calibri" w:cs="Calibri"/>
                <w:sz w:val="20"/>
                <w:szCs w:val="20"/>
              </w:rPr>
              <w:t>iz</w:t>
            </w:r>
            <w:r w:rsidRPr="002E0DE8">
              <w:rPr>
                <w:rFonts w:ascii="Calibri" w:hAnsi="Calibri" w:cs="Calibri"/>
                <w:sz w:val="20"/>
                <w:szCs w:val="20"/>
              </w:rPr>
              <w:t xml:space="preserve"> </w:t>
            </w:r>
            <w:r w:rsidRPr="0023103E">
              <w:rPr>
                <w:rFonts w:ascii="Calibri" w:hAnsi="Calibri" w:cs="Calibri"/>
                <w:sz w:val="20"/>
                <w:szCs w:val="20"/>
              </w:rPr>
              <w:t>steklenega</w:t>
            </w:r>
            <w:r w:rsidRPr="002E0DE8">
              <w:rPr>
                <w:rFonts w:ascii="Calibri" w:hAnsi="Calibri" w:cs="Calibri"/>
                <w:sz w:val="20"/>
                <w:szCs w:val="20"/>
              </w:rPr>
              <w:t xml:space="preserve"> </w:t>
            </w:r>
            <w:r w:rsidRPr="0023103E">
              <w:rPr>
                <w:rFonts w:ascii="Calibri" w:hAnsi="Calibri" w:cs="Calibri"/>
                <w:sz w:val="20"/>
                <w:szCs w:val="20"/>
              </w:rPr>
              <w:t>ogljika</w:t>
            </w:r>
            <w:r w:rsidRPr="002E0DE8">
              <w:rPr>
                <w:rFonts w:ascii="Calibri" w:hAnsi="Calibri" w:cs="Calibri"/>
                <w:sz w:val="20"/>
                <w:szCs w:val="20"/>
              </w:rPr>
              <w:t xml:space="preserve"> </w:t>
            </w:r>
            <w:r w:rsidRPr="0023103E">
              <w:rPr>
                <w:rFonts w:ascii="Calibri" w:hAnsi="Calibri" w:cs="Calibri"/>
                <w:sz w:val="20"/>
                <w:szCs w:val="20"/>
              </w:rPr>
              <w:t>(RVC),</w:t>
            </w:r>
            <w:r w:rsidRPr="002E0DE8">
              <w:rPr>
                <w:rFonts w:ascii="Calibri" w:hAnsi="Calibri" w:cs="Calibri"/>
                <w:sz w:val="20"/>
                <w:szCs w:val="20"/>
              </w:rPr>
              <w:t xml:space="preserve"> </w:t>
            </w:r>
            <w:r w:rsidRPr="0023103E">
              <w:rPr>
                <w:rFonts w:ascii="Calibri" w:hAnsi="Calibri" w:cs="Calibri"/>
                <w:sz w:val="20"/>
                <w:szCs w:val="20"/>
              </w:rPr>
              <w:t>2x</w:t>
            </w:r>
            <w:r w:rsidRPr="002E0DE8">
              <w:rPr>
                <w:rFonts w:ascii="Calibri" w:hAnsi="Calibri" w:cs="Calibri"/>
                <w:sz w:val="20"/>
                <w:szCs w:val="20"/>
              </w:rPr>
              <w:t xml:space="preserve"> </w:t>
            </w:r>
            <w:r w:rsidRPr="0023103E">
              <w:rPr>
                <w:rFonts w:ascii="Calibri" w:hAnsi="Calibri" w:cs="Calibri"/>
                <w:sz w:val="20"/>
                <w:szCs w:val="20"/>
              </w:rPr>
              <w:t>elektrod</w:t>
            </w:r>
            <w:r w:rsidR="00966D4B">
              <w:rPr>
                <w:rFonts w:ascii="Calibri" w:hAnsi="Calibri" w:cs="Calibri"/>
                <w:sz w:val="20"/>
                <w:szCs w:val="20"/>
              </w:rPr>
              <w:t>e</w:t>
            </w:r>
            <w:r w:rsidRPr="0023103E">
              <w:rPr>
                <w:rFonts w:ascii="Calibri" w:hAnsi="Calibri" w:cs="Calibri"/>
                <w:sz w:val="20"/>
                <w:szCs w:val="20"/>
              </w:rPr>
              <w:t xml:space="preserve"> iz</w:t>
            </w:r>
            <w:r w:rsidRPr="002E0DE8">
              <w:rPr>
                <w:rFonts w:ascii="Calibri" w:hAnsi="Calibri" w:cs="Calibri"/>
                <w:sz w:val="20"/>
                <w:szCs w:val="20"/>
              </w:rPr>
              <w:t xml:space="preserve"> </w:t>
            </w:r>
            <w:r w:rsidRPr="0023103E">
              <w:rPr>
                <w:rFonts w:ascii="Calibri" w:hAnsi="Calibri" w:cs="Calibri"/>
                <w:sz w:val="20"/>
                <w:szCs w:val="20"/>
              </w:rPr>
              <w:t>steklastega</w:t>
            </w:r>
            <w:r w:rsidRPr="002E0DE8">
              <w:rPr>
                <w:rFonts w:ascii="Calibri" w:hAnsi="Calibri" w:cs="Calibri"/>
                <w:sz w:val="20"/>
                <w:szCs w:val="20"/>
              </w:rPr>
              <w:t xml:space="preserve"> </w:t>
            </w:r>
            <w:r w:rsidRPr="0023103E">
              <w:rPr>
                <w:rFonts w:ascii="Calibri" w:hAnsi="Calibri" w:cs="Calibri"/>
                <w:sz w:val="20"/>
                <w:szCs w:val="20"/>
              </w:rPr>
              <w:t>ogljika</w:t>
            </w:r>
            <w:r w:rsidR="00966D4B">
              <w:rPr>
                <w:rFonts w:ascii="Calibri" w:hAnsi="Calibri" w:cs="Calibri"/>
                <w:sz w:val="20"/>
                <w:szCs w:val="20"/>
              </w:rPr>
              <w:t xml:space="preserve"> (glassy carbon)</w:t>
            </w:r>
            <w:r w:rsidRPr="0023103E">
              <w:rPr>
                <w:rFonts w:ascii="Calibri" w:hAnsi="Calibri" w:cs="Calibri"/>
                <w:sz w:val="20"/>
                <w:szCs w:val="20"/>
              </w:rPr>
              <w:t>,</w:t>
            </w:r>
            <w:r w:rsidRPr="002E0DE8">
              <w:rPr>
                <w:rFonts w:ascii="Calibri" w:hAnsi="Calibri" w:cs="Calibri"/>
                <w:sz w:val="20"/>
                <w:szCs w:val="20"/>
              </w:rPr>
              <w:t xml:space="preserve"> </w:t>
            </w:r>
            <w:r w:rsidR="00966D4B">
              <w:rPr>
                <w:rFonts w:ascii="Calibri" w:hAnsi="Calibri" w:cs="Calibri"/>
                <w:sz w:val="20"/>
                <w:szCs w:val="20"/>
              </w:rPr>
              <w:t xml:space="preserve">2x elektroda iz </w:t>
            </w:r>
            <w:r w:rsidRPr="0023103E">
              <w:rPr>
                <w:rFonts w:ascii="Calibri" w:hAnsi="Calibri" w:cs="Calibri"/>
                <w:sz w:val="20"/>
                <w:szCs w:val="20"/>
              </w:rPr>
              <w:t>diamanta</w:t>
            </w:r>
            <w:r w:rsidRPr="002E0DE8">
              <w:rPr>
                <w:rFonts w:ascii="Calibri" w:hAnsi="Calibri" w:cs="Calibri"/>
                <w:sz w:val="20"/>
                <w:szCs w:val="20"/>
              </w:rPr>
              <w:t xml:space="preserve">, </w:t>
            </w:r>
            <w:r w:rsidRPr="0023103E">
              <w:rPr>
                <w:rFonts w:ascii="Calibri" w:hAnsi="Calibri" w:cs="Calibri"/>
                <w:sz w:val="20"/>
                <w:szCs w:val="20"/>
              </w:rPr>
              <w:t>dopiranega</w:t>
            </w:r>
            <w:r w:rsidRPr="002E0DE8">
              <w:rPr>
                <w:rFonts w:ascii="Calibri" w:hAnsi="Calibri" w:cs="Calibri"/>
                <w:sz w:val="20"/>
                <w:szCs w:val="20"/>
              </w:rPr>
              <w:t xml:space="preserve"> </w:t>
            </w:r>
            <w:r w:rsidRPr="0023103E">
              <w:rPr>
                <w:rFonts w:ascii="Calibri" w:hAnsi="Calibri" w:cs="Calibri"/>
                <w:sz w:val="20"/>
                <w:szCs w:val="20"/>
              </w:rPr>
              <w:t>z</w:t>
            </w:r>
            <w:r w:rsidRPr="002E0DE8">
              <w:rPr>
                <w:rFonts w:ascii="Calibri" w:hAnsi="Calibri" w:cs="Calibri"/>
                <w:sz w:val="20"/>
                <w:szCs w:val="20"/>
              </w:rPr>
              <w:t xml:space="preserve"> </w:t>
            </w:r>
            <w:r w:rsidRPr="0023103E">
              <w:rPr>
                <w:rFonts w:ascii="Calibri" w:hAnsi="Calibri" w:cs="Calibri"/>
                <w:sz w:val="20"/>
                <w:szCs w:val="20"/>
              </w:rPr>
              <w:t>borom,</w:t>
            </w:r>
            <w:r w:rsidRPr="002E0DE8">
              <w:rPr>
                <w:rFonts w:ascii="Calibri" w:hAnsi="Calibri" w:cs="Calibri"/>
                <w:sz w:val="20"/>
                <w:szCs w:val="20"/>
              </w:rPr>
              <w:t xml:space="preserve"> </w:t>
            </w:r>
            <w:r w:rsidRPr="0023103E">
              <w:rPr>
                <w:rFonts w:ascii="Calibri" w:hAnsi="Calibri" w:cs="Calibri"/>
                <w:sz w:val="20"/>
                <w:szCs w:val="20"/>
              </w:rPr>
              <w:t>in</w:t>
            </w:r>
            <w:r w:rsidRPr="002E0DE8">
              <w:rPr>
                <w:rFonts w:ascii="Calibri" w:hAnsi="Calibri" w:cs="Calibri"/>
                <w:sz w:val="20"/>
                <w:szCs w:val="20"/>
              </w:rPr>
              <w:t xml:space="preserve"> </w:t>
            </w:r>
            <w:r w:rsidR="00966D4B">
              <w:rPr>
                <w:rFonts w:ascii="Calibri" w:hAnsi="Calibri" w:cs="Calibri"/>
                <w:sz w:val="20"/>
                <w:szCs w:val="20"/>
              </w:rPr>
              <w:t xml:space="preserve">2x zlata ali </w:t>
            </w:r>
            <w:r w:rsidRPr="0023103E">
              <w:rPr>
                <w:rFonts w:ascii="Calibri" w:hAnsi="Calibri" w:cs="Calibri"/>
                <w:sz w:val="20"/>
                <w:szCs w:val="20"/>
              </w:rPr>
              <w:t>pozlačen</w:t>
            </w:r>
            <w:r w:rsidR="00966D4B">
              <w:rPr>
                <w:rFonts w:ascii="Calibri" w:hAnsi="Calibri" w:cs="Calibri"/>
                <w:sz w:val="20"/>
                <w:szCs w:val="20"/>
              </w:rPr>
              <w:t>a</w:t>
            </w:r>
            <w:r w:rsidRPr="002E0DE8">
              <w:rPr>
                <w:rFonts w:ascii="Calibri" w:hAnsi="Calibri" w:cs="Calibri"/>
                <w:sz w:val="20"/>
                <w:szCs w:val="20"/>
              </w:rPr>
              <w:t xml:space="preserve"> </w:t>
            </w:r>
            <w:r w:rsidRPr="0023103E">
              <w:rPr>
                <w:rFonts w:ascii="Calibri" w:hAnsi="Calibri" w:cs="Calibri"/>
                <w:sz w:val="20"/>
                <w:szCs w:val="20"/>
              </w:rPr>
              <w:t>elektrod</w:t>
            </w:r>
            <w:r w:rsidR="00966D4B">
              <w:rPr>
                <w:rFonts w:ascii="Calibri" w:hAnsi="Calibri" w:cs="Calibri"/>
                <w:sz w:val="20"/>
                <w:szCs w:val="20"/>
              </w:rPr>
              <w:t>a</w:t>
            </w:r>
            <w:r w:rsidRPr="0023103E">
              <w:rPr>
                <w:rFonts w:ascii="Calibri" w:hAnsi="Calibri" w:cs="Calibri"/>
                <w:sz w:val="20"/>
                <w:szCs w:val="20"/>
              </w:rPr>
              <w:t>.</w:t>
            </w:r>
          </w:p>
        </w:tc>
        <w:tc>
          <w:tcPr>
            <w:tcW w:w="708" w:type="dxa"/>
            <w:tcBorders>
              <w:top w:val="single" w:sz="4" w:space="0" w:color="auto"/>
              <w:left w:val="nil"/>
              <w:bottom w:val="single" w:sz="4" w:space="0" w:color="auto"/>
              <w:right w:val="single" w:sz="4" w:space="0" w:color="auto"/>
            </w:tcBorders>
            <w:noWrap/>
            <w:vAlign w:val="center"/>
          </w:tcPr>
          <w:p w14:paraId="775A8DBB" w14:textId="77777777" w:rsidR="00F8448A" w:rsidRPr="00930502" w:rsidRDefault="00F8448A" w:rsidP="00F8448A">
            <w:pPr>
              <w:pStyle w:val="Navadensplet"/>
              <w:spacing w:before="0" w:beforeAutospacing="0" w:after="0" w:afterAutospacing="0"/>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7FC32D8" w14:textId="77777777" w:rsidR="00F8448A" w:rsidRPr="00930502" w:rsidRDefault="00F8448A" w:rsidP="00F8448A">
            <w:pPr>
              <w:pStyle w:val="Navadensplet"/>
              <w:spacing w:before="0" w:beforeAutospacing="0" w:after="0" w:afterAutospacing="0"/>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13788AC" w14:textId="77777777" w:rsidR="00F8448A" w:rsidRPr="00930502" w:rsidRDefault="00F8448A" w:rsidP="00F8448A">
            <w:pPr>
              <w:jc w:val="left"/>
              <w:rPr>
                <w:rFonts w:ascii="Calibri" w:eastAsia="Times New Roman" w:hAnsi="Calibri" w:cs="Calibri"/>
                <w:color w:val="000000"/>
                <w:sz w:val="20"/>
                <w:szCs w:val="20"/>
                <w:lang w:eastAsia="sl-SI"/>
              </w:rPr>
            </w:pPr>
          </w:p>
        </w:tc>
      </w:tr>
      <w:tr w:rsidR="00F8448A" w:rsidRPr="00930502" w14:paraId="08AB7785" w14:textId="77777777" w:rsidTr="00930502">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6EA9D7EB" w14:textId="47BD04E4" w:rsidR="00F8448A" w:rsidRPr="00930502" w:rsidRDefault="00F8448A" w:rsidP="00F8448A">
            <w:pPr>
              <w:jc w:val="center"/>
              <w:rPr>
                <w:rFonts w:ascii="Calibri" w:eastAsia="Times New Roman" w:hAnsi="Calibri" w:cs="Calibri"/>
                <w:b/>
                <w:bCs/>
                <w:sz w:val="20"/>
                <w:szCs w:val="20"/>
                <w:lang w:eastAsia="sl-SI"/>
              </w:rPr>
            </w:pPr>
            <w:r>
              <w:rPr>
                <w:rFonts w:ascii="Calibri" w:eastAsia="Times New Roman" w:hAnsi="Calibri" w:cs="Calibri"/>
                <w:b/>
                <w:bCs/>
                <w:sz w:val="20"/>
                <w:szCs w:val="20"/>
                <w:lang w:eastAsia="sl-SI"/>
              </w:rPr>
              <w:t>5</w:t>
            </w:r>
          </w:p>
        </w:tc>
        <w:tc>
          <w:tcPr>
            <w:tcW w:w="6585" w:type="dxa"/>
            <w:tcBorders>
              <w:top w:val="single" w:sz="4" w:space="0" w:color="auto"/>
              <w:left w:val="nil"/>
              <w:bottom w:val="single" w:sz="4" w:space="0" w:color="auto"/>
              <w:right w:val="single" w:sz="4" w:space="0" w:color="auto"/>
            </w:tcBorders>
            <w:vAlign w:val="center"/>
          </w:tcPr>
          <w:p w14:paraId="04CD46F7" w14:textId="0EEDD874" w:rsidR="00F8448A" w:rsidRPr="00930502" w:rsidRDefault="00F8448A" w:rsidP="00F8448A">
            <w:pPr>
              <w:jc w:val="left"/>
              <w:rPr>
                <w:rFonts w:ascii="Calibri" w:eastAsia="Times New Roman" w:hAnsi="Calibri" w:cs="Calibri"/>
                <w:sz w:val="20"/>
                <w:szCs w:val="20"/>
                <w:lang w:val="it-IT"/>
              </w:rPr>
            </w:pPr>
            <w:r w:rsidRPr="0023103E">
              <w:rPr>
                <w:rFonts w:ascii="Calibri" w:hAnsi="Calibri" w:cs="Calibri"/>
                <w:sz w:val="20"/>
                <w:szCs w:val="20"/>
              </w:rPr>
              <w:t>Kalibracijski</w:t>
            </w:r>
            <w:r w:rsidRPr="002E0DE8">
              <w:rPr>
                <w:rFonts w:ascii="Calibri" w:hAnsi="Calibri" w:cs="Calibri"/>
                <w:sz w:val="20"/>
                <w:szCs w:val="20"/>
              </w:rPr>
              <w:t xml:space="preserve"> </w:t>
            </w:r>
            <w:r w:rsidRPr="0023103E">
              <w:rPr>
                <w:rFonts w:ascii="Calibri" w:hAnsi="Calibri" w:cs="Calibri"/>
                <w:sz w:val="20"/>
                <w:szCs w:val="20"/>
              </w:rPr>
              <w:t>pokrovček</w:t>
            </w:r>
            <w:r w:rsidRPr="002E0DE8">
              <w:rPr>
                <w:rFonts w:ascii="Calibri" w:hAnsi="Calibri" w:cs="Calibri"/>
                <w:sz w:val="20"/>
                <w:szCs w:val="20"/>
              </w:rPr>
              <w:t xml:space="preserve"> </w:t>
            </w:r>
            <w:r w:rsidRPr="0023103E">
              <w:rPr>
                <w:rFonts w:ascii="Calibri" w:hAnsi="Calibri" w:cs="Calibri"/>
                <w:sz w:val="20"/>
                <w:szCs w:val="20"/>
              </w:rPr>
              <w:t>za</w:t>
            </w:r>
            <w:r w:rsidRPr="002E0DE8">
              <w:rPr>
                <w:rFonts w:ascii="Calibri" w:hAnsi="Calibri" w:cs="Calibri"/>
                <w:sz w:val="20"/>
                <w:szCs w:val="20"/>
              </w:rPr>
              <w:t xml:space="preserve"> </w:t>
            </w:r>
            <w:r w:rsidR="00966D4B">
              <w:rPr>
                <w:rFonts w:ascii="Calibri" w:hAnsi="Calibri" w:cs="Calibri"/>
                <w:sz w:val="20"/>
                <w:szCs w:val="20"/>
              </w:rPr>
              <w:t xml:space="preserve">enostavno </w:t>
            </w:r>
            <w:r w:rsidRPr="0023103E">
              <w:rPr>
                <w:rFonts w:ascii="Calibri" w:hAnsi="Calibri" w:cs="Calibri"/>
                <w:sz w:val="20"/>
                <w:szCs w:val="20"/>
              </w:rPr>
              <w:t>ponovno</w:t>
            </w:r>
            <w:r w:rsidRPr="002E0DE8">
              <w:rPr>
                <w:rFonts w:ascii="Calibri" w:hAnsi="Calibri" w:cs="Calibri"/>
                <w:sz w:val="20"/>
                <w:szCs w:val="20"/>
              </w:rPr>
              <w:t xml:space="preserve"> </w:t>
            </w:r>
            <w:r w:rsidRPr="0023103E">
              <w:rPr>
                <w:rFonts w:ascii="Calibri" w:hAnsi="Calibri" w:cs="Calibri"/>
                <w:sz w:val="20"/>
                <w:szCs w:val="20"/>
              </w:rPr>
              <w:t>umerjanje</w:t>
            </w:r>
            <w:r w:rsidRPr="002E0DE8">
              <w:rPr>
                <w:rFonts w:ascii="Calibri" w:hAnsi="Calibri" w:cs="Calibri"/>
                <w:sz w:val="20"/>
                <w:szCs w:val="20"/>
              </w:rPr>
              <w:t xml:space="preserve"> </w:t>
            </w:r>
            <w:r w:rsidRPr="0023103E">
              <w:rPr>
                <w:rFonts w:ascii="Calibri" w:hAnsi="Calibri" w:cs="Calibri"/>
                <w:sz w:val="20"/>
                <w:szCs w:val="20"/>
              </w:rPr>
              <w:t>in</w:t>
            </w:r>
            <w:r w:rsidRPr="002E0DE8">
              <w:rPr>
                <w:rFonts w:ascii="Calibri" w:hAnsi="Calibri" w:cs="Calibri"/>
                <w:sz w:val="20"/>
                <w:szCs w:val="20"/>
              </w:rPr>
              <w:t xml:space="preserve"> </w:t>
            </w:r>
            <w:r w:rsidRPr="0023103E">
              <w:rPr>
                <w:rFonts w:ascii="Calibri" w:hAnsi="Calibri" w:cs="Calibri"/>
                <w:sz w:val="20"/>
                <w:szCs w:val="20"/>
              </w:rPr>
              <w:t>nastavljanje</w:t>
            </w:r>
            <w:r w:rsidRPr="002E0DE8">
              <w:rPr>
                <w:rFonts w:ascii="Calibri" w:hAnsi="Calibri" w:cs="Calibri"/>
                <w:sz w:val="20"/>
                <w:szCs w:val="20"/>
              </w:rPr>
              <w:t xml:space="preserve"> </w:t>
            </w:r>
            <w:r w:rsidR="00966D4B">
              <w:rPr>
                <w:rFonts w:ascii="Calibri" w:hAnsi="Calibri" w:cs="Calibri"/>
                <w:sz w:val="20"/>
                <w:szCs w:val="20"/>
              </w:rPr>
              <w:t>naprave</w:t>
            </w:r>
            <w:r w:rsidRPr="0023103E">
              <w:rPr>
                <w:rFonts w:ascii="Calibri" w:hAnsi="Calibri" w:cs="Calibri"/>
                <w:sz w:val="20"/>
                <w:szCs w:val="20"/>
              </w:rPr>
              <w:t>,</w:t>
            </w:r>
            <w:r w:rsidRPr="002E0DE8">
              <w:rPr>
                <w:rFonts w:ascii="Calibri" w:hAnsi="Calibri" w:cs="Calibri"/>
                <w:sz w:val="20"/>
                <w:szCs w:val="20"/>
              </w:rPr>
              <w:t xml:space="preserve"> </w:t>
            </w:r>
            <w:r w:rsidRPr="0023103E">
              <w:rPr>
                <w:rFonts w:ascii="Calibri" w:hAnsi="Calibri" w:cs="Calibri"/>
                <w:sz w:val="20"/>
                <w:szCs w:val="20"/>
              </w:rPr>
              <w:t>z</w:t>
            </w:r>
            <w:r w:rsidRPr="002E0DE8">
              <w:rPr>
                <w:rFonts w:ascii="Calibri" w:hAnsi="Calibri" w:cs="Calibri"/>
                <w:sz w:val="20"/>
                <w:szCs w:val="20"/>
              </w:rPr>
              <w:t xml:space="preserve"> </w:t>
            </w:r>
            <w:r w:rsidRPr="0023103E">
              <w:rPr>
                <w:rFonts w:ascii="Calibri" w:hAnsi="Calibri" w:cs="Calibri"/>
                <w:sz w:val="20"/>
                <w:szCs w:val="20"/>
              </w:rPr>
              <w:t>možnostjo</w:t>
            </w:r>
            <w:r w:rsidRPr="002E0DE8">
              <w:rPr>
                <w:rFonts w:ascii="Calibri" w:hAnsi="Calibri" w:cs="Calibri"/>
                <w:sz w:val="20"/>
                <w:szCs w:val="20"/>
              </w:rPr>
              <w:t xml:space="preserve"> </w:t>
            </w:r>
            <w:r w:rsidR="00966D4B">
              <w:rPr>
                <w:rFonts w:ascii="Calibri" w:hAnsi="Calibri" w:cs="Calibri"/>
                <w:sz w:val="20"/>
                <w:szCs w:val="20"/>
              </w:rPr>
              <w:t xml:space="preserve">validacije z </w:t>
            </w:r>
            <w:r w:rsidRPr="0023103E">
              <w:rPr>
                <w:rFonts w:ascii="Calibri" w:hAnsi="Calibri" w:cs="Calibri"/>
                <w:sz w:val="20"/>
                <w:szCs w:val="20"/>
              </w:rPr>
              <w:t>zagon</w:t>
            </w:r>
            <w:r w:rsidR="00966D4B">
              <w:rPr>
                <w:rFonts w:ascii="Calibri" w:hAnsi="Calibri" w:cs="Calibri"/>
                <w:sz w:val="20"/>
                <w:szCs w:val="20"/>
              </w:rPr>
              <w:t>om</w:t>
            </w:r>
            <w:r w:rsidRPr="002E0DE8">
              <w:rPr>
                <w:rFonts w:ascii="Calibri" w:hAnsi="Calibri" w:cs="Calibri"/>
                <w:sz w:val="20"/>
                <w:szCs w:val="20"/>
              </w:rPr>
              <w:t xml:space="preserve"> </w:t>
            </w:r>
            <w:r w:rsidRPr="0023103E">
              <w:rPr>
                <w:rFonts w:ascii="Calibri" w:hAnsi="Calibri" w:cs="Calibri"/>
                <w:sz w:val="20"/>
                <w:szCs w:val="20"/>
              </w:rPr>
              <w:t>referenčnih</w:t>
            </w:r>
            <w:r w:rsidRPr="002E0DE8">
              <w:rPr>
                <w:rFonts w:ascii="Calibri" w:hAnsi="Calibri" w:cs="Calibri"/>
                <w:sz w:val="20"/>
                <w:szCs w:val="20"/>
              </w:rPr>
              <w:t xml:space="preserve"> </w:t>
            </w:r>
            <w:r w:rsidRPr="0023103E">
              <w:rPr>
                <w:rFonts w:ascii="Calibri" w:hAnsi="Calibri" w:cs="Calibri"/>
                <w:sz w:val="20"/>
                <w:szCs w:val="20"/>
              </w:rPr>
              <w:t>CV meritev.</w:t>
            </w:r>
          </w:p>
        </w:tc>
        <w:tc>
          <w:tcPr>
            <w:tcW w:w="708" w:type="dxa"/>
            <w:tcBorders>
              <w:top w:val="single" w:sz="4" w:space="0" w:color="auto"/>
              <w:left w:val="nil"/>
              <w:bottom w:val="single" w:sz="4" w:space="0" w:color="auto"/>
              <w:right w:val="single" w:sz="4" w:space="0" w:color="auto"/>
            </w:tcBorders>
            <w:noWrap/>
            <w:vAlign w:val="center"/>
          </w:tcPr>
          <w:p w14:paraId="5228171E" w14:textId="77777777" w:rsidR="00F8448A" w:rsidRPr="00930502" w:rsidRDefault="00F8448A" w:rsidP="00F8448A">
            <w:pPr>
              <w:pStyle w:val="Navadensplet"/>
              <w:spacing w:before="0" w:beforeAutospacing="0" w:after="0" w:afterAutospacing="0"/>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70BCC3D" w14:textId="77777777" w:rsidR="00F8448A" w:rsidRPr="00930502" w:rsidRDefault="00F8448A" w:rsidP="00F8448A">
            <w:pPr>
              <w:pStyle w:val="Navadensplet"/>
              <w:spacing w:before="0" w:beforeAutospacing="0" w:after="0" w:afterAutospacing="0"/>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AA7210B" w14:textId="77777777" w:rsidR="00F8448A" w:rsidRPr="00930502" w:rsidRDefault="00F8448A" w:rsidP="00F8448A">
            <w:pPr>
              <w:jc w:val="left"/>
              <w:rPr>
                <w:rFonts w:ascii="Calibri" w:eastAsia="Times New Roman" w:hAnsi="Calibri" w:cs="Calibri"/>
                <w:color w:val="000000"/>
                <w:sz w:val="20"/>
                <w:szCs w:val="20"/>
                <w:lang w:eastAsia="sl-SI"/>
              </w:rPr>
            </w:pPr>
          </w:p>
        </w:tc>
      </w:tr>
      <w:tr w:rsidR="00F8448A" w:rsidRPr="00930502" w14:paraId="04BFB65D" w14:textId="77777777" w:rsidTr="00C3731C">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F11EB84" w14:textId="1AAA5B39" w:rsidR="00F8448A" w:rsidRPr="00C3731C" w:rsidRDefault="00F8448A" w:rsidP="00F8448A">
            <w:pPr>
              <w:jc w:val="center"/>
              <w:rPr>
                <w:rFonts w:ascii="Calibri" w:eastAsia="Times New Roman" w:hAnsi="Calibri" w:cs="Calibri"/>
                <w:b/>
                <w:bCs/>
                <w:sz w:val="20"/>
                <w:szCs w:val="20"/>
                <w:lang w:eastAsia="sl-SI"/>
              </w:rPr>
            </w:pPr>
            <w:r>
              <w:rPr>
                <w:rFonts w:ascii="Calibri" w:eastAsia="Times New Roman" w:hAnsi="Calibri" w:cs="Calibri"/>
                <w:b/>
                <w:bCs/>
                <w:sz w:val="20"/>
                <w:szCs w:val="20"/>
                <w:lang w:eastAsia="sl-SI"/>
              </w:rPr>
              <w:t>4.6</w:t>
            </w:r>
          </w:p>
        </w:tc>
        <w:tc>
          <w:tcPr>
            <w:tcW w:w="6585" w:type="dxa"/>
            <w:tcBorders>
              <w:top w:val="single" w:sz="4" w:space="0" w:color="auto"/>
              <w:left w:val="nil"/>
              <w:bottom w:val="single" w:sz="4" w:space="0" w:color="auto"/>
              <w:right w:val="single" w:sz="4" w:space="0" w:color="auto"/>
            </w:tcBorders>
            <w:vAlign w:val="center"/>
          </w:tcPr>
          <w:p w14:paraId="4D850C8E" w14:textId="77777777" w:rsidR="00F8448A" w:rsidRPr="00C3731C" w:rsidRDefault="00F8448A" w:rsidP="00F8448A">
            <w:pPr>
              <w:jc w:val="left"/>
              <w:rPr>
                <w:rFonts w:ascii="Calibri" w:hAnsi="Calibri" w:cs="Calibri"/>
                <w:sz w:val="20"/>
                <w:szCs w:val="20"/>
              </w:rPr>
            </w:pPr>
            <w:r w:rsidRPr="00930502">
              <w:rPr>
                <w:rFonts w:ascii="Calibri" w:hAnsi="Calibri" w:cs="Calibri"/>
                <w:sz w:val="20"/>
                <w:szCs w:val="20"/>
              </w:rPr>
              <w:t>Potrošni material in nadomestni deli, potrebni za instalacijo in prvi testni zagon in za preverjanje in potrditev specifikacij, morajo biti vključeni v ponudbo.</w:t>
            </w:r>
          </w:p>
        </w:tc>
        <w:tc>
          <w:tcPr>
            <w:tcW w:w="708" w:type="dxa"/>
            <w:tcBorders>
              <w:top w:val="single" w:sz="4" w:space="0" w:color="auto"/>
              <w:left w:val="nil"/>
              <w:bottom w:val="single" w:sz="4" w:space="0" w:color="auto"/>
              <w:right w:val="single" w:sz="4" w:space="0" w:color="auto"/>
            </w:tcBorders>
            <w:noWrap/>
            <w:vAlign w:val="center"/>
          </w:tcPr>
          <w:p w14:paraId="043F891E" w14:textId="77777777" w:rsidR="00F8448A" w:rsidRPr="00930502" w:rsidRDefault="00F8448A" w:rsidP="00F8448A">
            <w:pPr>
              <w:pStyle w:val="Navadensplet"/>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47BFC19" w14:textId="77777777" w:rsidR="00F8448A" w:rsidRPr="00930502" w:rsidRDefault="00F8448A" w:rsidP="00F8448A">
            <w:pPr>
              <w:pStyle w:val="Navadensplet"/>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3830766" w14:textId="77777777" w:rsidR="00F8448A" w:rsidRPr="00930502" w:rsidRDefault="00F8448A" w:rsidP="00F8448A">
            <w:pPr>
              <w:jc w:val="left"/>
              <w:rPr>
                <w:rFonts w:ascii="Calibri" w:eastAsia="Times New Roman" w:hAnsi="Calibri" w:cs="Calibri"/>
                <w:color w:val="000000"/>
                <w:sz w:val="20"/>
                <w:szCs w:val="20"/>
                <w:lang w:eastAsia="sl-SI"/>
              </w:rPr>
            </w:pPr>
          </w:p>
        </w:tc>
      </w:tr>
      <w:tr w:rsidR="00F8448A" w:rsidRPr="00930502" w14:paraId="763D4EF3" w14:textId="77777777" w:rsidTr="00C3731C">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9C3CD40" w14:textId="147A5D38" w:rsidR="00F8448A" w:rsidRPr="00C3731C" w:rsidRDefault="00F8448A" w:rsidP="00F8448A">
            <w:pPr>
              <w:jc w:val="center"/>
              <w:rPr>
                <w:rFonts w:ascii="Calibri" w:eastAsia="Times New Roman" w:hAnsi="Calibri" w:cs="Calibri"/>
                <w:b/>
                <w:bCs/>
                <w:sz w:val="20"/>
                <w:szCs w:val="20"/>
                <w:lang w:eastAsia="sl-SI"/>
              </w:rPr>
            </w:pPr>
            <w:r>
              <w:rPr>
                <w:rFonts w:ascii="Calibri" w:eastAsia="Times New Roman" w:hAnsi="Calibri" w:cs="Calibri"/>
                <w:b/>
                <w:bCs/>
                <w:sz w:val="20"/>
                <w:szCs w:val="20"/>
                <w:lang w:eastAsia="sl-SI"/>
              </w:rPr>
              <w:t>4.7</w:t>
            </w:r>
          </w:p>
        </w:tc>
        <w:tc>
          <w:tcPr>
            <w:tcW w:w="6585" w:type="dxa"/>
            <w:tcBorders>
              <w:top w:val="single" w:sz="4" w:space="0" w:color="auto"/>
              <w:left w:val="nil"/>
              <w:bottom w:val="single" w:sz="4" w:space="0" w:color="auto"/>
              <w:right w:val="single" w:sz="4" w:space="0" w:color="auto"/>
            </w:tcBorders>
            <w:vAlign w:val="center"/>
          </w:tcPr>
          <w:p w14:paraId="77A5E451" w14:textId="77777777" w:rsidR="00F8448A" w:rsidRPr="00930502" w:rsidRDefault="00F8448A" w:rsidP="00F8448A">
            <w:pPr>
              <w:rPr>
                <w:rFonts w:ascii="Calibri" w:hAnsi="Calibri" w:cs="Calibri"/>
                <w:sz w:val="20"/>
                <w:szCs w:val="20"/>
              </w:rPr>
            </w:pPr>
            <w:r w:rsidRPr="00930502">
              <w:rPr>
                <w:rFonts w:ascii="Calibri" w:hAnsi="Calibri" w:cs="Calibri"/>
                <w:sz w:val="20"/>
                <w:szCs w:val="20"/>
              </w:rPr>
              <w:t>Vključen mora biti ves material, ki je potreben za pravilno delovanje opreme.</w:t>
            </w:r>
          </w:p>
        </w:tc>
        <w:tc>
          <w:tcPr>
            <w:tcW w:w="708" w:type="dxa"/>
            <w:tcBorders>
              <w:top w:val="single" w:sz="4" w:space="0" w:color="auto"/>
              <w:left w:val="nil"/>
              <w:bottom w:val="single" w:sz="4" w:space="0" w:color="auto"/>
              <w:right w:val="single" w:sz="4" w:space="0" w:color="auto"/>
            </w:tcBorders>
            <w:noWrap/>
            <w:vAlign w:val="center"/>
          </w:tcPr>
          <w:p w14:paraId="3234EFFD" w14:textId="77777777" w:rsidR="00F8448A" w:rsidRPr="00930502" w:rsidRDefault="00F8448A" w:rsidP="00F8448A">
            <w:pPr>
              <w:pStyle w:val="Navadensplet"/>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3E77A6D" w14:textId="77777777" w:rsidR="00F8448A" w:rsidRPr="00930502" w:rsidRDefault="00F8448A" w:rsidP="00F8448A">
            <w:pPr>
              <w:pStyle w:val="Navadensplet"/>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250864E" w14:textId="77777777" w:rsidR="00F8448A" w:rsidRPr="00930502" w:rsidRDefault="00F8448A" w:rsidP="00F8448A">
            <w:pPr>
              <w:jc w:val="left"/>
              <w:rPr>
                <w:rFonts w:ascii="Calibri" w:eastAsia="Times New Roman" w:hAnsi="Calibri" w:cs="Calibri"/>
                <w:color w:val="000000"/>
                <w:sz w:val="20"/>
                <w:szCs w:val="20"/>
                <w:lang w:eastAsia="sl-SI"/>
              </w:rPr>
            </w:pPr>
          </w:p>
        </w:tc>
      </w:tr>
      <w:tr w:rsidR="00F8448A" w:rsidRPr="00930502" w14:paraId="36B8F255" w14:textId="77777777" w:rsidTr="00C3731C">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290AC0B5" w14:textId="64C45E60" w:rsidR="00F8448A" w:rsidRPr="00C3731C" w:rsidRDefault="00F8448A" w:rsidP="00F8448A">
            <w:pPr>
              <w:jc w:val="center"/>
              <w:rPr>
                <w:rFonts w:ascii="Calibri" w:eastAsia="Times New Roman" w:hAnsi="Calibri" w:cs="Calibri"/>
                <w:b/>
                <w:bCs/>
                <w:sz w:val="20"/>
                <w:szCs w:val="20"/>
                <w:lang w:eastAsia="sl-SI"/>
              </w:rPr>
            </w:pPr>
            <w:r>
              <w:rPr>
                <w:rFonts w:ascii="Calibri" w:eastAsia="Times New Roman" w:hAnsi="Calibri" w:cs="Calibri"/>
                <w:b/>
                <w:bCs/>
                <w:sz w:val="20"/>
                <w:szCs w:val="20"/>
                <w:lang w:eastAsia="sl-SI"/>
              </w:rPr>
              <w:t>4.8</w:t>
            </w:r>
          </w:p>
        </w:tc>
        <w:tc>
          <w:tcPr>
            <w:tcW w:w="6585" w:type="dxa"/>
            <w:tcBorders>
              <w:top w:val="single" w:sz="4" w:space="0" w:color="auto"/>
              <w:left w:val="nil"/>
              <w:bottom w:val="single" w:sz="4" w:space="0" w:color="auto"/>
              <w:right w:val="single" w:sz="4" w:space="0" w:color="auto"/>
            </w:tcBorders>
            <w:vAlign w:val="center"/>
          </w:tcPr>
          <w:p w14:paraId="1C8FA01F" w14:textId="77777777" w:rsidR="00F8448A" w:rsidRPr="00930502" w:rsidRDefault="00F8448A" w:rsidP="00F8448A">
            <w:pPr>
              <w:rPr>
                <w:rFonts w:ascii="Calibri" w:hAnsi="Calibri" w:cs="Calibri"/>
                <w:sz w:val="20"/>
                <w:szCs w:val="20"/>
              </w:rPr>
            </w:pPr>
            <w:r w:rsidRPr="00930502">
              <w:rPr>
                <w:rFonts w:ascii="Calibri" w:hAnsi="Calibri" w:cs="Calibri"/>
                <w:sz w:val="20"/>
                <w:szCs w:val="20"/>
              </w:rPr>
              <w:t>Napajanje sistema mora biti zasnovano za delovanje pri 220 V ter 50 Hz ali za 380V 3-fazni priklop.</w:t>
            </w:r>
          </w:p>
        </w:tc>
        <w:tc>
          <w:tcPr>
            <w:tcW w:w="708" w:type="dxa"/>
            <w:tcBorders>
              <w:top w:val="single" w:sz="4" w:space="0" w:color="auto"/>
              <w:left w:val="nil"/>
              <w:bottom w:val="single" w:sz="4" w:space="0" w:color="auto"/>
              <w:right w:val="single" w:sz="4" w:space="0" w:color="auto"/>
            </w:tcBorders>
            <w:noWrap/>
            <w:vAlign w:val="center"/>
          </w:tcPr>
          <w:p w14:paraId="4CFE79DC" w14:textId="77777777" w:rsidR="00F8448A" w:rsidRPr="00930502" w:rsidRDefault="00F8448A" w:rsidP="00F8448A">
            <w:pPr>
              <w:pStyle w:val="Navadensplet"/>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995DA64" w14:textId="77777777" w:rsidR="00F8448A" w:rsidRPr="00930502" w:rsidRDefault="00F8448A" w:rsidP="00F8448A">
            <w:pPr>
              <w:pStyle w:val="Navadensplet"/>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4E816A0" w14:textId="77777777" w:rsidR="00F8448A" w:rsidRPr="00930502" w:rsidRDefault="00F8448A" w:rsidP="00F8448A">
            <w:pPr>
              <w:jc w:val="left"/>
              <w:rPr>
                <w:rFonts w:ascii="Calibri" w:eastAsia="Times New Roman" w:hAnsi="Calibri" w:cs="Calibri"/>
                <w:color w:val="000000"/>
                <w:sz w:val="20"/>
                <w:szCs w:val="20"/>
                <w:lang w:eastAsia="sl-SI"/>
              </w:rPr>
            </w:pPr>
          </w:p>
        </w:tc>
      </w:tr>
      <w:tr w:rsidR="00F8448A" w:rsidRPr="00930502" w14:paraId="4E1BCC4B" w14:textId="77777777" w:rsidTr="00C3731C">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70358A88" w14:textId="5C6580E9" w:rsidR="00F8448A" w:rsidRPr="00C3731C" w:rsidRDefault="00F8448A" w:rsidP="00F8448A">
            <w:pPr>
              <w:jc w:val="center"/>
              <w:rPr>
                <w:rFonts w:ascii="Calibri" w:eastAsia="Times New Roman" w:hAnsi="Calibri" w:cs="Calibri"/>
                <w:b/>
                <w:bCs/>
                <w:sz w:val="20"/>
                <w:szCs w:val="20"/>
                <w:lang w:eastAsia="sl-SI"/>
              </w:rPr>
            </w:pPr>
            <w:r>
              <w:rPr>
                <w:rFonts w:ascii="Calibri" w:eastAsia="Times New Roman" w:hAnsi="Calibri" w:cs="Calibri"/>
                <w:b/>
                <w:bCs/>
                <w:sz w:val="20"/>
                <w:szCs w:val="20"/>
                <w:lang w:eastAsia="sl-SI"/>
              </w:rPr>
              <w:t>4.9</w:t>
            </w:r>
          </w:p>
        </w:tc>
        <w:tc>
          <w:tcPr>
            <w:tcW w:w="6585" w:type="dxa"/>
            <w:tcBorders>
              <w:top w:val="single" w:sz="4" w:space="0" w:color="auto"/>
              <w:left w:val="nil"/>
              <w:bottom w:val="single" w:sz="4" w:space="0" w:color="auto"/>
              <w:right w:val="single" w:sz="4" w:space="0" w:color="auto"/>
            </w:tcBorders>
            <w:vAlign w:val="center"/>
          </w:tcPr>
          <w:p w14:paraId="51107393" w14:textId="77777777" w:rsidR="00F8448A" w:rsidRPr="00930502" w:rsidRDefault="00F8448A" w:rsidP="00F8448A">
            <w:pPr>
              <w:rPr>
                <w:rFonts w:ascii="Calibri" w:hAnsi="Calibri" w:cs="Calibri"/>
                <w:sz w:val="20"/>
                <w:szCs w:val="20"/>
              </w:rPr>
            </w:pPr>
            <w:r w:rsidRPr="00930502">
              <w:rPr>
                <w:rFonts w:ascii="Calibri" w:hAnsi="Calibri" w:cs="Calibri"/>
                <w:sz w:val="20"/>
                <w:szCs w:val="20"/>
              </w:rPr>
              <w:t>Oprema o</w:t>
            </w:r>
            <w:r>
              <w:rPr>
                <w:rFonts w:ascii="Calibri" w:hAnsi="Calibri" w:cs="Calibri"/>
                <w:sz w:val="20"/>
                <w:szCs w:val="20"/>
              </w:rPr>
              <w:t>z.</w:t>
            </w:r>
            <w:r w:rsidRPr="00930502">
              <w:rPr>
                <w:rFonts w:ascii="Calibri" w:hAnsi="Calibri" w:cs="Calibri"/>
                <w:sz w:val="20"/>
                <w:szCs w:val="20"/>
              </w:rPr>
              <w:t xml:space="preserve"> materiali, iz katerih je </w:t>
            </w:r>
            <w:r>
              <w:rPr>
                <w:rFonts w:ascii="Calibri" w:hAnsi="Calibri" w:cs="Calibri"/>
                <w:sz w:val="20"/>
                <w:szCs w:val="20"/>
              </w:rPr>
              <w:t xml:space="preserve">oprema </w:t>
            </w:r>
            <w:r w:rsidRPr="00930502">
              <w:rPr>
                <w:rFonts w:ascii="Calibri" w:hAnsi="Calibri" w:cs="Calibri"/>
                <w:sz w:val="20"/>
                <w:szCs w:val="20"/>
              </w:rPr>
              <w:t>narejena, mora imeti evropske CE certifikate in ustrezne oznake.</w:t>
            </w:r>
          </w:p>
        </w:tc>
        <w:tc>
          <w:tcPr>
            <w:tcW w:w="708" w:type="dxa"/>
            <w:tcBorders>
              <w:top w:val="single" w:sz="4" w:space="0" w:color="auto"/>
              <w:left w:val="nil"/>
              <w:bottom w:val="single" w:sz="4" w:space="0" w:color="auto"/>
              <w:right w:val="single" w:sz="4" w:space="0" w:color="auto"/>
            </w:tcBorders>
            <w:noWrap/>
            <w:vAlign w:val="center"/>
          </w:tcPr>
          <w:p w14:paraId="7F2EA517" w14:textId="77777777" w:rsidR="00F8448A" w:rsidRPr="00930502" w:rsidRDefault="00F8448A" w:rsidP="00F8448A">
            <w:pPr>
              <w:pStyle w:val="Navadensplet"/>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B8069A1" w14:textId="77777777" w:rsidR="00F8448A" w:rsidRPr="00930502" w:rsidRDefault="00F8448A" w:rsidP="00F8448A">
            <w:pPr>
              <w:pStyle w:val="Navadensplet"/>
              <w:jc w:val="center"/>
              <w:rPr>
                <w:rFonts w:ascii="Calibri" w:eastAsia="Times New Roman" w:hAnsi="Calibri" w:cs="Calibri"/>
                <w:sz w:val="20"/>
                <w:szCs w:val="20"/>
                <w:lang w:eastAsia="sl-SI"/>
              </w:rPr>
            </w:pPr>
            <w:r w:rsidRPr="00930502">
              <w:rPr>
                <w:rFonts w:ascii="Calibri" w:eastAsia="Times New Roman" w:hAnsi="Calibri" w:cs="Calibri"/>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8610C25" w14:textId="77777777" w:rsidR="00F8448A" w:rsidRPr="00930502" w:rsidRDefault="00F8448A" w:rsidP="00F8448A">
            <w:pPr>
              <w:jc w:val="left"/>
              <w:rPr>
                <w:rFonts w:ascii="Calibri" w:eastAsia="Times New Roman" w:hAnsi="Calibri" w:cs="Calibri"/>
                <w:color w:val="000000"/>
                <w:sz w:val="20"/>
                <w:szCs w:val="20"/>
                <w:lang w:eastAsia="sl-SI"/>
              </w:rPr>
            </w:pPr>
          </w:p>
        </w:tc>
      </w:tr>
    </w:tbl>
    <w:p w14:paraId="552D6429" w14:textId="77777777" w:rsidR="00AE1000" w:rsidRDefault="00AE1000" w:rsidP="00777F23">
      <w:pPr>
        <w:spacing w:line="23" w:lineRule="atLeast"/>
        <w:rPr>
          <w:rFonts w:cstheme="minorHAnsi"/>
          <w:b/>
        </w:rPr>
      </w:pPr>
    </w:p>
    <w:p w14:paraId="1D4A8A57" w14:textId="38F57122" w:rsidR="00777F23" w:rsidRPr="008D6D2D" w:rsidRDefault="00F74642" w:rsidP="00777F23">
      <w:pPr>
        <w:spacing w:line="23" w:lineRule="atLeast"/>
        <w:rPr>
          <w:rFonts w:eastAsia="Arial Unicode MS" w:cstheme="minorHAnsi"/>
        </w:rPr>
      </w:pPr>
      <w:r>
        <w:rPr>
          <w:rFonts w:cstheme="minorHAnsi"/>
          <w:b/>
        </w:rPr>
        <w:t>P</w:t>
      </w:r>
      <w:r w:rsidR="00777F23" w:rsidRPr="008D6D2D">
        <w:rPr>
          <w:rFonts w:cstheme="minorHAnsi"/>
          <w:b/>
        </w:rPr>
        <w:t xml:space="preserve">onudnik mora ponudbi priložiti dokazila </w:t>
      </w:r>
      <w:r w:rsidR="00B016AD" w:rsidRPr="008D6D2D">
        <w:rPr>
          <w:rFonts w:cstheme="minorHAnsi"/>
          <w:b/>
        </w:rPr>
        <w:t>(kot npr. katalog, brošura, tehničnih list</w:t>
      </w:r>
      <w:r w:rsidR="008D6D2D" w:rsidRPr="008D6D2D">
        <w:rPr>
          <w:rFonts w:cstheme="minorHAnsi"/>
          <w:b/>
        </w:rPr>
        <w:t xml:space="preserve"> opreme)</w:t>
      </w:r>
      <w:r w:rsidR="00B016AD" w:rsidRPr="008D6D2D">
        <w:rPr>
          <w:rFonts w:cstheme="minorHAnsi"/>
          <w:b/>
        </w:rPr>
        <w:t xml:space="preserve"> </w:t>
      </w:r>
      <w:r w:rsidR="00777F23" w:rsidRPr="008D6D2D">
        <w:rPr>
          <w:rFonts w:cstheme="minorHAnsi"/>
          <w:b/>
        </w:rPr>
        <w:t>s specifikacijo opreme, iz katerih je jasno</w:t>
      </w:r>
      <w:r w:rsidR="008D6D2D" w:rsidRPr="008D6D2D">
        <w:rPr>
          <w:rFonts w:cstheme="minorHAnsi"/>
          <w:b/>
        </w:rPr>
        <w:t xml:space="preserve"> in nedvoumno</w:t>
      </w:r>
      <w:r w:rsidR="00777F23" w:rsidRPr="008D6D2D">
        <w:rPr>
          <w:rFonts w:cstheme="minorHAnsi"/>
          <w:b/>
        </w:rPr>
        <w:t xml:space="preserve"> razvidno, da oprema dosega v tej razpisni dokumentaciji </w:t>
      </w:r>
      <w:r w:rsidR="008D6D2D" w:rsidRPr="008D6D2D">
        <w:rPr>
          <w:rFonts w:cstheme="minorHAnsi"/>
          <w:b/>
        </w:rPr>
        <w:t>zahtevane specifikacije</w:t>
      </w:r>
      <w:r w:rsidR="00777F23" w:rsidRPr="008D6D2D">
        <w:rPr>
          <w:rFonts w:cstheme="minorHAnsi"/>
          <w:b/>
        </w:rPr>
        <w:t>.</w:t>
      </w:r>
      <w:r w:rsidR="008D6D2D" w:rsidRPr="008D6D2D">
        <w:rPr>
          <w:rFonts w:cstheme="minorHAnsi"/>
          <w:b/>
        </w:rPr>
        <w:t xml:space="preserve"> </w:t>
      </w:r>
      <w:r w:rsidR="008D6D2D" w:rsidRPr="008D6D2D">
        <w:rPr>
          <w:rFonts w:cstheme="minorHAnsi"/>
        </w:rPr>
        <w:t>N</w:t>
      </w:r>
      <w:r w:rsidR="00777F23" w:rsidRPr="008D6D2D">
        <w:rPr>
          <w:rFonts w:cstheme="minorHAnsi"/>
        </w:rPr>
        <w:t>aveden</w:t>
      </w:r>
      <w:r w:rsidR="00B016AD" w:rsidRPr="008D6D2D">
        <w:rPr>
          <w:rFonts w:cstheme="minorHAnsi"/>
        </w:rPr>
        <w:t>a</w:t>
      </w:r>
      <w:r w:rsidR="00777F23" w:rsidRPr="008D6D2D">
        <w:rPr>
          <w:rFonts w:cstheme="minorHAnsi"/>
        </w:rPr>
        <w:t xml:space="preserve"> </w:t>
      </w:r>
      <w:r w:rsidR="00B016AD" w:rsidRPr="008D6D2D">
        <w:rPr>
          <w:rFonts w:cstheme="minorHAnsi"/>
        </w:rPr>
        <w:t>dokazila</w:t>
      </w:r>
      <w:r w:rsidR="00777F23" w:rsidRPr="008D6D2D">
        <w:rPr>
          <w:rFonts w:cstheme="minorHAnsi"/>
        </w:rPr>
        <w:t xml:space="preserve"> so lahko predložen</w:t>
      </w:r>
      <w:r w:rsidR="00B016AD" w:rsidRPr="008D6D2D">
        <w:rPr>
          <w:rFonts w:cstheme="minorHAnsi"/>
        </w:rPr>
        <w:t>a</w:t>
      </w:r>
      <w:r w:rsidR="00777F23" w:rsidRPr="008D6D2D">
        <w:rPr>
          <w:rFonts w:cstheme="minorHAnsi"/>
        </w:rPr>
        <w:t xml:space="preserve"> </w:t>
      </w:r>
      <w:r w:rsidR="00777F23" w:rsidRPr="008D6D2D">
        <w:rPr>
          <w:rFonts w:cstheme="minorHAnsi"/>
          <w:b/>
        </w:rPr>
        <w:t>v slovenskem ali angleškem jeziku</w:t>
      </w:r>
      <w:r w:rsidR="00777F23" w:rsidRPr="008D6D2D">
        <w:rPr>
          <w:rFonts w:cstheme="minorHAnsi"/>
        </w:rPr>
        <w:t xml:space="preserve">. </w:t>
      </w:r>
      <w:r w:rsidR="00777F23" w:rsidRPr="008D6D2D">
        <w:rPr>
          <w:rFonts w:eastAsia="Arial Unicode MS" w:cstheme="minorHAnsi"/>
        </w:rPr>
        <w:t>Ponudba mora v celoti ustrezati zahtevam iz</w:t>
      </w:r>
      <w:r w:rsidR="008D6D2D" w:rsidRPr="008D6D2D">
        <w:rPr>
          <w:rFonts w:eastAsia="Arial Unicode MS" w:cstheme="minorHAnsi"/>
        </w:rPr>
        <w:t xml:space="preserve"> te </w:t>
      </w:r>
      <w:r w:rsidR="00777F23" w:rsidRPr="008D6D2D">
        <w:rPr>
          <w:rFonts w:eastAsia="Arial Unicode MS" w:cstheme="minorHAnsi"/>
        </w:rPr>
        <w:t>razpisne dokumentacije.</w:t>
      </w:r>
    </w:p>
    <w:p w14:paraId="4FA9E3E0" w14:textId="23AF650D" w:rsidR="00777F23" w:rsidRPr="008D6D2D" w:rsidRDefault="00777F23" w:rsidP="00777F23">
      <w:pPr>
        <w:spacing w:line="23" w:lineRule="atLeast"/>
        <w:rPr>
          <w:rFonts w:cstheme="minorHAnsi"/>
        </w:rPr>
      </w:pPr>
    </w:p>
    <w:p w14:paraId="4397F206" w14:textId="77777777" w:rsidR="00777F23" w:rsidRPr="008D6D2D" w:rsidRDefault="00777F23" w:rsidP="00777F23">
      <w:pPr>
        <w:spacing w:line="23" w:lineRule="atLeast"/>
        <w:rPr>
          <w:rFonts w:cstheme="minorHAnsi"/>
        </w:rPr>
      </w:pPr>
    </w:p>
    <w:p w14:paraId="372CAE5E" w14:textId="6679F7F9" w:rsidR="00D40FFC" w:rsidRPr="00D83FC7" w:rsidRDefault="00777F23" w:rsidP="00777F23">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6608B1DF" w14:textId="7DFEC7F5" w:rsidR="005C3285" w:rsidRPr="00D83FC7" w:rsidRDefault="00D40FFC" w:rsidP="00B861B8">
      <w:pPr>
        <w:spacing w:line="23" w:lineRule="atLeast"/>
        <w:contextualSpacing/>
        <w:jc w:val="left"/>
        <w:outlineLvl w:val="0"/>
        <w:rPr>
          <w:rFonts w:cstheme="minorHAnsi"/>
        </w:rPr>
      </w:pPr>
      <w:r w:rsidRPr="00D83FC7">
        <w:rPr>
          <w:rFonts w:cstheme="minorHAnsi"/>
        </w:rPr>
        <w:br w:type="page"/>
      </w:r>
    </w:p>
    <w:p w14:paraId="769C9B11" w14:textId="77777777" w:rsidR="005C3285" w:rsidRPr="00D83FC7" w:rsidRDefault="005C3285" w:rsidP="007C52E4">
      <w:pPr>
        <w:numPr>
          <w:ilvl w:val="0"/>
          <w:numId w:val="16"/>
        </w:numPr>
        <w:spacing w:line="23" w:lineRule="atLeast"/>
        <w:contextualSpacing/>
        <w:jc w:val="left"/>
        <w:outlineLvl w:val="0"/>
        <w:rPr>
          <w:rFonts w:cs="Arial"/>
          <w:b/>
          <w:bCs/>
        </w:rPr>
      </w:pPr>
      <w:bookmarkStart w:id="185" w:name="_Toc213748826"/>
      <w:r w:rsidRPr="00D83FC7">
        <w:rPr>
          <w:rFonts w:cs="Arial"/>
          <w:b/>
          <w:bCs/>
        </w:rPr>
        <w:t>ESPD</w:t>
      </w:r>
      <w:bookmarkEnd w:id="185"/>
    </w:p>
    <w:p w14:paraId="70F5C56C" w14:textId="77777777" w:rsidR="005C3285" w:rsidRPr="00D83FC7" w:rsidRDefault="005C3285" w:rsidP="005C3285">
      <w:pPr>
        <w:spacing w:before="200"/>
        <w:rPr>
          <w:rFonts w:cstheme="minorHAnsi"/>
          <w:b/>
          <w:lang w:eastAsia="sl-SI"/>
        </w:rPr>
      </w:pPr>
    </w:p>
    <w:p w14:paraId="1FA3AFF4" w14:textId="7169FD89" w:rsidR="005C3285" w:rsidRPr="00D83FC7" w:rsidRDefault="005C3285" w:rsidP="005C3285">
      <w:pPr>
        <w:rPr>
          <w:rFonts w:ascii="Calibri" w:hAnsi="Calibri" w:cs="Calibri"/>
        </w:rPr>
      </w:pPr>
      <w:r w:rsidRPr="00D83FC7">
        <w:rPr>
          <w:rFonts w:ascii="Calibri" w:hAnsi="Calibri" w:cs="Calibri"/>
        </w:rPr>
        <w:t xml:space="preserve">Gospodarski subjekt naročnikov obrazec ESPD (datoteka XML) uvozi na spletni povezavi: </w:t>
      </w:r>
      <w:hyperlink r:id="rId14" w:history="1">
        <w:r w:rsidR="00BE6B20" w:rsidRPr="00D83FC7">
          <w:rPr>
            <w:rStyle w:val="Hiperpovezava"/>
            <w:rFonts w:ascii="Calibri" w:hAnsi="Calibri" w:cs="Calibri"/>
            <w:color w:val="auto"/>
          </w:rPr>
          <w:t>https://ejn.gov.si/espd</w:t>
        </w:r>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Za ostale sodelujoče ponudnik v razdelek »Sodelujoči«, del »ESPD – ostali sodelujoči« priloži lastnoročno podpisane ESPD v pdf. obliki, ali v elektronski obliki podpisan xml.</w:t>
      </w:r>
    </w:p>
    <w:p w14:paraId="0BECF430" w14:textId="77777777" w:rsidR="005C3285" w:rsidRPr="00D83FC7" w:rsidRDefault="005C3285" w:rsidP="005C3285">
      <w:pPr>
        <w:spacing w:before="200"/>
        <w:rPr>
          <w:rFonts w:cstheme="minorHAnsi"/>
          <w:b/>
          <w:lang w:eastAsia="sl-SI"/>
        </w:rPr>
      </w:pPr>
    </w:p>
    <w:p w14:paraId="1C608B9D" w14:textId="77777777" w:rsidR="005C3285" w:rsidRPr="00D83FC7" w:rsidRDefault="005C3285" w:rsidP="005C3285">
      <w:pPr>
        <w:spacing w:before="200"/>
        <w:rPr>
          <w:rFonts w:cstheme="minorHAnsi"/>
          <w:b/>
          <w:lang w:eastAsia="sl-SI"/>
        </w:rPr>
      </w:pPr>
    </w:p>
    <w:p w14:paraId="6B6E4D0E" w14:textId="77777777" w:rsidR="00777F23" w:rsidRPr="00D83FC7" w:rsidRDefault="00777F23" w:rsidP="00777F23">
      <w:pPr>
        <w:spacing w:line="23" w:lineRule="atLeast"/>
        <w:rPr>
          <w:rFonts w:cstheme="minorHAnsi"/>
        </w:rPr>
      </w:pPr>
    </w:p>
    <w:p w14:paraId="482A0BFD" w14:textId="77777777" w:rsidR="00777F23" w:rsidRPr="00D83FC7" w:rsidRDefault="00777F23" w:rsidP="00777F23">
      <w:pPr>
        <w:ind w:left="425" w:hanging="425"/>
        <w:rPr>
          <w:rFonts w:cstheme="minorHAnsi"/>
        </w:rPr>
      </w:pPr>
      <w:r w:rsidRPr="00D83FC7">
        <w:rPr>
          <w:rFonts w:cstheme="minorHAnsi"/>
        </w:rPr>
        <w:br w:type="page"/>
      </w:r>
    </w:p>
    <w:p w14:paraId="5F7BAD27" w14:textId="3C132A79" w:rsidR="00630A6F" w:rsidRPr="00D83FC7" w:rsidRDefault="00630A6F" w:rsidP="007C52E4">
      <w:pPr>
        <w:numPr>
          <w:ilvl w:val="0"/>
          <w:numId w:val="16"/>
        </w:numPr>
        <w:spacing w:line="23" w:lineRule="atLeast"/>
        <w:contextualSpacing/>
        <w:jc w:val="left"/>
        <w:outlineLvl w:val="0"/>
        <w:rPr>
          <w:rFonts w:cs="Arial"/>
          <w:b/>
          <w:bCs/>
        </w:rPr>
      </w:pPr>
      <w:bookmarkStart w:id="186" w:name="_Toc355961230"/>
      <w:bookmarkStart w:id="187" w:name="_Toc355961237"/>
      <w:bookmarkStart w:id="188" w:name="_Toc129956913"/>
      <w:bookmarkStart w:id="189" w:name="_Toc131491434"/>
      <w:bookmarkStart w:id="190" w:name="_Toc141077556"/>
      <w:bookmarkStart w:id="191" w:name="_Toc213748827"/>
      <w:bookmarkStart w:id="192" w:name="_Toc70924408"/>
      <w:bookmarkStart w:id="193" w:name="_Toc411586742"/>
      <w:bookmarkStart w:id="194" w:name="_Ref355960342"/>
      <w:bookmarkStart w:id="195" w:name="_Toc356766296"/>
      <w:bookmarkStart w:id="196" w:name="_Toc356766507"/>
      <w:bookmarkEnd w:id="176"/>
      <w:bookmarkEnd w:id="177"/>
      <w:bookmarkEnd w:id="186"/>
      <w:bookmarkEnd w:id="187"/>
      <w:r w:rsidRPr="00D83FC7">
        <w:rPr>
          <w:rFonts w:cs="Arial"/>
          <w:b/>
          <w:bCs/>
        </w:rPr>
        <w:t xml:space="preserve">Izjava </w:t>
      </w:r>
      <w:bookmarkEnd w:id="188"/>
      <w:bookmarkEnd w:id="189"/>
      <w:bookmarkEnd w:id="190"/>
      <w:r w:rsidR="005639DB" w:rsidRPr="00D83FC7">
        <w:rPr>
          <w:rFonts w:cs="Arial"/>
          <w:b/>
          <w:bCs/>
        </w:rPr>
        <w:t>o izpolnjevanju pogojev</w:t>
      </w:r>
      <w:bookmarkEnd w:id="191"/>
    </w:p>
    <w:p w14:paraId="26AEA8FB" w14:textId="77777777" w:rsidR="00630A6F" w:rsidRPr="00D83FC7" w:rsidRDefault="00630A6F" w:rsidP="00D9742E">
      <w:pPr>
        <w:rPr>
          <w:rFonts w:cstheme="minorHAnsi"/>
          <w:b/>
        </w:rPr>
      </w:pPr>
      <w:bookmarkStart w:id="197" w:name="_Hlk90972389"/>
    </w:p>
    <w:p w14:paraId="29242F43" w14:textId="6356DE3B" w:rsidR="00513D49" w:rsidRPr="00D83FC7" w:rsidRDefault="00513D49" w:rsidP="00513D49">
      <w:pPr>
        <w:rPr>
          <w:rFonts w:eastAsia="Times New Roman" w:cstheme="minorHAnsi"/>
          <w:lang w:eastAsia="sl-SI"/>
        </w:rPr>
      </w:pPr>
      <w:bookmarkStart w:id="198" w:name="_Toc135808955"/>
      <w:bookmarkStart w:id="199" w:name="_Toc141077557"/>
      <w:bookmarkEnd w:id="197"/>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r w:rsidR="00D92C2A">
        <w:rPr>
          <w:rFonts w:eastAsia="Times New Roman" w:cstheme="minorHAnsi"/>
          <w:b/>
          <w:lang w:eastAsia="sl-SI"/>
        </w:rPr>
        <w:t>Sistemi za elektrokemijske preiskave</w:t>
      </w:r>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JN_________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bookmarkStart w:id="200"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201" w:name="_Hlk130807221"/>
      <w:bookmarkEnd w:id="200"/>
    </w:p>
    <w:bookmarkEnd w:id="201"/>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2A1940DC" w14:textId="46E77F77" w:rsidR="00513D49" w:rsidRPr="00D83FC7" w:rsidRDefault="00513D49" w:rsidP="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3A11C4BC" w14:textId="77777777" w:rsidR="00513D49" w:rsidRPr="00D83FC7" w:rsidRDefault="00513D49">
      <w:pPr>
        <w:rPr>
          <w:rFonts w:cstheme="minorHAnsi"/>
        </w:rPr>
      </w:pPr>
      <w:r w:rsidRPr="00D83FC7">
        <w:rPr>
          <w:rFonts w:cstheme="minorHAnsi"/>
        </w:rPr>
        <w:br w:type="page"/>
      </w:r>
    </w:p>
    <w:p w14:paraId="12F37EFB" w14:textId="77777777" w:rsidR="00CF2381" w:rsidRPr="00D83FC7" w:rsidRDefault="00CF2381" w:rsidP="007C52E4">
      <w:pPr>
        <w:numPr>
          <w:ilvl w:val="0"/>
          <w:numId w:val="16"/>
        </w:numPr>
        <w:spacing w:line="23" w:lineRule="atLeast"/>
        <w:contextualSpacing/>
        <w:jc w:val="left"/>
        <w:outlineLvl w:val="0"/>
        <w:rPr>
          <w:rFonts w:cstheme="minorHAnsi"/>
          <w:b/>
          <w:bCs/>
        </w:rPr>
      </w:pPr>
      <w:bookmarkStart w:id="202" w:name="_Toc151549826"/>
      <w:bookmarkStart w:id="203" w:name="_Toc213748828"/>
      <w:r w:rsidRPr="00D83FC7">
        <w:rPr>
          <w:rFonts w:cstheme="minorHAnsi"/>
          <w:b/>
          <w:bCs/>
        </w:rPr>
        <w:t>Referenčno potrdilo</w:t>
      </w:r>
      <w:bookmarkEnd w:id="202"/>
      <w:bookmarkEnd w:id="203"/>
    </w:p>
    <w:p w14:paraId="225B263F" w14:textId="77777777" w:rsidR="00CF2381" w:rsidRPr="00D83FC7" w:rsidRDefault="00CF2381" w:rsidP="00CF2381">
      <w:pPr>
        <w:jc w:val="left"/>
        <w:rPr>
          <w:rFonts w:cstheme="minorHAnsi"/>
        </w:rPr>
      </w:pPr>
      <w:r w:rsidRPr="00D83FC7">
        <w:rPr>
          <w:rFonts w:cstheme="minorHAnsi"/>
        </w:rPr>
        <w:tab/>
      </w: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513D49">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513D49">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0F7C93DA" w:rsidR="00DE7591" w:rsidRPr="00D83FC7"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0B3F47F8" w14:textId="77777777" w:rsidR="00565FCC" w:rsidRPr="00D83FC7" w:rsidRDefault="00565FCC" w:rsidP="00CD4331">
      <w:pPr>
        <w:spacing w:line="23" w:lineRule="atLeast"/>
        <w:contextualSpacing/>
        <w:rPr>
          <w:rFonts w:cstheme="minorHAnsi"/>
        </w:rPr>
      </w:pPr>
    </w:p>
    <w:p w14:paraId="70BBCC97" w14:textId="77777777" w:rsidR="00942A6F" w:rsidRPr="006F782C" w:rsidRDefault="00942A6F" w:rsidP="00942A6F">
      <w:pPr>
        <w:suppressAutoHyphens/>
        <w:rPr>
          <w:rFonts w:ascii="Calibri" w:eastAsia="Times New Roman" w:hAnsi="Calibri" w:cs="Calibri"/>
          <w:b/>
          <w:bCs/>
          <w:color w:val="000000"/>
          <w:lang w:eastAsia="sl-SI"/>
        </w:rPr>
      </w:pPr>
      <w:r w:rsidRPr="006F782C">
        <w:rPr>
          <w:rFonts w:ascii="Calibri" w:eastAsia="Calibri" w:hAnsi="Calibri" w:cs="Calibri"/>
          <w:b/>
          <w:lang w:eastAsia="ar-SA"/>
        </w:rPr>
        <w:t>1. sklop: Visokotlačne celice, elektrode</w:t>
      </w:r>
    </w:p>
    <w:tbl>
      <w:tblPr>
        <w:tblStyle w:val="Tabelamrea"/>
        <w:tblW w:w="10060" w:type="dxa"/>
        <w:tblLook w:val="04A0" w:firstRow="1" w:lastRow="0" w:firstColumn="1" w:lastColumn="0" w:noHBand="0" w:noVBand="1"/>
      </w:tblPr>
      <w:tblGrid>
        <w:gridCol w:w="3823"/>
        <w:gridCol w:w="6237"/>
      </w:tblGrid>
      <w:tr w:rsidR="009104F5" w:rsidRPr="0040328D" w14:paraId="7E3394E7" w14:textId="77777777" w:rsidTr="00513D49">
        <w:tc>
          <w:tcPr>
            <w:tcW w:w="3823" w:type="dxa"/>
          </w:tcPr>
          <w:p w14:paraId="6C699781" w14:textId="6B176D84" w:rsidR="00DE7591" w:rsidRPr="0040328D" w:rsidRDefault="00395852" w:rsidP="00292F99">
            <w:pPr>
              <w:spacing w:line="23" w:lineRule="atLeast"/>
              <w:jc w:val="both"/>
              <w:rPr>
                <w:rFonts w:cstheme="minorHAnsi"/>
              </w:rPr>
            </w:pPr>
            <w:r w:rsidRPr="0040328D">
              <w:rPr>
                <w:rFonts w:cstheme="minorHAnsi"/>
              </w:rPr>
              <w:t>N</w:t>
            </w:r>
            <w:r w:rsidR="00DE7591" w:rsidRPr="0040328D">
              <w:rPr>
                <w:rFonts w:cstheme="minorHAnsi"/>
              </w:rPr>
              <w:t>aziv opreme</w:t>
            </w:r>
          </w:p>
        </w:tc>
        <w:tc>
          <w:tcPr>
            <w:tcW w:w="6237" w:type="dxa"/>
          </w:tcPr>
          <w:p w14:paraId="29E62C05" w14:textId="77777777" w:rsidR="00DE7591" w:rsidRPr="0040328D" w:rsidRDefault="00DE7591" w:rsidP="00292F99">
            <w:pPr>
              <w:spacing w:line="23" w:lineRule="atLeast"/>
              <w:jc w:val="both"/>
              <w:rPr>
                <w:rFonts w:cstheme="minorHAnsi"/>
              </w:rPr>
            </w:pPr>
          </w:p>
        </w:tc>
      </w:tr>
      <w:tr w:rsidR="009104F5" w:rsidRPr="0040328D" w14:paraId="329745DB" w14:textId="77777777" w:rsidTr="00513D49">
        <w:tc>
          <w:tcPr>
            <w:tcW w:w="3823" w:type="dxa"/>
          </w:tcPr>
          <w:p w14:paraId="1BE46100" w14:textId="5933FCA3" w:rsidR="00DE7591" w:rsidRPr="00166339" w:rsidRDefault="00395852" w:rsidP="00292F99">
            <w:pPr>
              <w:spacing w:line="23" w:lineRule="atLeast"/>
              <w:jc w:val="both"/>
              <w:rPr>
                <w:rFonts w:cstheme="minorHAnsi"/>
                <w:b/>
              </w:rPr>
            </w:pPr>
            <w:r w:rsidRPr="00A82CCF">
              <w:rPr>
                <w:rFonts w:cstheme="minorHAnsi"/>
              </w:rPr>
              <w:t>V</w:t>
            </w:r>
            <w:r w:rsidR="00DE7591" w:rsidRPr="00A82CCF">
              <w:rPr>
                <w:rFonts w:cstheme="minorHAnsi"/>
              </w:rPr>
              <w:t xml:space="preserve"> vrednosti</w:t>
            </w:r>
            <w:r w:rsidR="00166339" w:rsidRPr="00A82CCF">
              <w:rPr>
                <w:rFonts w:cstheme="minorHAnsi"/>
              </w:rPr>
              <w:t xml:space="preserve"> </w:t>
            </w:r>
            <w:r w:rsidR="00166339" w:rsidRPr="00A82CCF">
              <w:rPr>
                <w:rFonts w:cstheme="minorHAnsi"/>
                <w:b/>
              </w:rPr>
              <w:t xml:space="preserve">vsaj </w:t>
            </w:r>
            <w:r w:rsidR="007264E8" w:rsidRPr="00A82CCF">
              <w:rPr>
                <w:rFonts w:cstheme="minorHAnsi"/>
                <w:b/>
              </w:rPr>
              <w:t>17</w:t>
            </w:r>
            <w:r w:rsidR="00166339" w:rsidRPr="00A82CCF">
              <w:rPr>
                <w:rFonts w:cstheme="minorHAnsi"/>
                <w:b/>
              </w:rPr>
              <w:t>.000 EUR z DDV</w:t>
            </w:r>
          </w:p>
        </w:tc>
        <w:tc>
          <w:tcPr>
            <w:tcW w:w="6237" w:type="dxa"/>
          </w:tcPr>
          <w:p w14:paraId="2369F2E0" w14:textId="529AC492" w:rsidR="00DE7591" w:rsidRPr="0040328D" w:rsidRDefault="00DE7591" w:rsidP="00292F99">
            <w:pPr>
              <w:spacing w:line="23" w:lineRule="atLeast"/>
              <w:jc w:val="both"/>
              <w:rPr>
                <w:rFonts w:cstheme="minorHAnsi"/>
              </w:rPr>
            </w:pPr>
          </w:p>
        </w:tc>
      </w:tr>
      <w:tr w:rsidR="00DE7591" w:rsidRPr="0040328D" w14:paraId="39EDA41C" w14:textId="77777777" w:rsidTr="00513D49">
        <w:tc>
          <w:tcPr>
            <w:tcW w:w="3823" w:type="dxa"/>
          </w:tcPr>
          <w:p w14:paraId="5564217C" w14:textId="77777777" w:rsidR="00DE7591" w:rsidRPr="0040328D" w:rsidRDefault="00DE7591" w:rsidP="00DE7591">
            <w:pPr>
              <w:spacing w:line="23" w:lineRule="atLeast"/>
              <w:rPr>
                <w:rFonts w:eastAsia="Calibri" w:cstheme="minorHAnsi"/>
              </w:rPr>
            </w:pPr>
            <w:r w:rsidRPr="0040328D">
              <w:rPr>
                <w:rFonts w:eastAsia="Calibri" w:cstheme="minorHAnsi"/>
              </w:rPr>
              <w:t>Obdobje izvajanja referenčnega posla</w:t>
            </w:r>
          </w:p>
          <w:p w14:paraId="705FAB29" w14:textId="157CF65F" w:rsidR="00D55432" w:rsidRPr="0040328D" w:rsidRDefault="00DE7591" w:rsidP="00395852">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21364479" w14:textId="77777777" w:rsidR="00DE7591" w:rsidRPr="0040328D" w:rsidRDefault="00DE7591" w:rsidP="00292F99">
            <w:pPr>
              <w:spacing w:line="23" w:lineRule="atLeast"/>
              <w:jc w:val="both"/>
              <w:rPr>
                <w:rFonts w:cstheme="minorHAnsi"/>
              </w:rPr>
            </w:pPr>
          </w:p>
        </w:tc>
      </w:tr>
    </w:tbl>
    <w:p w14:paraId="5CA06432" w14:textId="2A45DACB" w:rsidR="00395852" w:rsidRPr="0040328D" w:rsidRDefault="00395852" w:rsidP="00CD4331">
      <w:pPr>
        <w:spacing w:line="23" w:lineRule="atLeast"/>
        <w:contextualSpacing/>
        <w:rPr>
          <w:rFonts w:cstheme="minorHAnsi"/>
        </w:rPr>
      </w:pPr>
    </w:p>
    <w:p w14:paraId="0858EBA9" w14:textId="77777777" w:rsidR="00942A6F" w:rsidRPr="00942A6F" w:rsidRDefault="00942A6F" w:rsidP="00942A6F">
      <w:pPr>
        <w:suppressAutoHyphens/>
        <w:rPr>
          <w:rFonts w:ascii="Calibri" w:eastAsia="Calibri" w:hAnsi="Calibri" w:cs="Calibri"/>
          <w:b/>
          <w:lang w:eastAsia="ar-SA"/>
        </w:rPr>
      </w:pPr>
      <w:r w:rsidRPr="006F782C">
        <w:rPr>
          <w:rFonts w:ascii="Calibri" w:eastAsia="Calibri" w:hAnsi="Calibri" w:cs="Calibri"/>
          <w:b/>
          <w:lang w:eastAsia="ar-SA"/>
        </w:rPr>
        <w:t>2. sklop:</w:t>
      </w:r>
      <w:r>
        <w:rPr>
          <w:rFonts w:ascii="Calibri" w:eastAsia="Calibri" w:hAnsi="Calibri" w:cs="Calibri"/>
          <w:b/>
          <w:lang w:eastAsia="ar-SA"/>
        </w:rPr>
        <w:t xml:space="preserve"> </w:t>
      </w:r>
      <w:r w:rsidRPr="006F782C">
        <w:rPr>
          <w:rFonts w:ascii="Calibri" w:eastAsia="Calibri" w:hAnsi="Calibri" w:cs="Calibri"/>
          <w:b/>
          <w:lang w:eastAsia="ar-SA"/>
        </w:rPr>
        <w:t>RDE, RDDE, steklene celice</w:t>
      </w:r>
    </w:p>
    <w:tbl>
      <w:tblPr>
        <w:tblStyle w:val="Tabelamrea"/>
        <w:tblW w:w="10060" w:type="dxa"/>
        <w:tblLook w:val="04A0" w:firstRow="1" w:lastRow="0" w:firstColumn="1" w:lastColumn="0" w:noHBand="0" w:noVBand="1"/>
      </w:tblPr>
      <w:tblGrid>
        <w:gridCol w:w="3823"/>
        <w:gridCol w:w="6237"/>
      </w:tblGrid>
      <w:tr w:rsidR="009104F5" w:rsidRPr="0040328D" w14:paraId="1738E2A0" w14:textId="77777777" w:rsidTr="00513D49">
        <w:tc>
          <w:tcPr>
            <w:tcW w:w="3823" w:type="dxa"/>
          </w:tcPr>
          <w:p w14:paraId="500808DF" w14:textId="77777777" w:rsidR="00A27D04" w:rsidRPr="0040328D" w:rsidRDefault="00A27D04" w:rsidP="0012570F">
            <w:pPr>
              <w:spacing w:line="23" w:lineRule="atLeast"/>
              <w:jc w:val="both"/>
              <w:rPr>
                <w:rFonts w:cstheme="minorHAnsi"/>
              </w:rPr>
            </w:pPr>
            <w:r w:rsidRPr="0040328D">
              <w:rPr>
                <w:rFonts w:cstheme="minorHAnsi"/>
              </w:rPr>
              <w:t>Naziv opreme</w:t>
            </w:r>
          </w:p>
        </w:tc>
        <w:tc>
          <w:tcPr>
            <w:tcW w:w="6237" w:type="dxa"/>
          </w:tcPr>
          <w:p w14:paraId="5F4939BD" w14:textId="77777777" w:rsidR="00A27D04" w:rsidRPr="0040328D" w:rsidRDefault="00A27D04" w:rsidP="0012570F">
            <w:pPr>
              <w:spacing w:line="23" w:lineRule="atLeast"/>
              <w:jc w:val="both"/>
              <w:rPr>
                <w:rFonts w:cstheme="minorHAnsi"/>
              </w:rPr>
            </w:pPr>
          </w:p>
        </w:tc>
      </w:tr>
      <w:tr w:rsidR="009104F5" w:rsidRPr="0040328D" w14:paraId="486E5624" w14:textId="77777777" w:rsidTr="00513D49">
        <w:tc>
          <w:tcPr>
            <w:tcW w:w="3823" w:type="dxa"/>
          </w:tcPr>
          <w:p w14:paraId="7C5ADB3B" w14:textId="6F59ADBF" w:rsidR="00A27D04" w:rsidRPr="0040328D" w:rsidRDefault="00A27D04" w:rsidP="0012570F">
            <w:pPr>
              <w:spacing w:line="23" w:lineRule="atLeast"/>
              <w:jc w:val="both"/>
              <w:rPr>
                <w:rFonts w:cstheme="minorHAnsi"/>
              </w:rPr>
            </w:pPr>
            <w:r w:rsidRPr="0040328D">
              <w:rPr>
                <w:rFonts w:cstheme="minorHAnsi"/>
              </w:rPr>
              <w:t>V vrednosti</w:t>
            </w:r>
            <w:r w:rsidR="00166339">
              <w:rPr>
                <w:rFonts w:cstheme="minorHAnsi"/>
                <w:b/>
              </w:rPr>
              <w:t xml:space="preserve"> vsaj </w:t>
            </w:r>
            <w:r w:rsidR="00892669">
              <w:rPr>
                <w:rFonts w:cstheme="minorHAnsi"/>
                <w:b/>
              </w:rPr>
              <w:t>4</w:t>
            </w:r>
            <w:r w:rsidR="007264E8">
              <w:rPr>
                <w:rFonts w:cstheme="minorHAnsi"/>
                <w:b/>
              </w:rPr>
              <w:t>0</w:t>
            </w:r>
            <w:r w:rsidR="00166339">
              <w:rPr>
                <w:rFonts w:cstheme="minorHAnsi"/>
                <w:b/>
              </w:rPr>
              <w:t>.000 EUR z DDV</w:t>
            </w:r>
          </w:p>
        </w:tc>
        <w:tc>
          <w:tcPr>
            <w:tcW w:w="6237" w:type="dxa"/>
          </w:tcPr>
          <w:p w14:paraId="44994EBC" w14:textId="24C5C81D" w:rsidR="00A27D04" w:rsidRPr="0040328D" w:rsidRDefault="00A27D04" w:rsidP="0012570F">
            <w:pPr>
              <w:spacing w:line="23" w:lineRule="atLeast"/>
              <w:jc w:val="both"/>
              <w:rPr>
                <w:rFonts w:cstheme="minorHAnsi"/>
              </w:rPr>
            </w:pPr>
          </w:p>
        </w:tc>
      </w:tr>
      <w:tr w:rsidR="00A27D04" w:rsidRPr="00565FCC" w14:paraId="751C4EC0" w14:textId="77777777" w:rsidTr="00513D49">
        <w:tc>
          <w:tcPr>
            <w:tcW w:w="3823" w:type="dxa"/>
          </w:tcPr>
          <w:p w14:paraId="4BEB86BB" w14:textId="77777777" w:rsidR="00A27D04" w:rsidRPr="0040328D" w:rsidRDefault="00A27D04" w:rsidP="0012570F">
            <w:pPr>
              <w:spacing w:line="23" w:lineRule="atLeast"/>
              <w:rPr>
                <w:rFonts w:eastAsia="Calibri" w:cstheme="minorHAnsi"/>
              </w:rPr>
            </w:pPr>
            <w:r w:rsidRPr="0040328D">
              <w:rPr>
                <w:rFonts w:eastAsia="Calibri" w:cstheme="minorHAnsi"/>
              </w:rPr>
              <w:t>Obdobje izvajanja referenčnega posla</w:t>
            </w:r>
          </w:p>
          <w:p w14:paraId="259CA41A" w14:textId="77777777" w:rsidR="00A27D04" w:rsidRPr="00565FCC" w:rsidRDefault="00A27D04" w:rsidP="0012570F">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05505011" w14:textId="77777777" w:rsidR="00A27D04" w:rsidRPr="00565FCC" w:rsidRDefault="00A27D04" w:rsidP="0012570F">
            <w:pPr>
              <w:spacing w:line="23" w:lineRule="atLeast"/>
              <w:jc w:val="both"/>
              <w:rPr>
                <w:rFonts w:cstheme="minorHAnsi"/>
              </w:rPr>
            </w:pPr>
          </w:p>
        </w:tc>
      </w:tr>
    </w:tbl>
    <w:p w14:paraId="15B8644B" w14:textId="7DC428A4" w:rsidR="00513D49" w:rsidRDefault="00513D49" w:rsidP="00CD4331">
      <w:pPr>
        <w:spacing w:line="23" w:lineRule="atLeast"/>
        <w:contextualSpacing/>
        <w:rPr>
          <w:rFonts w:cstheme="minorHAnsi"/>
        </w:rPr>
      </w:pPr>
    </w:p>
    <w:p w14:paraId="123E07FD" w14:textId="77777777" w:rsidR="00942A6F" w:rsidRPr="00942A6F" w:rsidRDefault="00942A6F" w:rsidP="00942A6F">
      <w:pPr>
        <w:suppressAutoHyphens/>
        <w:rPr>
          <w:rFonts w:ascii="Calibri" w:eastAsia="Calibri" w:hAnsi="Calibri" w:cs="Calibri"/>
          <w:b/>
          <w:lang w:eastAsia="ar-SA"/>
        </w:rPr>
      </w:pPr>
      <w:r w:rsidRPr="00942A6F">
        <w:rPr>
          <w:rFonts w:ascii="Calibri" w:eastAsia="Calibri" w:hAnsi="Calibri" w:cs="Calibri"/>
          <w:b/>
          <w:lang w:eastAsia="ar-SA"/>
        </w:rPr>
        <w:t>3. sklop: Preskusna postaja z elektrokemijsko impedančno spektrometrijo</w:t>
      </w:r>
    </w:p>
    <w:tbl>
      <w:tblPr>
        <w:tblStyle w:val="Tabelamrea"/>
        <w:tblW w:w="10060" w:type="dxa"/>
        <w:tblLook w:val="04A0" w:firstRow="1" w:lastRow="0" w:firstColumn="1" w:lastColumn="0" w:noHBand="0" w:noVBand="1"/>
      </w:tblPr>
      <w:tblGrid>
        <w:gridCol w:w="3823"/>
        <w:gridCol w:w="6237"/>
      </w:tblGrid>
      <w:tr w:rsidR="00166339" w:rsidRPr="0040328D" w14:paraId="76C717E7" w14:textId="77777777" w:rsidTr="004E1BE0">
        <w:tc>
          <w:tcPr>
            <w:tcW w:w="3823" w:type="dxa"/>
          </w:tcPr>
          <w:p w14:paraId="0DE62ADD" w14:textId="77777777" w:rsidR="00166339" w:rsidRPr="0040328D" w:rsidRDefault="00166339" w:rsidP="004E1BE0">
            <w:pPr>
              <w:spacing w:line="23" w:lineRule="atLeast"/>
              <w:jc w:val="both"/>
              <w:rPr>
                <w:rFonts w:cstheme="minorHAnsi"/>
              </w:rPr>
            </w:pPr>
            <w:r w:rsidRPr="0040328D">
              <w:rPr>
                <w:rFonts w:cstheme="minorHAnsi"/>
              </w:rPr>
              <w:t>Naziv opreme</w:t>
            </w:r>
          </w:p>
        </w:tc>
        <w:tc>
          <w:tcPr>
            <w:tcW w:w="6237" w:type="dxa"/>
          </w:tcPr>
          <w:p w14:paraId="52072299" w14:textId="77777777" w:rsidR="00166339" w:rsidRPr="0040328D" w:rsidRDefault="00166339" w:rsidP="004E1BE0">
            <w:pPr>
              <w:spacing w:line="23" w:lineRule="atLeast"/>
              <w:jc w:val="both"/>
              <w:rPr>
                <w:rFonts w:cstheme="minorHAnsi"/>
              </w:rPr>
            </w:pPr>
          </w:p>
        </w:tc>
      </w:tr>
      <w:tr w:rsidR="00166339" w:rsidRPr="0040328D" w14:paraId="335858D4" w14:textId="77777777" w:rsidTr="004E1BE0">
        <w:tc>
          <w:tcPr>
            <w:tcW w:w="3823" w:type="dxa"/>
          </w:tcPr>
          <w:p w14:paraId="4EECEE54" w14:textId="79A56DA9" w:rsidR="00166339" w:rsidRPr="0040328D" w:rsidRDefault="00166339" w:rsidP="004E1BE0">
            <w:pPr>
              <w:spacing w:line="23" w:lineRule="atLeast"/>
              <w:jc w:val="both"/>
              <w:rPr>
                <w:rFonts w:cstheme="minorHAnsi"/>
              </w:rPr>
            </w:pPr>
            <w:r w:rsidRPr="0040328D">
              <w:rPr>
                <w:rFonts w:cstheme="minorHAnsi"/>
              </w:rPr>
              <w:t>V vrednosti</w:t>
            </w:r>
            <w:r>
              <w:rPr>
                <w:rFonts w:cstheme="minorHAnsi"/>
                <w:b/>
              </w:rPr>
              <w:t xml:space="preserve"> vsaj </w:t>
            </w:r>
            <w:r w:rsidR="007264E8">
              <w:rPr>
                <w:rFonts w:cstheme="minorHAnsi"/>
                <w:b/>
              </w:rPr>
              <w:t>250</w:t>
            </w:r>
            <w:r>
              <w:rPr>
                <w:rFonts w:cstheme="minorHAnsi"/>
                <w:b/>
              </w:rPr>
              <w:t>.000 EUR z DDV</w:t>
            </w:r>
          </w:p>
        </w:tc>
        <w:tc>
          <w:tcPr>
            <w:tcW w:w="6237" w:type="dxa"/>
          </w:tcPr>
          <w:p w14:paraId="727FFEA1" w14:textId="11632D19" w:rsidR="00166339" w:rsidRPr="0040328D" w:rsidRDefault="00166339" w:rsidP="004E1BE0">
            <w:pPr>
              <w:spacing w:line="23" w:lineRule="atLeast"/>
              <w:jc w:val="both"/>
              <w:rPr>
                <w:rFonts w:cstheme="minorHAnsi"/>
              </w:rPr>
            </w:pPr>
          </w:p>
        </w:tc>
      </w:tr>
      <w:tr w:rsidR="00166339" w:rsidRPr="00565FCC" w14:paraId="1FCE5958" w14:textId="77777777" w:rsidTr="004E1BE0">
        <w:tc>
          <w:tcPr>
            <w:tcW w:w="3823" w:type="dxa"/>
          </w:tcPr>
          <w:p w14:paraId="5F549E0C" w14:textId="77777777" w:rsidR="00166339" w:rsidRPr="0040328D" w:rsidRDefault="00166339" w:rsidP="004E1BE0">
            <w:pPr>
              <w:spacing w:line="23" w:lineRule="atLeast"/>
              <w:rPr>
                <w:rFonts w:eastAsia="Calibri" w:cstheme="minorHAnsi"/>
              </w:rPr>
            </w:pPr>
            <w:r w:rsidRPr="0040328D">
              <w:rPr>
                <w:rFonts w:eastAsia="Calibri" w:cstheme="minorHAnsi"/>
              </w:rPr>
              <w:t>Obdobje izvajanja referenčnega posla</w:t>
            </w:r>
          </w:p>
          <w:p w14:paraId="4C4014D1" w14:textId="77777777" w:rsidR="00166339" w:rsidRPr="00565FCC" w:rsidRDefault="00166339" w:rsidP="004E1BE0">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516B6353" w14:textId="77777777" w:rsidR="00166339" w:rsidRPr="00565FCC" w:rsidRDefault="00166339" w:rsidP="004E1BE0">
            <w:pPr>
              <w:spacing w:line="23" w:lineRule="atLeast"/>
              <w:jc w:val="both"/>
              <w:rPr>
                <w:rFonts w:cstheme="minorHAnsi"/>
              </w:rPr>
            </w:pPr>
          </w:p>
        </w:tc>
      </w:tr>
    </w:tbl>
    <w:p w14:paraId="31251EE4" w14:textId="77777777" w:rsidR="00942A6F" w:rsidRDefault="00942A6F" w:rsidP="00942A6F">
      <w:pPr>
        <w:spacing w:line="23" w:lineRule="atLeast"/>
        <w:contextualSpacing/>
        <w:rPr>
          <w:rFonts w:cstheme="minorHAnsi"/>
        </w:rPr>
      </w:pPr>
    </w:p>
    <w:p w14:paraId="5A931D46" w14:textId="77777777" w:rsidR="00942A6F" w:rsidRPr="00942A6F" w:rsidRDefault="00942A6F" w:rsidP="00942A6F">
      <w:pPr>
        <w:suppressAutoHyphens/>
        <w:rPr>
          <w:rFonts w:ascii="Calibri" w:eastAsia="Calibri" w:hAnsi="Calibri" w:cs="Calibri"/>
          <w:b/>
          <w:lang w:eastAsia="ar-SA"/>
        </w:rPr>
      </w:pPr>
      <w:r w:rsidRPr="00942A6F">
        <w:rPr>
          <w:rFonts w:ascii="Calibri" w:eastAsia="Calibri" w:hAnsi="Calibri" w:cs="Calibri"/>
          <w:b/>
          <w:lang w:eastAsia="ar-SA"/>
        </w:rPr>
        <w:t>4. sklop: Sistem za osnovne elektrokemijske preiskave za elektrode</w:t>
      </w:r>
    </w:p>
    <w:tbl>
      <w:tblPr>
        <w:tblStyle w:val="Tabelamrea"/>
        <w:tblW w:w="10060" w:type="dxa"/>
        <w:tblLook w:val="04A0" w:firstRow="1" w:lastRow="0" w:firstColumn="1" w:lastColumn="0" w:noHBand="0" w:noVBand="1"/>
      </w:tblPr>
      <w:tblGrid>
        <w:gridCol w:w="3823"/>
        <w:gridCol w:w="6237"/>
      </w:tblGrid>
      <w:tr w:rsidR="00942A6F" w:rsidRPr="0040328D" w14:paraId="5245697E" w14:textId="77777777" w:rsidTr="00770459">
        <w:tc>
          <w:tcPr>
            <w:tcW w:w="3823" w:type="dxa"/>
          </w:tcPr>
          <w:p w14:paraId="5528F346" w14:textId="77777777" w:rsidR="00942A6F" w:rsidRPr="0040328D" w:rsidRDefault="00942A6F" w:rsidP="00770459">
            <w:pPr>
              <w:spacing w:line="23" w:lineRule="atLeast"/>
              <w:jc w:val="both"/>
              <w:rPr>
                <w:rFonts w:cstheme="minorHAnsi"/>
              </w:rPr>
            </w:pPr>
            <w:r w:rsidRPr="0040328D">
              <w:rPr>
                <w:rFonts w:cstheme="minorHAnsi"/>
              </w:rPr>
              <w:t>Naziv opreme</w:t>
            </w:r>
          </w:p>
        </w:tc>
        <w:tc>
          <w:tcPr>
            <w:tcW w:w="6237" w:type="dxa"/>
          </w:tcPr>
          <w:p w14:paraId="1F09B3DA" w14:textId="77777777" w:rsidR="00942A6F" w:rsidRPr="0040328D" w:rsidRDefault="00942A6F" w:rsidP="00770459">
            <w:pPr>
              <w:spacing w:line="23" w:lineRule="atLeast"/>
              <w:jc w:val="both"/>
              <w:rPr>
                <w:rFonts w:cstheme="minorHAnsi"/>
              </w:rPr>
            </w:pPr>
          </w:p>
        </w:tc>
      </w:tr>
      <w:tr w:rsidR="00942A6F" w:rsidRPr="0040328D" w14:paraId="2DEE924D" w14:textId="77777777" w:rsidTr="00770459">
        <w:tc>
          <w:tcPr>
            <w:tcW w:w="3823" w:type="dxa"/>
          </w:tcPr>
          <w:p w14:paraId="4BECE28F" w14:textId="1840E99B" w:rsidR="00942A6F" w:rsidRPr="0040328D" w:rsidRDefault="00942A6F" w:rsidP="00770459">
            <w:pPr>
              <w:spacing w:line="23" w:lineRule="atLeast"/>
              <w:jc w:val="both"/>
              <w:rPr>
                <w:rFonts w:cstheme="minorHAnsi"/>
              </w:rPr>
            </w:pPr>
            <w:r w:rsidRPr="0040328D">
              <w:rPr>
                <w:rFonts w:cstheme="minorHAnsi"/>
              </w:rPr>
              <w:t>V vrednosti</w:t>
            </w:r>
            <w:r>
              <w:rPr>
                <w:rFonts w:cstheme="minorHAnsi"/>
                <w:b/>
              </w:rPr>
              <w:t xml:space="preserve"> vsaj </w:t>
            </w:r>
            <w:r w:rsidR="007264E8">
              <w:rPr>
                <w:rFonts w:cstheme="minorHAnsi"/>
                <w:b/>
              </w:rPr>
              <w:t>15</w:t>
            </w:r>
            <w:r>
              <w:rPr>
                <w:rFonts w:cstheme="minorHAnsi"/>
                <w:b/>
              </w:rPr>
              <w:t>.000 EUR z DDV</w:t>
            </w:r>
          </w:p>
        </w:tc>
        <w:tc>
          <w:tcPr>
            <w:tcW w:w="6237" w:type="dxa"/>
          </w:tcPr>
          <w:p w14:paraId="59BC7558" w14:textId="77777777" w:rsidR="00942A6F" w:rsidRPr="0040328D" w:rsidRDefault="00942A6F" w:rsidP="00770459">
            <w:pPr>
              <w:spacing w:line="23" w:lineRule="atLeast"/>
              <w:jc w:val="both"/>
              <w:rPr>
                <w:rFonts w:cstheme="minorHAnsi"/>
              </w:rPr>
            </w:pPr>
          </w:p>
        </w:tc>
      </w:tr>
      <w:tr w:rsidR="00942A6F" w:rsidRPr="00565FCC" w14:paraId="5A210B98" w14:textId="77777777" w:rsidTr="00770459">
        <w:tc>
          <w:tcPr>
            <w:tcW w:w="3823" w:type="dxa"/>
          </w:tcPr>
          <w:p w14:paraId="346F6BF1" w14:textId="77777777" w:rsidR="00942A6F" w:rsidRPr="0040328D" w:rsidRDefault="00942A6F" w:rsidP="00770459">
            <w:pPr>
              <w:spacing w:line="23" w:lineRule="atLeast"/>
              <w:rPr>
                <w:rFonts w:eastAsia="Calibri" w:cstheme="minorHAnsi"/>
              </w:rPr>
            </w:pPr>
            <w:r w:rsidRPr="0040328D">
              <w:rPr>
                <w:rFonts w:eastAsia="Calibri" w:cstheme="minorHAnsi"/>
              </w:rPr>
              <w:t>Obdobje izvajanja referenčnega posla</w:t>
            </w:r>
          </w:p>
          <w:p w14:paraId="318CB978" w14:textId="77777777" w:rsidR="00942A6F" w:rsidRPr="00565FCC" w:rsidRDefault="00942A6F" w:rsidP="00770459">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7EB3FDEB" w14:textId="77777777" w:rsidR="00942A6F" w:rsidRPr="00565FCC" w:rsidRDefault="00942A6F" w:rsidP="00770459">
            <w:pPr>
              <w:spacing w:line="23" w:lineRule="atLeast"/>
              <w:jc w:val="both"/>
              <w:rPr>
                <w:rFonts w:cstheme="minorHAnsi"/>
              </w:rPr>
            </w:pPr>
          </w:p>
        </w:tc>
      </w:tr>
    </w:tbl>
    <w:p w14:paraId="40C69D5C" w14:textId="77777777" w:rsidR="00942A6F" w:rsidRDefault="00942A6F" w:rsidP="00942A6F">
      <w:pPr>
        <w:spacing w:line="23" w:lineRule="atLeast"/>
        <w:contextualSpacing/>
        <w:rPr>
          <w:rFonts w:cstheme="minorHAnsi"/>
        </w:rPr>
      </w:pPr>
    </w:p>
    <w:p w14:paraId="33851771" w14:textId="2CABBA70"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73729E" w:rsidRPr="00D83FC7">
        <w:t>3-h</w:t>
      </w:r>
      <w:r w:rsidR="00C22C6A" w:rsidRPr="00D83FC7">
        <w:t xml:space="preserve"> </w:t>
      </w:r>
      <w:r w:rsidR="00A84986" w:rsidRPr="00D83FC7">
        <w:t>let</w:t>
      </w:r>
      <w:r w:rsidR="001C6AAD" w:rsidRPr="00C411CB">
        <w:rPr>
          <w:color w:val="0000FF"/>
        </w:rPr>
        <w:t xml:space="preserve"> </w:t>
      </w:r>
      <w:r w:rsidRPr="00D83FC7">
        <w:t xml:space="preserve">pred </w:t>
      </w:r>
      <w:r w:rsidR="007264E8">
        <w:t>rokom za oddajo ponudb</w:t>
      </w:r>
      <w:r w:rsidRPr="00D83FC7">
        <w:t>.</w:t>
      </w:r>
    </w:p>
    <w:p w14:paraId="208F394C" w14:textId="33F02843" w:rsidR="00395852"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3F15CA59" w14:textId="77777777" w:rsidR="00CF2381" w:rsidRPr="00D83FC7" w:rsidRDefault="00CF2381" w:rsidP="00CF2381">
            <w:pPr>
              <w:spacing w:line="23" w:lineRule="atLeast"/>
              <w:jc w:val="center"/>
              <w:rPr>
                <w:rFonts w:cstheme="minorHAnsi"/>
              </w:rPr>
            </w:pPr>
            <w:r w:rsidRPr="00D83FC7">
              <w:rPr>
                <w:rFonts w:eastAsia="Calibri" w:cstheme="minorHAnsi"/>
              </w:rPr>
              <w:t>Žig in podpis 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3C3A2AB7" w14:textId="5186A994" w:rsidR="00CF2381" w:rsidRPr="00D83FC7" w:rsidRDefault="00CF2381" w:rsidP="007C52E4">
      <w:pPr>
        <w:numPr>
          <w:ilvl w:val="0"/>
          <w:numId w:val="16"/>
        </w:numPr>
        <w:spacing w:line="23" w:lineRule="atLeast"/>
        <w:contextualSpacing/>
        <w:jc w:val="left"/>
        <w:outlineLvl w:val="0"/>
        <w:rPr>
          <w:rFonts w:cstheme="minorHAnsi"/>
          <w:b/>
          <w:bCs/>
        </w:rPr>
      </w:pPr>
      <w:bookmarkStart w:id="204" w:name="_Toc151549828"/>
      <w:bookmarkStart w:id="205" w:name="_Toc213748829"/>
      <w:r w:rsidRPr="00D83FC7">
        <w:rPr>
          <w:rFonts w:cstheme="minorHAnsi"/>
          <w:b/>
          <w:bCs/>
        </w:rPr>
        <w:t>Izjava</w:t>
      </w:r>
      <w:r w:rsidR="005639DB" w:rsidRPr="00D83FC7">
        <w:rPr>
          <w:rFonts w:cstheme="minorHAnsi"/>
          <w:b/>
          <w:bCs/>
        </w:rPr>
        <w:t xml:space="preserve"> v primeru uveljavljanja popravnega mehanizma</w:t>
      </w:r>
      <w:bookmarkEnd w:id="204"/>
      <w:bookmarkEnd w:id="205"/>
    </w:p>
    <w:p w14:paraId="1E858759" w14:textId="77777777" w:rsidR="00CF2381" w:rsidRPr="00D83FC7" w:rsidRDefault="00CF2381" w:rsidP="00CF2381">
      <w:pPr>
        <w:jc w:val="left"/>
        <w:rPr>
          <w:rFonts w:cstheme="minorHAnsi"/>
        </w:rPr>
      </w:pPr>
    </w:p>
    <w:p w14:paraId="03A62525" w14:textId="723E31B6"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r w:rsidR="00D92C2A">
        <w:rPr>
          <w:rFonts w:eastAsiaTheme="minorEastAsia" w:cstheme="minorHAnsi"/>
          <w:b/>
        </w:rPr>
        <w:t>Sistemi za elektrokemijske preiskave</w:t>
      </w:r>
      <w:r w:rsidR="00DC70F4">
        <w:rPr>
          <w:rFonts w:eastAsiaTheme="minorEastAsia" w:cstheme="minorHAnsi"/>
          <w:b/>
        </w:rPr>
        <w:t>«</w:t>
      </w:r>
      <w:r w:rsidR="00A02AE2" w:rsidRPr="00D83FC7">
        <w:rPr>
          <w:rFonts w:cstheme="minorHAnsi"/>
        </w:rPr>
        <w:t xml:space="preserve">, </w:t>
      </w:r>
      <w:r w:rsidRPr="00D83FC7">
        <w:rPr>
          <w:rFonts w:cstheme="minorHAnsi"/>
        </w:rPr>
        <w:t>objavljenega na Portalu javnih naročil pod št. objave JN</w:t>
      </w:r>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6" w:name="__Fieldmark__3807_3534791225"/>
      <w:bookmarkEnd w:id="206"/>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6FFDBEA0" w14:textId="7B333ECA" w:rsidR="008D252A" w:rsidRPr="00D83FC7" w:rsidRDefault="00CF2381" w:rsidP="00CF2381">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w:t>
      </w:r>
      <w:r w:rsidR="00701ADF" w:rsidRPr="00D83FC7">
        <w:rPr>
          <w:rFonts w:cstheme="minorHAnsi"/>
        </w:rPr>
        <w:t>__________________________________________________________________________________________</w:t>
      </w:r>
    </w:p>
    <w:p w14:paraId="76A67068" w14:textId="6186B8CE" w:rsidR="008D252A" w:rsidRDefault="008D252A" w:rsidP="00CF2381">
      <w:pPr>
        <w:jc w:val="left"/>
        <w:rPr>
          <w:rFonts w:cstheme="minorHAnsi"/>
          <w:b/>
        </w:rPr>
      </w:pPr>
    </w:p>
    <w:p w14:paraId="086C995F" w14:textId="77777777" w:rsidR="00701ADF" w:rsidRPr="00D83FC7" w:rsidRDefault="00701ADF"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7" w:name="__Fieldmark__3818_3534791225"/>
      <w:bookmarkEnd w:id="207"/>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2278174C" w14:textId="7C562E8E"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01ADF" w:rsidRPr="00D83FC7">
        <w:rPr>
          <w:rFonts w:cstheme="minorHAnsi"/>
        </w:rPr>
        <w:t>____________________________________________________________________________________________________________________________________________________________________________________</w:t>
      </w:r>
    </w:p>
    <w:p w14:paraId="489B4E20" w14:textId="09110549" w:rsidR="008D252A" w:rsidRPr="00D83FC7" w:rsidRDefault="008D252A" w:rsidP="00CF2381">
      <w:pPr>
        <w:jc w:val="left"/>
        <w:rPr>
          <w:rFonts w:cstheme="minorHAnsi"/>
        </w:rPr>
      </w:pPr>
    </w:p>
    <w:p w14:paraId="6D0464F5" w14:textId="1144EBA9" w:rsidR="008D252A" w:rsidRDefault="008D252A" w:rsidP="00CF2381">
      <w:pPr>
        <w:jc w:val="left"/>
        <w:rPr>
          <w:rFonts w:cstheme="minorHAnsi"/>
        </w:rPr>
      </w:pPr>
    </w:p>
    <w:p w14:paraId="1C115F6E" w14:textId="77777777" w:rsidR="00701ADF" w:rsidRPr="00D83FC7" w:rsidRDefault="00701ADF"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77777777" w:rsidR="00B37C5F" w:rsidRPr="00D83FC7" w:rsidRDefault="00B37C5F" w:rsidP="007C52E4">
      <w:pPr>
        <w:numPr>
          <w:ilvl w:val="0"/>
          <w:numId w:val="16"/>
        </w:numPr>
        <w:spacing w:line="23" w:lineRule="atLeast"/>
        <w:contextualSpacing/>
        <w:jc w:val="left"/>
        <w:outlineLvl w:val="0"/>
        <w:rPr>
          <w:rFonts w:cs="Arial"/>
          <w:b/>
          <w:bCs/>
          <w:vertAlign w:val="superscript"/>
        </w:rPr>
      </w:pPr>
      <w:bookmarkStart w:id="208" w:name="_Toc137468623"/>
      <w:bookmarkStart w:id="209" w:name="_Toc137468816"/>
      <w:bookmarkStart w:id="210" w:name="_Toc151549831"/>
      <w:bookmarkStart w:id="211" w:name="_Toc213748830"/>
      <w:r w:rsidRPr="00D83FC7">
        <w:rPr>
          <w:rFonts w:cs="Arial"/>
          <w:b/>
          <w:bCs/>
        </w:rPr>
        <w:t>Izjava o nastopu s podizvajalci</w:t>
      </w:r>
      <w:r w:rsidRPr="00D83FC7">
        <w:rPr>
          <w:rFonts w:cs="Arial"/>
          <w:b/>
          <w:bCs/>
          <w:vertAlign w:val="superscript"/>
        </w:rPr>
        <w:footnoteReference w:id="6"/>
      </w:r>
      <w:bookmarkEnd w:id="208"/>
      <w:bookmarkEnd w:id="209"/>
      <w:bookmarkEnd w:id="210"/>
      <w:bookmarkEnd w:id="211"/>
    </w:p>
    <w:p w14:paraId="3E6BEC22" w14:textId="77777777" w:rsidR="00B37C5F" w:rsidRPr="00D83FC7" w:rsidRDefault="00B37C5F" w:rsidP="00B37C5F">
      <w:pPr>
        <w:rPr>
          <w:rFonts w:eastAsiaTheme="minorEastAsia" w:cstheme="minorHAnsi"/>
        </w:rPr>
      </w:pPr>
    </w:p>
    <w:p w14:paraId="16187264" w14:textId="20003873"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r w:rsidR="00D92C2A">
        <w:rPr>
          <w:rFonts w:eastAsia="Times New Roman" w:cstheme="minorHAnsi"/>
          <w:b/>
          <w:lang w:eastAsia="sl-SI"/>
        </w:rPr>
        <w:t>Sistemi za elektrokemijske preiskave</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14161A" w14:textId="77777777" w:rsidR="00E13378" w:rsidRDefault="00E13378" w:rsidP="00E13378">
      <w:pPr>
        <w:rPr>
          <w:rFonts w:cstheme="minorHAnsi"/>
          <w:b/>
        </w:rPr>
      </w:pPr>
    </w:p>
    <w:p w14:paraId="30A0B26C" w14:textId="77777777" w:rsidR="00E13378" w:rsidRPr="002E1A06" w:rsidRDefault="00E13378" w:rsidP="00E13378">
      <w:pPr>
        <w:rPr>
          <w:rFonts w:cstheme="minorHAnsi"/>
          <w:b/>
        </w:rPr>
      </w:pPr>
    </w:p>
    <w:p w14:paraId="1FE99DF2" w14:textId="77777777" w:rsidR="00E13378" w:rsidRPr="002E1A06" w:rsidRDefault="00E13378" w:rsidP="00E13378">
      <w:pPr>
        <w:rPr>
          <w:rFonts w:cstheme="minorHAnsi"/>
          <w:b/>
        </w:rPr>
      </w:pPr>
      <w:r w:rsidRPr="002E1A06">
        <w:rPr>
          <w:rFonts w:cstheme="minorHAnsi"/>
          <w:b/>
        </w:rPr>
        <w:t xml:space="preserve">Priloga: </w:t>
      </w:r>
      <w:r w:rsidRPr="00D67DA4">
        <w:rPr>
          <w:rFonts w:cstheme="minorHAnsi"/>
        </w:rPr>
        <w:t>izpolnjena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4EEB911B" w14:textId="77777777" w:rsidR="002C1B0E" w:rsidRPr="00BA7AA1" w:rsidRDefault="002C1B0E" w:rsidP="007C52E4">
      <w:pPr>
        <w:numPr>
          <w:ilvl w:val="0"/>
          <w:numId w:val="16"/>
        </w:numPr>
        <w:spacing w:line="23" w:lineRule="atLeast"/>
        <w:contextualSpacing/>
        <w:jc w:val="left"/>
        <w:outlineLvl w:val="0"/>
        <w:rPr>
          <w:rFonts w:cstheme="minorHAnsi"/>
          <w:b/>
          <w:bCs/>
        </w:rPr>
      </w:pPr>
      <w:bookmarkStart w:id="212" w:name="_Toc129956916"/>
      <w:bookmarkStart w:id="213" w:name="_Toc135808958"/>
      <w:bookmarkStart w:id="214" w:name="_Toc135725279"/>
      <w:bookmarkStart w:id="215" w:name="_Toc135724702"/>
      <w:bookmarkStart w:id="216" w:name="_Toc131491437"/>
      <w:bookmarkStart w:id="217" w:name="_Toc178071478"/>
      <w:bookmarkStart w:id="218" w:name="_Toc196472645"/>
      <w:bookmarkStart w:id="219" w:name="_Toc213748831"/>
      <w:bookmarkStart w:id="220" w:name="_Hlk136422385"/>
      <w:bookmarkStart w:id="221" w:name="_Toc64981489"/>
      <w:bookmarkStart w:id="222" w:name="_Toc72761776"/>
      <w:bookmarkStart w:id="223" w:name="_Toc74132386"/>
      <w:bookmarkStart w:id="224" w:name="_Toc77329653"/>
      <w:bookmarkStart w:id="225" w:name="_Toc78785248"/>
      <w:r w:rsidRPr="00BA7AA1">
        <w:rPr>
          <w:rFonts w:cstheme="minorHAnsi"/>
          <w:b/>
          <w:bCs/>
        </w:rPr>
        <w:t>Izjava o izpolnjevanju obveznih pogojev za podizvajalce</w:t>
      </w:r>
      <w:bookmarkEnd w:id="212"/>
      <w:bookmarkEnd w:id="213"/>
      <w:bookmarkEnd w:id="214"/>
      <w:bookmarkEnd w:id="215"/>
      <w:bookmarkEnd w:id="216"/>
      <w:bookmarkEnd w:id="217"/>
      <w:bookmarkEnd w:id="218"/>
      <w:r w:rsidRPr="004B7C9C">
        <w:rPr>
          <w:rFonts w:cstheme="minorHAnsi"/>
          <w:b/>
          <w:bCs/>
          <w:vertAlign w:val="superscript"/>
        </w:rPr>
        <w:footnoteReference w:id="7"/>
      </w:r>
      <w:bookmarkEnd w:id="219"/>
    </w:p>
    <w:p w14:paraId="2F81DC39" w14:textId="77777777" w:rsidR="00CF2381" w:rsidRPr="00D83FC7" w:rsidRDefault="00CF2381"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26" w:name="_Toc137468622"/>
      <w:bookmarkStart w:id="227" w:name="_Toc137468815"/>
      <w:bookmarkEnd w:id="220"/>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7C52E4">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7C52E4">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7C52E4">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7C52E4">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7C52E4">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7C52E4">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7CFF1B79" w14:textId="77777777" w:rsidR="00E13378" w:rsidRDefault="00E13378" w:rsidP="00E13378">
      <w:pPr>
        <w:jc w:val="center"/>
        <w:rPr>
          <w:rFonts w:eastAsiaTheme="minorEastAsia" w:cstheme="minorHAnsi"/>
          <w:b/>
          <w:bCs/>
          <w:color w:val="000000"/>
        </w:rPr>
      </w:pPr>
      <w:r w:rsidRPr="002E1A06">
        <w:rPr>
          <w:rFonts w:eastAsiaTheme="minorEastAsia" w:cstheme="minorHAnsi"/>
          <w:b/>
          <w:bCs/>
          <w:color w:val="000000"/>
        </w:rPr>
        <w:t>in</w:t>
      </w: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3059A8C1" w:rsidR="00E13378" w:rsidRPr="002E1A06" w:rsidRDefault="00E13378" w:rsidP="00E13378">
      <w:pPr>
        <w:rPr>
          <w:rFonts w:eastAsiaTheme="minorEastAsia" w:cstheme="minorHAnsi"/>
          <w:color w:val="000000"/>
        </w:rPr>
      </w:pPr>
      <w:r w:rsidRPr="002E1A06">
        <w:rPr>
          <w:rFonts w:eastAsiaTheme="minorEastAsia" w:cstheme="minorHAnsi"/>
          <w:color w:val="000000"/>
        </w:rPr>
        <w:t xml:space="preserve">Pooblaščamo naročnika KEMIJSKI INŠTITUT, </w:t>
      </w:r>
      <w:r w:rsidR="0043038D">
        <w:rPr>
          <w:rFonts w:eastAsiaTheme="minorEastAsia" w:cstheme="minorHAnsi"/>
          <w:color w:val="000000"/>
        </w:rPr>
        <w:t>Hajdrihova ulica</w:t>
      </w:r>
      <w:r>
        <w:rPr>
          <w:rFonts w:eastAsiaTheme="minorEastAsia" w:cstheme="minorHAnsi"/>
          <w:color w:val="000000"/>
        </w:rPr>
        <w:t xml:space="preserve"> </w:t>
      </w:r>
      <w:r w:rsidRPr="002E1A06">
        <w:rPr>
          <w:rFonts w:eastAsiaTheme="minorEastAsia" w:cstheme="minorHAnsi"/>
          <w:color w:val="000000"/>
        </w:rPr>
        <w:t>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3931A405" w14:textId="77777777" w:rsidR="00E13378" w:rsidRPr="002E1A06" w:rsidRDefault="00E13378"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7C52E4">
      <w:pPr>
        <w:numPr>
          <w:ilvl w:val="0"/>
          <w:numId w:val="16"/>
        </w:numPr>
        <w:spacing w:line="23" w:lineRule="atLeast"/>
        <w:contextualSpacing/>
        <w:jc w:val="left"/>
        <w:outlineLvl w:val="0"/>
        <w:rPr>
          <w:rFonts w:cs="Arial"/>
          <w:b/>
          <w:bCs/>
        </w:rPr>
      </w:pPr>
      <w:bookmarkStart w:id="228" w:name="_Toc151549830"/>
      <w:bookmarkStart w:id="229" w:name="_Toc213748832"/>
      <w:r w:rsidRPr="00D83FC7">
        <w:rPr>
          <w:rFonts w:cs="Arial"/>
          <w:b/>
          <w:bCs/>
        </w:rPr>
        <w:t>Izjava podizvajalca</w:t>
      </w:r>
      <w:r w:rsidRPr="00D83FC7">
        <w:rPr>
          <w:rFonts w:cs="Arial"/>
          <w:b/>
          <w:bCs/>
          <w:vertAlign w:val="superscript"/>
        </w:rPr>
        <w:footnoteReference w:id="8"/>
      </w:r>
      <w:bookmarkEnd w:id="226"/>
      <w:bookmarkEnd w:id="227"/>
      <w:bookmarkEnd w:id="228"/>
      <w:bookmarkEnd w:id="229"/>
    </w:p>
    <w:p w14:paraId="1D27475B" w14:textId="77777777" w:rsidR="00CF2381" w:rsidRPr="00D83FC7" w:rsidRDefault="00CF2381" w:rsidP="00CF2381">
      <w:pPr>
        <w:rPr>
          <w:rFonts w:eastAsiaTheme="minorEastAsia" w:cstheme="minorHAnsi"/>
        </w:rPr>
      </w:pPr>
    </w:p>
    <w:p w14:paraId="5B8AA860" w14:textId="7C8085E8"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sidR="00D92C2A">
        <w:rPr>
          <w:rFonts w:eastAsia="Times New Roman" w:cstheme="minorHAnsi"/>
          <w:b/>
          <w:lang w:eastAsia="sl-SI"/>
        </w:rPr>
        <w:t>Sistemi za elektrokemijske preiskave</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248478F9" w:rsidR="00150EEB"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921A36E" w14:textId="77777777" w:rsidR="00150EEB" w:rsidRDefault="00150EEB">
      <w:pPr>
        <w:rPr>
          <w:rFonts w:cstheme="minorHAnsi"/>
        </w:rPr>
      </w:pPr>
      <w:r>
        <w:rPr>
          <w:rFonts w:cstheme="minorHAnsi"/>
        </w:rPr>
        <w:br w:type="page"/>
      </w:r>
    </w:p>
    <w:p w14:paraId="6A876490" w14:textId="77777777" w:rsidR="00150EEB" w:rsidRPr="00DE0C44" w:rsidRDefault="00150EEB" w:rsidP="00150EEB">
      <w:pPr>
        <w:numPr>
          <w:ilvl w:val="0"/>
          <w:numId w:val="16"/>
        </w:numPr>
        <w:spacing w:line="23" w:lineRule="atLeast"/>
        <w:contextualSpacing/>
        <w:jc w:val="left"/>
        <w:outlineLvl w:val="0"/>
        <w:rPr>
          <w:rFonts w:cs="Arial"/>
          <w:b/>
          <w:bCs/>
        </w:rPr>
      </w:pPr>
      <w:bookmarkStart w:id="230" w:name="_Toc84456764"/>
      <w:bookmarkStart w:id="231" w:name="_Toc85006858"/>
      <w:bookmarkStart w:id="232" w:name="_Toc90671552"/>
      <w:bookmarkStart w:id="233" w:name="_Toc94785878"/>
      <w:bookmarkStart w:id="234" w:name="_Toc96335194"/>
      <w:bookmarkStart w:id="235" w:name="_Toc118889886"/>
      <w:bookmarkStart w:id="236" w:name="_Toc129956915"/>
      <w:bookmarkStart w:id="237" w:name="_Toc131491436"/>
      <w:bookmarkStart w:id="238" w:name="_Toc135724700"/>
      <w:bookmarkStart w:id="239" w:name="_Toc135725277"/>
      <w:bookmarkStart w:id="240" w:name="_Toc135808956"/>
      <w:bookmarkStart w:id="241" w:name="_Toc77329654"/>
      <w:bookmarkStart w:id="242" w:name="_Toc78785249"/>
      <w:bookmarkStart w:id="243" w:name="_Toc141077559"/>
      <w:bookmarkStart w:id="244" w:name="_Toc164316462"/>
      <w:bookmarkStart w:id="245" w:name="_Toc193195837"/>
      <w:bookmarkStart w:id="246" w:name="_Toc213748833"/>
      <w:bookmarkStart w:id="247" w:name="_Hlk131501304"/>
      <w:r w:rsidRPr="00DE0C44">
        <w:rPr>
          <w:rFonts w:cs="Arial"/>
          <w:b/>
          <w:bCs/>
        </w:rPr>
        <w:t>Finančno zavarovanje za dobro izvedbo pogodbenih obveznos</w:t>
      </w:r>
      <w:bookmarkEnd w:id="230"/>
      <w:bookmarkEnd w:id="231"/>
      <w:bookmarkEnd w:id="232"/>
      <w:bookmarkEnd w:id="233"/>
      <w:bookmarkEnd w:id="234"/>
      <w:bookmarkEnd w:id="235"/>
      <w:bookmarkEnd w:id="236"/>
      <w:bookmarkEnd w:id="237"/>
      <w:bookmarkEnd w:id="238"/>
      <w:bookmarkEnd w:id="239"/>
      <w:bookmarkEnd w:id="240"/>
      <w:bookmarkEnd w:id="241"/>
      <w:bookmarkEnd w:id="242"/>
      <w:r w:rsidRPr="00DE0C44">
        <w:rPr>
          <w:rFonts w:cs="Arial"/>
          <w:b/>
          <w:bCs/>
        </w:rPr>
        <w:t>t - vzorec</w:t>
      </w:r>
      <w:bookmarkEnd w:id="243"/>
      <w:bookmarkEnd w:id="244"/>
      <w:bookmarkEnd w:id="245"/>
      <w:bookmarkEnd w:id="246"/>
    </w:p>
    <w:p w14:paraId="6729CB97" w14:textId="77777777" w:rsidR="00150EEB" w:rsidRPr="00DE0C44" w:rsidRDefault="00150EEB" w:rsidP="00150EEB">
      <w:pPr>
        <w:jc w:val="left"/>
        <w:rPr>
          <w:rFonts w:eastAsia="Times New Roman" w:cstheme="minorHAnsi"/>
          <w:lang w:eastAsia="sl-SI"/>
        </w:rPr>
      </w:pPr>
      <w:r w:rsidRPr="00DE0C44">
        <w:rPr>
          <w:rFonts w:eastAsia="Times New Roman" w:cstheme="minorHAnsi"/>
          <w:lang w:eastAsia="sl-SI"/>
        </w:rPr>
        <w:t xml:space="preserve">                                                       </w:t>
      </w:r>
    </w:p>
    <w:p w14:paraId="4974538B" w14:textId="77777777" w:rsidR="00150EEB" w:rsidRPr="00DE0C44" w:rsidRDefault="00150EEB" w:rsidP="00150EE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0EB5E6B9" w14:textId="77777777" w:rsidR="00150EEB" w:rsidRPr="00DE0C44" w:rsidRDefault="00150EEB" w:rsidP="00150EEB">
      <w:pPr>
        <w:keepNext/>
        <w:rPr>
          <w:rFonts w:eastAsia="Calibri" w:cstheme="minorHAnsi"/>
        </w:rPr>
      </w:pPr>
      <w:r w:rsidRPr="00DE0C44">
        <w:rPr>
          <w:rFonts w:eastAsia="Calibri" w:cstheme="minorHAnsi"/>
        </w:rPr>
        <w:t>Za: Kemijski inštitut, Hajdrihova</w:t>
      </w:r>
      <w:r>
        <w:rPr>
          <w:rFonts w:eastAsia="Calibri" w:cstheme="minorHAnsi"/>
        </w:rPr>
        <w:t xml:space="preserve"> ulica</w:t>
      </w:r>
      <w:r w:rsidRPr="00DE0C44">
        <w:rPr>
          <w:rFonts w:eastAsia="Calibri" w:cstheme="minorHAnsi"/>
        </w:rPr>
        <w:t xml:space="preserve"> 19, Ljubljana</w:t>
      </w:r>
    </w:p>
    <w:p w14:paraId="7360F7E8" w14:textId="77777777" w:rsidR="00150EEB" w:rsidRPr="00DE0C44" w:rsidRDefault="00150EEB" w:rsidP="00150EEB">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6A138207" w14:textId="77777777" w:rsidR="00150EEB" w:rsidRPr="00DE0C44" w:rsidRDefault="00150EEB" w:rsidP="00150EEB">
      <w:pPr>
        <w:keepNext/>
        <w:rPr>
          <w:rFonts w:eastAsia="Calibri" w:cstheme="minorHAnsi"/>
          <w:i/>
        </w:rPr>
      </w:pPr>
    </w:p>
    <w:p w14:paraId="09704566" w14:textId="77777777" w:rsidR="00150EEB" w:rsidRPr="00DE0C44" w:rsidRDefault="00150EEB" w:rsidP="00150EEB">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33232163" w14:textId="77777777" w:rsidR="00150EEB" w:rsidRPr="00DE0C44" w:rsidRDefault="00150EEB" w:rsidP="00150EEB">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65C4A9CE" w14:textId="77777777" w:rsidR="00150EEB" w:rsidRPr="00DE0C44" w:rsidRDefault="00150EEB" w:rsidP="00150EEB">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44B331AE" w14:textId="77777777" w:rsidR="00150EEB" w:rsidRPr="00DE0C44" w:rsidRDefault="00150EEB" w:rsidP="00150EEB">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2985C4FE" w14:textId="77777777" w:rsidR="00150EEB" w:rsidRPr="00DE0C44" w:rsidRDefault="00150EEB" w:rsidP="00150EEB">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w:t>
      </w:r>
      <w:r>
        <w:rPr>
          <w:rFonts w:eastAsia="Calibri" w:cstheme="minorHAnsi"/>
        </w:rPr>
        <w:t>a ulic</w:t>
      </w:r>
      <w:r w:rsidRPr="00DE0C44">
        <w:rPr>
          <w:rFonts w:eastAsia="Calibri" w:cstheme="minorHAnsi"/>
        </w:rPr>
        <w:t>a 19, Ljubljana</w:t>
      </w:r>
    </w:p>
    <w:p w14:paraId="0BE30384" w14:textId="721302D5" w:rsidR="00150EEB" w:rsidRPr="00DE0C44" w:rsidRDefault="00150EEB" w:rsidP="00150EEB">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dobro izvedbo pogodbenih obveznosti,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E0C44">
        <w:rPr>
          <w:rFonts w:eastAsia="Calibri" w:cstheme="minorHAnsi"/>
          <w:b/>
        </w:rPr>
        <w:t xml:space="preserve">dobava in </w:t>
      </w:r>
      <w:r w:rsidRPr="00DC70F4">
        <w:rPr>
          <w:rFonts w:eastAsia="Calibri" w:cstheme="minorHAnsi"/>
          <w:b/>
        </w:rPr>
        <w:t xml:space="preserve">montaža </w:t>
      </w:r>
      <w:r w:rsidRPr="00DC70F4">
        <w:rPr>
          <w:rFonts w:cstheme="minorHAnsi"/>
          <w:b/>
        </w:rPr>
        <w:t>»</w:t>
      </w:r>
      <w:r>
        <w:rPr>
          <w:rFonts w:cstheme="minorHAnsi"/>
          <w:b/>
        </w:rPr>
        <w:t>Sistemov za elektrokemijske preiskave</w:t>
      </w:r>
      <w:r>
        <w:rPr>
          <w:b/>
        </w:rPr>
        <w:t>v</w:t>
      </w:r>
      <w:r w:rsidRPr="00DC70F4">
        <w:rPr>
          <w:rFonts w:cstheme="minorHAnsi"/>
          <w:b/>
        </w:rPr>
        <w:t>«</w:t>
      </w:r>
    </w:p>
    <w:p w14:paraId="1F0A9E1F" w14:textId="77777777" w:rsidR="00150EEB" w:rsidRPr="00DE0C44" w:rsidRDefault="00150EEB" w:rsidP="00150EEB">
      <w:pPr>
        <w:keepNext/>
        <w:rPr>
          <w:rFonts w:eastAsia="Calibri" w:cstheme="minorHAnsi"/>
        </w:rPr>
      </w:pPr>
      <w:r w:rsidRPr="00DE0C44">
        <w:rPr>
          <w:rFonts w:eastAsia="Calibri" w:cstheme="minorHAnsi"/>
          <w:b/>
        </w:rPr>
        <w:t xml:space="preserve">ZNESEK V EUR: </w:t>
      </w:r>
      <w:bookmarkStart w:id="248" w:name="_Hlk154647139"/>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10 % pogodbene vrednosti z DDV)</w:t>
      </w:r>
    </w:p>
    <w:bookmarkEnd w:id="248"/>
    <w:p w14:paraId="7560C374" w14:textId="77777777" w:rsidR="00150EEB" w:rsidRPr="00DE0C44" w:rsidRDefault="00150EEB" w:rsidP="00150EEB">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1C374230" w14:textId="77777777" w:rsidR="00150EEB" w:rsidRPr="00DE0C44" w:rsidRDefault="00150EEB" w:rsidP="00150EEB">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0EF2E775" w14:textId="77777777" w:rsidR="00150EEB" w:rsidRPr="00DE0C44" w:rsidRDefault="00150EEB" w:rsidP="00150EEB">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17A639F0" w14:textId="77777777" w:rsidR="00150EEB" w:rsidRPr="00DE0C44" w:rsidRDefault="00150EEB" w:rsidP="00150EE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5F097C22" w14:textId="77777777" w:rsidR="00150EEB" w:rsidRPr="00DE0C44" w:rsidRDefault="00150EEB" w:rsidP="00150EE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09EC1D4A" w14:textId="77777777" w:rsidR="00150EEB" w:rsidRPr="00DE0C44" w:rsidRDefault="00150EEB" w:rsidP="00150EEB">
      <w:pPr>
        <w:keepNext/>
        <w:rPr>
          <w:rFonts w:eastAsia="Calibri" w:cstheme="minorHAnsi"/>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 xml:space="preserve">(30 </w:t>
      </w:r>
      <w:r>
        <w:rPr>
          <w:rFonts w:eastAsia="Calibri" w:cstheme="minorHAnsi"/>
          <w:b/>
        </w:rPr>
        <w:t xml:space="preserve">dni </w:t>
      </w:r>
      <w:r w:rsidRPr="00DE0C44">
        <w:rPr>
          <w:rFonts w:eastAsia="Calibri" w:cstheme="minorHAnsi"/>
          <w:b/>
        </w:rPr>
        <w:t xml:space="preserve">po izteku roka za </w:t>
      </w:r>
      <w:r>
        <w:rPr>
          <w:rFonts w:eastAsia="Calibri" w:cstheme="minorHAnsi"/>
          <w:b/>
        </w:rPr>
        <w:t>dobavo</w:t>
      </w:r>
      <w:r w:rsidRPr="00DE0C44">
        <w:rPr>
          <w:rFonts w:eastAsia="Calibri" w:cstheme="minorHAnsi"/>
          <w:b/>
        </w:rPr>
        <w:t>)</w:t>
      </w:r>
    </w:p>
    <w:p w14:paraId="422C59CD" w14:textId="77777777" w:rsidR="00150EEB" w:rsidRPr="00DE0C44" w:rsidRDefault="00150EEB" w:rsidP="00150EEB">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3A7DF6F9" w14:textId="77777777" w:rsidR="00150EEB" w:rsidRPr="00DE0C44" w:rsidRDefault="00150EEB" w:rsidP="00150EEB">
      <w:pPr>
        <w:rPr>
          <w:rFonts w:eastAsia="Calibri" w:cstheme="minorHAnsi"/>
        </w:rPr>
      </w:pPr>
      <w:r w:rsidRPr="00DE0C44">
        <w:rPr>
          <w:rFonts w:eastAsia="Calibr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ni izpolnil</w:t>
      </w:r>
      <w:r>
        <w:rPr>
          <w:rFonts w:eastAsia="Calibri" w:cstheme="minorHAnsi"/>
        </w:rPr>
        <w:t>.</w:t>
      </w:r>
      <w:r w:rsidRPr="00DE0C44">
        <w:rPr>
          <w:rFonts w:eastAsia="Calibri" w:cstheme="minorHAnsi"/>
        </w:rPr>
        <w:t xml:space="preserve"> </w:t>
      </w:r>
    </w:p>
    <w:p w14:paraId="0D787EB5" w14:textId="77777777" w:rsidR="00150EEB" w:rsidRPr="00DE0C44" w:rsidRDefault="00150EEB" w:rsidP="00150EEB">
      <w:pPr>
        <w:pStyle w:val="Brezrazmikov"/>
        <w:rPr>
          <w:rFonts w:asciiTheme="minorHAnsi" w:eastAsia="Calibri" w:hAnsiTheme="minorHAnsi" w:cstheme="minorHAnsi"/>
          <w:sz w:val="22"/>
          <w:szCs w:val="22"/>
          <w:lang w:val="sl-SI"/>
        </w:rPr>
      </w:pPr>
    </w:p>
    <w:p w14:paraId="62A1ADD5" w14:textId="77777777" w:rsidR="00150EEB" w:rsidRPr="00DE0C44" w:rsidRDefault="00150EEB" w:rsidP="00150EEB">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bookmarkEnd w:id="247"/>
    <w:p w14:paraId="6F96BA8A" w14:textId="77777777" w:rsidR="00150EEB" w:rsidRPr="00DE0C44" w:rsidRDefault="00150EEB" w:rsidP="00150EEB">
      <w:pPr>
        <w:pStyle w:val="Brezrazmikov"/>
        <w:rPr>
          <w:rFonts w:asciiTheme="minorHAnsi" w:eastAsia="Calibri" w:hAnsiTheme="minorHAnsi" w:cstheme="minorHAnsi"/>
          <w:sz w:val="22"/>
          <w:szCs w:val="22"/>
          <w:lang w:val="sl-SI"/>
        </w:rPr>
      </w:pPr>
    </w:p>
    <w:p w14:paraId="047F2B22" w14:textId="77777777" w:rsidR="00150EEB" w:rsidRPr="00DE0C44" w:rsidRDefault="00150EEB" w:rsidP="00150EEB">
      <w:pPr>
        <w:rPr>
          <w:rFonts w:eastAsia="Calibri" w:cstheme="minorHAnsi"/>
        </w:rPr>
      </w:pPr>
      <w:r w:rsidRPr="00DE0C44">
        <w:rPr>
          <w:rFonts w:eastAsia="Calibri" w:cstheme="minorHAnsi"/>
        </w:rPr>
        <w:t>Morebitne spore v zvezi s tem zavarovanjem rešuje stvarno pristojno sodišče v Ljubljani po slovenskem pravu.</w:t>
      </w:r>
    </w:p>
    <w:p w14:paraId="1DA67984" w14:textId="77777777" w:rsidR="00150EEB" w:rsidRPr="00DE0C44" w:rsidRDefault="00150EEB" w:rsidP="00150EEB">
      <w:pPr>
        <w:pStyle w:val="Brezrazmikov"/>
        <w:rPr>
          <w:rFonts w:asciiTheme="minorHAnsi" w:eastAsia="Calibri" w:hAnsiTheme="minorHAnsi" w:cstheme="minorHAnsi"/>
          <w:sz w:val="22"/>
          <w:szCs w:val="22"/>
          <w:lang w:val="sl-SI"/>
        </w:rPr>
      </w:pPr>
    </w:p>
    <w:p w14:paraId="16907F58" w14:textId="77777777" w:rsidR="00150EEB" w:rsidRPr="00DE0C44" w:rsidRDefault="00150EEB" w:rsidP="00150EEB">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(EPGP) revizija iz leta 2010, izdana pri MTZ pod št. 758.</w:t>
      </w:r>
    </w:p>
    <w:p w14:paraId="407203E6" w14:textId="77777777" w:rsidR="00150EEB" w:rsidRDefault="00150EEB" w:rsidP="00150E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710C597B" w14:textId="77777777" w:rsidR="00150EEB" w:rsidRDefault="00150EEB" w:rsidP="00150EEB">
      <w:pPr>
        <w:rPr>
          <w:rFonts w:eastAsia="Calibri" w:cstheme="minorHAnsi"/>
        </w:rPr>
      </w:pPr>
      <w:r>
        <w:rPr>
          <w:rFonts w:eastAsia="Calibri" w:cstheme="minorHAnsi"/>
        </w:rPr>
        <w:br w:type="page"/>
      </w:r>
    </w:p>
    <w:p w14:paraId="01D1B61A" w14:textId="77777777" w:rsidR="00150EEB" w:rsidRPr="00DE0C44" w:rsidRDefault="00150EEB" w:rsidP="00150EEB">
      <w:pPr>
        <w:numPr>
          <w:ilvl w:val="0"/>
          <w:numId w:val="16"/>
        </w:numPr>
        <w:spacing w:line="23" w:lineRule="atLeast"/>
        <w:contextualSpacing/>
        <w:jc w:val="left"/>
        <w:outlineLvl w:val="0"/>
        <w:rPr>
          <w:rFonts w:cs="Arial"/>
          <w:b/>
          <w:bCs/>
        </w:rPr>
      </w:pPr>
      <w:bookmarkStart w:id="249" w:name="_Toc135724701"/>
      <w:bookmarkStart w:id="250" w:name="_Toc135725278"/>
      <w:bookmarkStart w:id="251" w:name="_Toc135808957"/>
      <w:bookmarkStart w:id="252" w:name="_Toc141077560"/>
      <w:bookmarkStart w:id="253" w:name="_Toc164316463"/>
      <w:bookmarkStart w:id="254" w:name="_Toc193195838"/>
      <w:bookmarkStart w:id="255" w:name="_Toc213748834"/>
      <w:r w:rsidRPr="00DE0C44">
        <w:rPr>
          <w:rFonts w:cs="Arial"/>
          <w:b/>
          <w:bCs/>
        </w:rPr>
        <w:t>Finančno zavarovanje za odpravo napak v garancijski dobi</w:t>
      </w:r>
      <w:bookmarkEnd w:id="249"/>
      <w:bookmarkEnd w:id="250"/>
      <w:bookmarkEnd w:id="251"/>
      <w:r w:rsidRPr="00DE0C44">
        <w:rPr>
          <w:rFonts w:cs="Arial"/>
          <w:b/>
          <w:bCs/>
        </w:rPr>
        <w:t xml:space="preserve"> - vzorec</w:t>
      </w:r>
      <w:bookmarkEnd w:id="252"/>
      <w:bookmarkEnd w:id="253"/>
      <w:bookmarkEnd w:id="254"/>
      <w:bookmarkEnd w:id="255"/>
    </w:p>
    <w:p w14:paraId="6543C501" w14:textId="77777777" w:rsidR="00150EEB" w:rsidRPr="00DE0C44" w:rsidRDefault="00150EEB" w:rsidP="00150EEB">
      <w:pPr>
        <w:jc w:val="left"/>
        <w:rPr>
          <w:rFonts w:eastAsia="Times New Roman" w:cstheme="minorHAnsi"/>
          <w:lang w:eastAsia="sl-SI"/>
        </w:rPr>
      </w:pPr>
      <w:r w:rsidRPr="00DE0C44">
        <w:rPr>
          <w:rFonts w:eastAsia="Times New Roman" w:cstheme="minorHAnsi"/>
          <w:lang w:eastAsia="sl-SI"/>
        </w:rPr>
        <w:t xml:space="preserve">                                                       </w:t>
      </w:r>
    </w:p>
    <w:p w14:paraId="73E9B518" w14:textId="77777777" w:rsidR="00150EEB" w:rsidRPr="00DE0C44" w:rsidRDefault="00150EEB" w:rsidP="00150EE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67D5429E" w14:textId="77777777" w:rsidR="00150EEB" w:rsidRPr="00DE0C44" w:rsidRDefault="00150EEB" w:rsidP="00150EEB">
      <w:pPr>
        <w:keepNext/>
        <w:rPr>
          <w:rFonts w:eastAsia="Calibri" w:cstheme="minorHAnsi"/>
        </w:rPr>
      </w:pPr>
      <w:r w:rsidRPr="00DE0C44">
        <w:rPr>
          <w:rFonts w:eastAsia="Calibri" w:cstheme="minorHAnsi"/>
        </w:rPr>
        <w:t xml:space="preserve">Za: Kemijski inštitut, Hajdrihova </w:t>
      </w:r>
      <w:r>
        <w:rPr>
          <w:rFonts w:eastAsia="Calibri" w:cstheme="minorHAnsi"/>
        </w:rPr>
        <w:t xml:space="preserve">ulica </w:t>
      </w:r>
      <w:r w:rsidRPr="00DE0C44">
        <w:rPr>
          <w:rFonts w:eastAsia="Calibri" w:cstheme="minorHAnsi"/>
        </w:rPr>
        <w:t>19, Ljubljana</w:t>
      </w:r>
    </w:p>
    <w:p w14:paraId="7B698CA0" w14:textId="77777777" w:rsidR="00150EEB" w:rsidRPr="00DE0C44" w:rsidRDefault="00150EEB" w:rsidP="00150EEB">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1B44BF2D" w14:textId="77777777" w:rsidR="00150EEB" w:rsidRPr="00DE0C44" w:rsidRDefault="00150EEB" w:rsidP="00150EEB">
      <w:pPr>
        <w:keepNext/>
        <w:rPr>
          <w:rFonts w:eastAsia="Calibri" w:cstheme="minorHAnsi"/>
          <w:i/>
        </w:rPr>
      </w:pPr>
    </w:p>
    <w:p w14:paraId="3766EE4D" w14:textId="77777777" w:rsidR="00150EEB" w:rsidRPr="00DE0C44" w:rsidRDefault="00150EEB" w:rsidP="00150EEB">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02D0C85C" w14:textId="77777777" w:rsidR="00150EEB" w:rsidRPr="00DE0C44" w:rsidRDefault="00150EEB" w:rsidP="00150EEB">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1EA3105F" w14:textId="77777777" w:rsidR="00150EEB" w:rsidRPr="00DE0C44" w:rsidRDefault="00150EEB" w:rsidP="00150EEB">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70B7C0A9" w14:textId="77777777" w:rsidR="00150EEB" w:rsidRPr="00DE0C44" w:rsidRDefault="00150EEB" w:rsidP="00150EEB">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5467146C" w14:textId="77777777" w:rsidR="00150EEB" w:rsidRPr="00DE0C44" w:rsidRDefault="00150EEB" w:rsidP="00150EEB">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Hajdrihova</w:t>
      </w:r>
      <w:r>
        <w:rPr>
          <w:rFonts w:eastAsia="Calibri" w:cstheme="minorHAnsi"/>
        </w:rPr>
        <w:t xml:space="preserve"> ulica</w:t>
      </w:r>
      <w:r w:rsidRPr="00DE0C44">
        <w:rPr>
          <w:rFonts w:eastAsia="Calibri" w:cstheme="minorHAnsi"/>
        </w:rPr>
        <w:t xml:space="preserve"> 19, Ljubljana</w:t>
      </w:r>
    </w:p>
    <w:p w14:paraId="118744FC" w14:textId="0092A6F7" w:rsidR="00150EEB" w:rsidRPr="00DE0C44" w:rsidRDefault="00150EEB" w:rsidP="00150EEB">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odpravo napak v garancijski dobi,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C70F4">
        <w:rPr>
          <w:rFonts w:eastAsia="Calibri" w:cstheme="minorHAnsi"/>
          <w:b/>
        </w:rPr>
        <w:t xml:space="preserve">dobava in montaža </w:t>
      </w:r>
      <w:r w:rsidRPr="00DC70F4">
        <w:rPr>
          <w:rFonts w:cstheme="minorHAnsi"/>
          <w:b/>
        </w:rPr>
        <w:t>»</w:t>
      </w:r>
      <w:r>
        <w:rPr>
          <w:rFonts w:cstheme="minorHAnsi"/>
          <w:b/>
        </w:rPr>
        <w:t>Sistemov za elektrokemijske preiskave</w:t>
      </w:r>
      <w:r w:rsidRPr="00DC70F4">
        <w:rPr>
          <w:rFonts w:cstheme="minorHAnsi"/>
          <w:b/>
        </w:rPr>
        <w:t>«</w:t>
      </w:r>
    </w:p>
    <w:p w14:paraId="0D6E318B" w14:textId="77777777" w:rsidR="00150EEB" w:rsidRPr="00DE0C44" w:rsidRDefault="00150EEB" w:rsidP="00150EEB">
      <w:pPr>
        <w:keepNext/>
        <w:rPr>
          <w:rFonts w:eastAsia="Calibri" w:cstheme="minorHAnsi"/>
        </w:rPr>
      </w:pPr>
      <w:r w:rsidRPr="00DE0C44">
        <w:rPr>
          <w:rFonts w:eastAsia="Calibri" w:cstheme="minorHAnsi"/>
          <w:b/>
        </w:rPr>
        <w:t xml:space="preserve">ZNESEK V EUR: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5% pogodbene vrednosti z DDV)</w:t>
      </w:r>
    </w:p>
    <w:p w14:paraId="576F6B99" w14:textId="77777777" w:rsidR="00150EEB" w:rsidRPr="00DE0C44" w:rsidRDefault="00150EEB" w:rsidP="00150EEB">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687FBF12" w14:textId="77777777" w:rsidR="00150EEB" w:rsidRPr="00DE0C44" w:rsidRDefault="00150EEB" w:rsidP="00150EEB">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07D2045D" w14:textId="77777777" w:rsidR="00150EEB" w:rsidRPr="00DE0C44" w:rsidRDefault="00150EEB" w:rsidP="00150EEB">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1EFE09B4" w14:textId="77777777" w:rsidR="00150EEB" w:rsidRPr="00DE0C44" w:rsidRDefault="00150EEB" w:rsidP="00150EE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12C6EE6C" w14:textId="77777777" w:rsidR="00150EEB" w:rsidRPr="00DE0C44" w:rsidRDefault="00150EEB" w:rsidP="00150EE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74B56944" w14:textId="3B50014C" w:rsidR="00150EEB" w:rsidRPr="00DE0C44" w:rsidRDefault="00150EEB" w:rsidP="00150EEB">
      <w:pPr>
        <w:keepNext/>
        <w:rPr>
          <w:rFonts w:eastAsia="Calibri" w:cstheme="minorHAnsi"/>
          <w:b/>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w:t>
      </w:r>
      <w:r>
        <w:rPr>
          <w:rFonts w:eastAsia="Calibri" w:cstheme="minorHAnsi"/>
          <w:b/>
        </w:rPr>
        <w:t>vsaj 14</w:t>
      </w:r>
      <w:r w:rsidRPr="00DE0C44">
        <w:rPr>
          <w:rFonts w:eastAsia="Calibri" w:cstheme="minorHAnsi"/>
          <w:b/>
        </w:rPr>
        <w:t xml:space="preserve"> mesecev od dneva podpisa primopredajnega zapisnika)</w:t>
      </w:r>
    </w:p>
    <w:p w14:paraId="6E945335" w14:textId="77777777" w:rsidR="00150EEB" w:rsidRPr="00DE0C44" w:rsidRDefault="00150EEB" w:rsidP="00150EEB">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4B48FBAF" w14:textId="77777777" w:rsidR="00150EEB" w:rsidRPr="00DE0C44" w:rsidRDefault="00150EEB" w:rsidP="00150EEB">
      <w:pPr>
        <w:rPr>
          <w:rFonts w:eastAsia="Calibri" w:cstheme="minorHAnsi"/>
        </w:rPr>
      </w:pPr>
      <w:r w:rsidRPr="00DE0C44">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9EC43E9" w14:textId="77777777" w:rsidR="00150EEB" w:rsidRPr="00DE0C44" w:rsidRDefault="00150EEB" w:rsidP="00150EEB">
      <w:pPr>
        <w:jc w:val="left"/>
        <w:rPr>
          <w:rFonts w:eastAsia="Calibri" w:cstheme="minorHAnsi"/>
        </w:rPr>
      </w:pPr>
    </w:p>
    <w:p w14:paraId="07F62B99" w14:textId="77777777" w:rsidR="00150EEB" w:rsidRPr="00DE0C44" w:rsidRDefault="00150EEB" w:rsidP="00150EEB">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p w14:paraId="09F339EB" w14:textId="77777777" w:rsidR="00150EEB" w:rsidRDefault="00150EEB" w:rsidP="00150EEB">
      <w:pPr>
        <w:rPr>
          <w:rFonts w:eastAsia="Calibri" w:cstheme="minorHAnsi"/>
        </w:rPr>
      </w:pPr>
    </w:p>
    <w:p w14:paraId="53019BBA" w14:textId="77777777" w:rsidR="00150EEB" w:rsidRPr="00DE0C44" w:rsidRDefault="00150EEB" w:rsidP="00150EEB">
      <w:pPr>
        <w:rPr>
          <w:rFonts w:eastAsia="Calibri" w:cstheme="minorHAnsi"/>
        </w:rPr>
      </w:pPr>
      <w:r w:rsidRPr="00DE0C44">
        <w:rPr>
          <w:rFonts w:eastAsia="Calibri" w:cstheme="minorHAnsi"/>
        </w:rPr>
        <w:t>Morebitne spore v zvezi s tem zavarovanjem rešuje stvarno pristojno sodišče v Ljubljani po slovenskem pravu.</w:t>
      </w:r>
    </w:p>
    <w:p w14:paraId="7FC0009D" w14:textId="77777777" w:rsidR="00150EEB" w:rsidRPr="00DE0C44" w:rsidRDefault="00150EEB" w:rsidP="00150EEB">
      <w:pPr>
        <w:pStyle w:val="Brezrazmikov"/>
        <w:rPr>
          <w:rFonts w:asciiTheme="minorHAnsi" w:eastAsia="Calibri" w:hAnsiTheme="minorHAnsi" w:cstheme="minorHAnsi"/>
          <w:sz w:val="22"/>
          <w:szCs w:val="22"/>
          <w:lang w:val="sl-SI"/>
        </w:rPr>
      </w:pPr>
    </w:p>
    <w:p w14:paraId="03E48345" w14:textId="77777777" w:rsidR="00150EEB" w:rsidRPr="00DE0C44" w:rsidRDefault="00150EEB" w:rsidP="00150EEB">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(EPGP) revizija iz leta 2010, izdana pri MTZ pod št. 758.</w:t>
      </w:r>
    </w:p>
    <w:p w14:paraId="708CA7D5" w14:textId="77777777" w:rsidR="00150EEB" w:rsidRPr="00DE0C44" w:rsidRDefault="00150EEB" w:rsidP="00150EE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5F0F984E" w14:textId="77777777" w:rsidR="00150EEB" w:rsidRDefault="00150EEB" w:rsidP="00150E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7452C0F9" w14:textId="77777777" w:rsidR="00150EEB" w:rsidRDefault="00150EEB" w:rsidP="00150EEB">
      <w:pPr>
        <w:rPr>
          <w:rFonts w:eastAsia="Calibri" w:cstheme="minorHAnsi"/>
        </w:rPr>
      </w:pPr>
      <w:r>
        <w:rPr>
          <w:rFonts w:eastAsia="Calibri" w:cstheme="minorHAnsi"/>
        </w:rPr>
        <w:br w:type="page"/>
      </w:r>
    </w:p>
    <w:p w14:paraId="031A8053" w14:textId="77777777" w:rsidR="00CA02F7" w:rsidRPr="00F74642" w:rsidRDefault="00CA02F7" w:rsidP="007C52E4">
      <w:pPr>
        <w:numPr>
          <w:ilvl w:val="0"/>
          <w:numId w:val="16"/>
        </w:numPr>
        <w:spacing w:line="23" w:lineRule="atLeast"/>
        <w:contextualSpacing/>
        <w:jc w:val="left"/>
        <w:outlineLvl w:val="0"/>
        <w:rPr>
          <w:rFonts w:cstheme="minorHAnsi"/>
          <w:b/>
          <w:bCs/>
        </w:rPr>
      </w:pPr>
      <w:bookmarkStart w:id="256" w:name="_Toc198710315"/>
      <w:bookmarkStart w:id="257" w:name="_Toc213748835"/>
      <w:bookmarkStart w:id="258" w:name="_Toc137468627"/>
      <w:bookmarkStart w:id="259" w:name="_Toc137468820"/>
      <w:bookmarkStart w:id="260" w:name="_Toc151549833"/>
      <w:bookmarkEnd w:id="192"/>
      <w:bookmarkEnd w:id="193"/>
      <w:bookmarkEnd w:id="194"/>
      <w:bookmarkEnd w:id="195"/>
      <w:bookmarkEnd w:id="196"/>
      <w:bookmarkEnd w:id="198"/>
      <w:bookmarkEnd w:id="199"/>
      <w:bookmarkEnd w:id="221"/>
      <w:bookmarkEnd w:id="222"/>
      <w:bookmarkEnd w:id="223"/>
      <w:bookmarkEnd w:id="224"/>
      <w:bookmarkEnd w:id="225"/>
      <w:r w:rsidRPr="00F74642">
        <w:rPr>
          <w:rFonts w:cstheme="minorHAnsi"/>
          <w:b/>
          <w:bCs/>
        </w:rPr>
        <w:t>Menična izjava za dobro izvedbo pogodbenih obveznosti - vzorec</w:t>
      </w:r>
      <w:bookmarkEnd w:id="256"/>
      <w:bookmarkEnd w:id="257"/>
    </w:p>
    <w:p w14:paraId="2AB9A521" w14:textId="77777777" w:rsidR="00CA02F7" w:rsidRPr="002D348D" w:rsidRDefault="00CA02F7" w:rsidP="00CA02F7">
      <w:pPr>
        <w:tabs>
          <w:tab w:val="left" w:pos="1428"/>
        </w:tabs>
        <w:rPr>
          <w:rFonts w:ascii="Calibri" w:eastAsiaTheme="minorEastAsia" w:hAnsi="Calibri" w:cs="Calibri"/>
        </w:rPr>
      </w:pPr>
    </w:p>
    <w:p w14:paraId="2F00A694" w14:textId="77777777" w:rsidR="00CA02F7" w:rsidRDefault="00CA02F7" w:rsidP="00CA02F7">
      <w:pPr>
        <w:autoSpaceDE w:val="0"/>
        <w:autoSpaceDN w:val="0"/>
        <w:adjustRightInd w:val="0"/>
        <w:rPr>
          <w:rFonts w:ascii="Calibri" w:hAnsi="Calibri" w:cs="Calibri"/>
          <w:b/>
          <w:bCs/>
          <w:color w:val="000000"/>
        </w:rPr>
      </w:pPr>
    </w:p>
    <w:p w14:paraId="1A912F41" w14:textId="77777777" w:rsidR="007264E8" w:rsidRPr="00BF2C75" w:rsidRDefault="007264E8" w:rsidP="007264E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4ECE8596" w14:textId="77777777" w:rsidR="007264E8" w:rsidRDefault="007264E8" w:rsidP="007264E8">
      <w:pPr>
        <w:autoSpaceDE w:val="0"/>
        <w:autoSpaceDN w:val="0"/>
        <w:adjustRightInd w:val="0"/>
        <w:rPr>
          <w:rFonts w:cstheme="minorHAnsi"/>
          <w:color w:val="000000"/>
        </w:rPr>
      </w:pPr>
    </w:p>
    <w:p w14:paraId="63E7B570" w14:textId="77777777" w:rsidR="007264E8" w:rsidRPr="00BF2C75" w:rsidRDefault="007264E8" w:rsidP="007264E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62BEF218" w14:textId="77777777" w:rsidR="00CA02F7" w:rsidRDefault="00CA02F7" w:rsidP="00CA02F7">
      <w:pPr>
        <w:autoSpaceDE w:val="0"/>
        <w:autoSpaceDN w:val="0"/>
        <w:adjustRightInd w:val="0"/>
        <w:rPr>
          <w:rFonts w:ascii="Calibri" w:hAnsi="Calibri" w:cs="Calibri"/>
        </w:rPr>
      </w:pPr>
    </w:p>
    <w:p w14:paraId="719D0AF7" w14:textId="77777777" w:rsidR="007264E8" w:rsidRDefault="007264E8" w:rsidP="00CA02F7">
      <w:pPr>
        <w:autoSpaceDE w:val="0"/>
        <w:autoSpaceDN w:val="0"/>
        <w:adjustRightInd w:val="0"/>
        <w:rPr>
          <w:rFonts w:ascii="Calibri" w:hAnsi="Calibri" w:cs="Calibri"/>
        </w:rPr>
      </w:pPr>
    </w:p>
    <w:p w14:paraId="525A7BF4" w14:textId="6DB14A23"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r w:rsidR="00D92C2A">
        <w:rPr>
          <w:b/>
        </w:rPr>
        <w:t>Sistemi za elektrokemijske preiskave</w:t>
      </w:r>
      <w:r w:rsidRPr="002D348D">
        <w:rPr>
          <w:rFonts w:ascii="Calibri" w:hAnsi="Calibri" w:cs="Calibri"/>
        </w:rPr>
        <w:t>, smo predložili ponudbo za predmetno javno naročilo. V skladu z določili razpisne dokumentacije</w:t>
      </w:r>
      <w:r>
        <w:rPr>
          <w:rFonts w:ascii="Calibri" w:hAnsi="Calibri" w:cs="Calibri"/>
        </w:rPr>
        <w:t xml:space="preserve"> in sklenjene pogodbe</w:t>
      </w:r>
      <w:r w:rsidR="00166339">
        <w:rPr>
          <w:rFonts w:ascii="Calibri" w:hAnsi="Calibri" w:cs="Calibri"/>
        </w:rPr>
        <w:t xml:space="preserve"> </w:t>
      </w:r>
      <w:r w:rsidR="00166339" w:rsidRPr="00166339">
        <w:rPr>
          <w:rFonts w:ascii="Calibri" w:hAnsi="Calibri" w:cs="Calibri"/>
          <w:b/>
        </w:rPr>
        <w:t>za ___ sklop</w:t>
      </w:r>
      <w:r w:rsidRPr="00166339">
        <w:rPr>
          <w:rFonts w:ascii="Calibri" w:hAnsi="Calibri" w:cs="Calibri"/>
          <w:b/>
        </w:rPr>
        <w:t xml:space="preserve"> </w:t>
      </w:r>
      <w:r w:rsidRPr="002D348D">
        <w:rPr>
          <w:rFonts w:ascii="Calibri" w:hAnsi="Calibri" w:cs="Calibri"/>
        </w:rPr>
        <w:t xml:space="preserve">na zahtevo naročnika Kemijski inštitut, Hajdrihova </w:t>
      </w:r>
      <w:r>
        <w:rPr>
          <w:rFonts w:ascii="Calibri" w:hAnsi="Calibri" w:cs="Calibri"/>
        </w:rPr>
        <w:t xml:space="preserve">ulica </w:t>
      </w:r>
      <w:r w:rsidRPr="002D348D">
        <w:rPr>
          <w:rFonts w:ascii="Calibri" w:hAnsi="Calibri" w:cs="Calibri"/>
        </w:rPr>
        <w:t xml:space="preserve">19, 1000 Ljubljana, za dobro izvedbo pogodbenih obveznosti izročamo bianco menico </w:t>
      </w:r>
      <w:r w:rsidRPr="002D348D">
        <w:rPr>
          <w:rFonts w:ascii="Calibri" w:hAnsi="Calibri" w:cs="Calibri"/>
          <w:b/>
        </w:rPr>
        <w:t>v višini 10 % pogodbene vrednosti v EUR z DDV</w:t>
      </w:r>
      <w:r w:rsidRPr="002D348D">
        <w:rPr>
          <w:rFonts w:ascii="Calibri" w:hAnsi="Calibri" w:cs="Calibri"/>
        </w:rPr>
        <w:t xml:space="preserve">. </w:t>
      </w:r>
    </w:p>
    <w:p w14:paraId="7452156E" w14:textId="77777777" w:rsidR="00CA02F7" w:rsidRPr="002D348D" w:rsidRDefault="00CA02F7" w:rsidP="00CA02F7">
      <w:pPr>
        <w:autoSpaceDE w:val="0"/>
        <w:autoSpaceDN w:val="0"/>
        <w:adjustRightInd w:val="0"/>
        <w:rPr>
          <w:rFonts w:ascii="Calibri" w:hAnsi="Calibri" w:cs="Calibri"/>
        </w:rPr>
      </w:pPr>
    </w:p>
    <w:p w14:paraId="0C0D1C58"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Na menici je podpisana pooblaščena oseba za podpisovanje: _____________________ (ime in priimek ter podpis)</w:t>
      </w:r>
    </w:p>
    <w:p w14:paraId="6E05075A" w14:textId="77777777" w:rsidR="00CA02F7" w:rsidRPr="002D348D" w:rsidRDefault="00CA02F7" w:rsidP="00CA02F7">
      <w:pPr>
        <w:autoSpaceDE w:val="0"/>
        <w:autoSpaceDN w:val="0"/>
        <w:adjustRightInd w:val="0"/>
        <w:rPr>
          <w:rFonts w:ascii="Calibri" w:hAnsi="Calibri" w:cs="Calibri"/>
        </w:rPr>
      </w:pPr>
    </w:p>
    <w:p w14:paraId="51F7E80D"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2E8E2B57" w14:textId="77777777" w:rsidR="00CA02F7" w:rsidRPr="002D348D" w:rsidRDefault="00CA02F7" w:rsidP="00CA02F7">
      <w:pPr>
        <w:autoSpaceDE w:val="0"/>
        <w:autoSpaceDN w:val="0"/>
        <w:adjustRightInd w:val="0"/>
        <w:rPr>
          <w:rFonts w:ascii="Calibri" w:hAnsi="Calibri" w:cs="Calibri"/>
        </w:rPr>
      </w:pPr>
    </w:p>
    <w:p w14:paraId="1F2182AC"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b/>
          <w:bCs/>
        </w:rPr>
        <w:t xml:space="preserve">NALOG ZA PLAČILO MENICE </w:t>
      </w:r>
    </w:p>
    <w:p w14:paraId="639EC0B2" w14:textId="77777777" w:rsidR="00CA02F7" w:rsidRPr="002D348D" w:rsidRDefault="00CA02F7" w:rsidP="00CA02F7">
      <w:pPr>
        <w:autoSpaceDE w:val="0"/>
        <w:autoSpaceDN w:val="0"/>
        <w:adjustRightInd w:val="0"/>
        <w:rPr>
          <w:rFonts w:ascii="Calibri" w:hAnsi="Calibri" w:cs="Calibri"/>
          <w:b/>
          <w:bCs/>
        </w:rPr>
      </w:pPr>
      <w:r w:rsidRPr="002D348D">
        <w:rPr>
          <w:rFonts w:ascii="Calibri" w:hAnsi="Calibri" w:cs="Calibri"/>
          <w:b/>
          <w:bCs/>
        </w:rPr>
        <w:t>Nepreklicno in brezpogojno pooblaščamo banke:</w:t>
      </w:r>
    </w:p>
    <w:p w14:paraId="5C53600D"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0598C87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514E31E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3FDC3943" w14:textId="77777777" w:rsidR="00CA02F7" w:rsidRPr="002D348D" w:rsidRDefault="00CA02F7" w:rsidP="00CA02F7">
      <w:pPr>
        <w:rPr>
          <w:rFonts w:ascii="Calibri" w:hAnsi="Calibri" w:cs="Calibri"/>
        </w:rPr>
      </w:pPr>
    </w:p>
    <w:p w14:paraId="7E8DA5D7" w14:textId="77777777" w:rsidR="00CA02F7" w:rsidRPr="002D348D" w:rsidRDefault="00CA02F7" w:rsidP="00CA02F7">
      <w:pPr>
        <w:rPr>
          <w:rFonts w:ascii="Calibri" w:hAnsi="Calibri" w:cs="Calibri"/>
        </w:rPr>
      </w:pPr>
      <w:r w:rsidRPr="002D348D">
        <w:rPr>
          <w:rFonts w:ascii="Calibri" w:hAnsi="Calibri" w:cs="Calibri"/>
        </w:rPr>
        <w:t xml:space="preserve">V primeru odprtja dodatnega računa, ki ni zgoraj naveden, izrecno dovoljujemo izplačilo menice in pooblaščamo banko, pri kateri je takšen račun odprt, da izvede plačilo. </w:t>
      </w:r>
    </w:p>
    <w:p w14:paraId="1B201587" w14:textId="77777777" w:rsidR="00CA02F7" w:rsidRPr="002D348D" w:rsidRDefault="00CA02F7" w:rsidP="00CA02F7">
      <w:pPr>
        <w:autoSpaceDE w:val="0"/>
        <w:autoSpaceDN w:val="0"/>
        <w:adjustRightInd w:val="0"/>
        <w:rPr>
          <w:rFonts w:ascii="Calibri" w:hAnsi="Calibri" w:cs="Calibri"/>
          <w:b/>
          <w:bCs/>
        </w:rPr>
      </w:pPr>
    </w:p>
    <w:p w14:paraId="38E6AF97" w14:textId="77777777" w:rsidR="00CA02F7" w:rsidRPr="002D348D" w:rsidRDefault="00CA02F7" w:rsidP="00CA02F7">
      <w:pPr>
        <w:rPr>
          <w:rFonts w:ascii="Calibri" w:hAnsi="Calibri" w:cs="Calibri"/>
        </w:rPr>
      </w:pPr>
      <w:r w:rsidRPr="002D348D">
        <w:rPr>
          <w:rFonts w:ascii="Calibri" w:hAnsi="Calibri" w:cs="Calibri"/>
        </w:rPr>
        <w:t>Menični znesek se nakaže na račun naročnika Kemijski inštitut, Hajdrihova</w:t>
      </w:r>
      <w:r>
        <w:rPr>
          <w:rFonts w:ascii="Calibri" w:hAnsi="Calibri" w:cs="Calibri"/>
        </w:rPr>
        <w:t xml:space="preserve"> ulica</w:t>
      </w:r>
      <w:r w:rsidRPr="002D348D">
        <w:rPr>
          <w:rFonts w:ascii="Calibri" w:hAnsi="Calibri" w:cs="Calibri"/>
        </w:rPr>
        <w:t xml:space="preserve"> 19, 1000 Ljubljana, št. 01100-6030344533, odprt pri Banki Slovenije, Slovenska cesta 35, 1505 Ljubljana.</w:t>
      </w:r>
    </w:p>
    <w:p w14:paraId="04EAFBA4" w14:textId="77777777" w:rsidR="00CA02F7" w:rsidRPr="002D348D" w:rsidRDefault="00CA02F7" w:rsidP="00CA02F7">
      <w:pPr>
        <w:autoSpaceDE w:val="0"/>
        <w:autoSpaceDN w:val="0"/>
        <w:adjustRightInd w:val="0"/>
        <w:rPr>
          <w:rFonts w:ascii="Calibri" w:hAnsi="Calibri" w:cs="Calibri"/>
        </w:rPr>
      </w:pPr>
    </w:p>
    <w:p w14:paraId="45C47681" w14:textId="77777777" w:rsidR="00CA02F7" w:rsidRPr="002D348D" w:rsidRDefault="00CA02F7" w:rsidP="00CA02F7">
      <w:pPr>
        <w:spacing w:line="23" w:lineRule="atLeast"/>
        <w:rPr>
          <w:rFonts w:ascii="Calibri" w:hAnsi="Calibri" w:cs="Calibri"/>
          <w:color w:val="000000"/>
        </w:rPr>
      </w:pPr>
      <w:r w:rsidRPr="002D348D">
        <w:rPr>
          <w:rFonts w:ascii="Calibri" w:hAnsi="Calibri" w:cs="Calibri"/>
          <w:color w:val="000000"/>
        </w:rPr>
        <w:t xml:space="preserve">Ta menična izjava velja še </w:t>
      </w:r>
      <w:r w:rsidRPr="002D348D">
        <w:rPr>
          <w:rFonts w:ascii="Calibri" w:hAnsi="Calibri" w:cs="Calibri"/>
          <w:b/>
          <w:color w:val="000000"/>
        </w:rPr>
        <w:t xml:space="preserve">30 dni po izteku roka za </w:t>
      </w:r>
      <w:r>
        <w:rPr>
          <w:rFonts w:ascii="Calibri" w:hAnsi="Calibri" w:cs="Calibri"/>
          <w:b/>
          <w:color w:val="000000"/>
        </w:rPr>
        <w:t>dobavo in montažo</w:t>
      </w:r>
      <w:r w:rsidRPr="002D348D">
        <w:rPr>
          <w:rFonts w:ascii="Calibri" w:hAnsi="Calibri" w:cs="Calibri"/>
          <w:b/>
          <w:color w:val="000000"/>
        </w:rPr>
        <w:t>.</w:t>
      </w:r>
    </w:p>
    <w:p w14:paraId="1D0307FC" w14:textId="77777777" w:rsidR="00CA02F7" w:rsidRPr="002D348D" w:rsidRDefault="00CA02F7" w:rsidP="00CA02F7">
      <w:pPr>
        <w:autoSpaceDE w:val="0"/>
        <w:autoSpaceDN w:val="0"/>
        <w:adjustRightInd w:val="0"/>
        <w:rPr>
          <w:rFonts w:ascii="Calibri" w:hAnsi="Calibri" w:cs="Calibri"/>
        </w:rPr>
      </w:pPr>
    </w:p>
    <w:p w14:paraId="18560F36" w14:textId="77777777" w:rsidR="00CA02F7" w:rsidRPr="002D348D" w:rsidRDefault="00CA02F7" w:rsidP="00CA02F7">
      <w:pPr>
        <w:rPr>
          <w:rFonts w:ascii="Calibri" w:hAnsi="Calibri" w:cs="Calibri"/>
        </w:rPr>
      </w:pPr>
      <w:r w:rsidRPr="002D348D">
        <w:rPr>
          <w:rFonts w:ascii="Calibri" w:hAnsi="Calibri" w:cs="Calibri"/>
        </w:rPr>
        <w:t xml:space="preserve">Kraj in datum: ___________________ </w:t>
      </w:r>
    </w:p>
    <w:p w14:paraId="38925B17" w14:textId="77777777" w:rsidR="00CA02F7" w:rsidRPr="002D348D" w:rsidRDefault="00CA02F7" w:rsidP="00CA02F7">
      <w:pPr>
        <w:rPr>
          <w:rFonts w:ascii="Calibri" w:hAnsi="Calibri" w:cs="Calibri"/>
        </w:rPr>
      </w:pPr>
    </w:p>
    <w:p w14:paraId="61BD5E57" w14:textId="77777777" w:rsidR="00CA02F7" w:rsidRPr="002D348D" w:rsidRDefault="00CA02F7" w:rsidP="00CA02F7">
      <w:pPr>
        <w:rPr>
          <w:rFonts w:ascii="Calibri" w:hAnsi="Calibri" w:cs="Calibri"/>
        </w:rPr>
      </w:pPr>
      <w:r w:rsidRPr="002D348D">
        <w:rPr>
          <w:rFonts w:ascii="Calibri" w:hAnsi="Calibri" w:cs="Calibri"/>
        </w:rPr>
        <w:t>Izdajatelj menice (ime in priimek, žig): ___________________________________</w:t>
      </w:r>
    </w:p>
    <w:p w14:paraId="38D91968" w14:textId="77777777" w:rsidR="00CA02F7" w:rsidRDefault="00CA02F7" w:rsidP="00CA02F7">
      <w:pPr>
        <w:rPr>
          <w:rFonts w:ascii="Calibri" w:hAnsi="Calibri" w:cs="Calibri"/>
        </w:rPr>
      </w:pPr>
    </w:p>
    <w:p w14:paraId="7BB07089" w14:textId="77777777" w:rsidR="00CA02F7" w:rsidRPr="002D348D" w:rsidRDefault="00CA02F7" w:rsidP="00CA02F7">
      <w:pPr>
        <w:rPr>
          <w:rFonts w:ascii="Calibri" w:hAnsi="Calibri" w:cs="Calibri"/>
        </w:rPr>
      </w:pPr>
    </w:p>
    <w:p w14:paraId="3ADA3C18" w14:textId="77777777" w:rsidR="00CA02F7" w:rsidRPr="002D348D" w:rsidRDefault="00CA02F7" w:rsidP="00CA02F7">
      <w:pPr>
        <w:rPr>
          <w:rFonts w:ascii="Calibri" w:hAnsi="Calibri" w:cs="Calibri"/>
          <w:b/>
          <w:u w:val="single"/>
        </w:rPr>
      </w:pPr>
      <w:r w:rsidRPr="002D348D">
        <w:rPr>
          <w:rFonts w:ascii="Calibri" w:hAnsi="Calibri" w:cs="Calibri"/>
          <w:b/>
          <w:u w:val="single"/>
        </w:rPr>
        <w:t>Obvezna priloga: biacno menica.</w:t>
      </w:r>
    </w:p>
    <w:p w14:paraId="6140362A" w14:textId="77777777" w:rsidR="00CA02F7" w:rsidRPr="00DE0C44" w:rsidRDefault="00CA02F7" w:rsidP="00CA02F7">
      <w:pPr>
        <w:rPr>
          <w:rFonts w:cstheme="minorHAnsi"/>
        </w:rPr>
      </w:pPr>
    </w:p>
    <w:p w14:paraId="776AD41A" w14:textId="77777777" w:rsidR="00CA02F7" w:rsidRDefault="00CA02F7" w:rsidP="00CA02F7">
      <w:pPr>
        <w:rPr>
          <w:rFonts w:cstheme="minorHAnsi"/>
        </w:rPr>
      </w:pPr>
      <w:r w:rsidRPr="00DE0C44">
        <w:rPr>
          <w:rFonts w:cstheme="minorHAnsi"/>
        </w:rPr>
        <w:br w:type="page"/>
      </w:r>
    </w:p>
    <w:p w14:paraId="5857EA65" w14:textId="77777777" w:rsidR="00CA02F7" w:rsidRPr="004B7C9C" w:rsidRDefault="00CA02F7" w:rsidP="007C52E4">
      <w:pPr>
        <w:numPr>
          <w:ilvl w:val="0"/>
          <w:numId w:val="16"/>
        </w:numPr>
        <w:spacing w:line="23" w:lineRule="atLeast"/>
        <w:contextualSpacing/>
        <w:jc w:val="left"/>
        <w:outlineLvl w:val="0"/>
        <w:rPr>
          <w:rFonts w:cstheme="minorHAnsi"/>
          <w:b/>
          <w:bCs/>
        </w:rPr>
      </w:pPr>
      <w:bookmarkStart w:id="261" w:name="_Toc167437299"/>
      <w:bookmarkStart w:id="262" w:name="_Toc198710316"/>
      <w:bookmarkStart w:id="263" w:name="_Toc213748836"/>
      <w:r w:rsidRPr="004B7C9C">
        <w:rPr>
          <w:rFonts w:cstheme="minorHAnsi"/>
          <w:b/>
          <w:bCs/>
        </w:rPr>
        <w:t>Menična izjava za odpravo napak v garancijski dobi</w:t>
      </w:r>
      <w:bookmarkEnd w:id="261"/>
      <w:r w:rsidRPr="004B7C9C">
        <w:rPr>
          <w:rFonts w:cstheme="minorHAnsi"/>
          <w:b/>
          <w:bCs/>
        </w:rPr>
        <w:t xml:space="preserve"> - vzorec</w:t>
      </w:r>
      <w:bookmarkEnd w:id="262"/>
      <w:bookmarkEnd w:id="263"/>
    </w:p>
    <w:p w14:paraId="3FC815C2" w14:textId="77777777" w:rsidR="00CA02F7" w:rsidRPr="00594559" w:rsidRDefault="00CA02F7" w:rsidP="00CA02F7">
      <w:pPr>
        <w:tabs>
          <w:tab w:val="left" w:pos="1428"/>
        </w:tabs>
        <w:rPr>
          <w:rFonts w:ascii="Calibri" w:eastAsiaTheme="minorEastAsia" w:hAnsi="Calibri" w:cs="Calibri"/>
        </w:rPr>
      </w:pPr>
    </w:p>
    <w:p w14:paraId="79F790FC" w14:textId="77777777" w:rsidR="00CA02F7" w:rsidRDefault="00CA02F7" w:rsidP="00CA02F7">
      <w:pPr>
        <w:autoSpaceDE w:val="0"/>
        <w:autoSpaceDN w:val="0"/>
        <w:adjustRightInd w:val="0"/>
        <w:rPr>
          <w:rFonts w:ascii="Calibri" w:hAnsi="Calibri" w:cs="Calibri"/>
          <w:b/>
          <w:bCs/>
          <w:color w:val="000000"/>
        </w:rPr>
      </w:pPr>
    </w:p>
    <w:p w14:paraId="30BAA7CF" w14:textId="77777777" w:rsidR="007264E8" w:rsidRPr="00BF2C75" w:rsidRDefault="007264E8" w:rsidP="007264E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03C47044" w14:textId="77777777" w:rsidR="007264E8" w:rsidRDefault="007264E8" w:rsidP="007264E8">
      <w:pPr>
        <w:autoSpaceDE w:val="0"/>
        <w:autoSpaceDN w:val="0"/>
        <w:adjustRightInd w:val="0"/>
        <w:rPr>
          <w:rFonts w:cstheme="minorHAnsi"/>
          <w:color w:val="000000"/>
        </w:rPr>
      </w:pPr>
    </w:p>
    <w:p w14:paraId="22139FCB" w14:textId="77777777" w:rsidR="007264E8" w:rsidRPr="00BF2C75" w:rsidRDefault="007264E8" w:rsidP="007264E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7C70932F" w14:textId="77777777" w:rsidR="00CA02F7" w:rsidRDefault="00CA02F7" w:rsidP="00CA02F7">
      <w:pPr>
        <w:rPr>
          <w:rFonts w:ascii="Calibri" w:hAnsi="Calibri" w:cs="Calibri"/>
        </w:rPr>
      </w:pPr>
    </w:p>
    <w:p w14:paraId="6AF9E7F2" w14:textId="77777777" w:rsidR="00CA02F7" w:rsidRDefault="00CA02F7" w:rsidP="00CA02F7">
      <w:pPr>
        <w:autoSpaceDE w:val="0"/>
        <w:autoSpaceDN w:val="0"/>
        <w:adjustRightInd w:val="0"/>
        <w:rPr>
          <w:rFonts w:ascii="Calibri" w:hAnsi="Calibri" w:cs="Calibri"/>
        </w:rPr>
      </w:pPr>
    </w:p>
    <w:p w14:paraId="1044235B" w14:textId="5ECE5538" w:rsidR="00CA02F7" w:rsidRPr="00594559"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r w:rsidR="00D92C2A">
        <w:rPr>
          <w:b/>
        </w:rPr>
        <w:t>Sistemi za elektrokemijske preiskave</w:t>
      </w:r>
      <w:r w:rsidRPr="002D348D">
        <w:rPr>
          <w:rFonts w:ascii="Calibri" w:hAnsi="Calibri" w:cs="Calibri"/>
        </w:rPr>
        <w:t>,</w:t>
      </w:r>
      <w:r w:rsidRPr="00594559">
        <w:rPr>
          <w:rFonts w:ascii="Calibri" w:hAnsi="Calibri" w:cs="Calibri"/>
        </w:rPr>
        <w:t xml:space="preserve"> smo predložili ponudbo za predmetno javno naročilo. V skladu z določili razpisne dokumentacije in</w:t>
      </w:r>
      <w:r>
        <w:rPr>
          <w:rFonts w:ascii="Calibri" w:hAnsi="Calibri" w:cs="Calibri"/>
        </w:rPr>
        <w:t xml:space="preserve"> sklenjene pogodbe</w:t>
      </w:r>
      <w:r w:rsidRPr="00594559">
        <w:rPr>
          <w:rFonts w:ascii="Calibri" w:hAnsi="Calibri" w:cs="Calibri"/>
        </w:rPr>
        <w:t xml:space="preserve"> </w:t>
      </w:r>
      <w:r w:rsidR="00166339" w:rsidRPr="00166339">
        <w:rPr>
          <w:rFonts w:ascii="Calibri" w:hAnsi="Calibri" w:cs="Calibri"/>
          <w:b/>
        </w:rPr>
        <w:t>za ___ sklop</w:t>
      </w:r>
      <w:r w:rsidR="00166339">
        <w:rPr>
          <w:rFonts w:ascii="Calibri" w:hAnsi="Calibri" w:cs="Calibri"/>
        </w:rPr>
        <w:t xml:space="preserve"> </w:t>
      </w:r>
      <w:r w:rsidRPr="00594559">
        <w:rPr>
          <w:rFonts w:ascii="Calibri" w:hAnsi="Calibri" w:cs="Calibri"/>
        </w:rPr>
        <w:t>na zahtevo naročnika Kemijski inštitut, Hajdrihova</w:t>
      </w:r>
      <w:r>
        <w:rPr>
          <w:rFonts w:ascii="Calibri" w:hAnsi="Calibri" w:cs="Calibri"/>
        </w:rPr>
        <w:t xml:space="preserve"> ulica</w:t>
      </w:r>
      <w:r w:rsidRPr="00594559">
        <w:rPr>
          <w:rFonts w:ascii="Calibri" w:hAnsi="Calibri" w:cs="Calibri"/>
        </w:rPr>
        <w:t xml:space="preserve"> 19, 1000 Ljubljana, za odpravo napak v garancijski dobi izročamo bianco menico </w:t>
      </w:r>
      <w:r w:rsidRPr="00594559">
        <w:rPr>
          <w:rFonts w:ascii="Calibri" w:hAnsi="Calibri" w:cs="Calibri"/>
          <w:b/>
        </w:rPr>
        <w:t>v višini</w:t>
      </w:r>
      <w:r w:rsidRPr="00594559">
        <w:rPr>
          <w:rFonts w:ascii="Calibri" w:hAnsi="Calibri" w:cs="Calibri"/>
        </w:rPr>
        <w:t xml:space="preserve"> </w:t>
      </w:r>
      <w:r w:rsidRPr="00594559">
        <w:rPr>
          <w:rFonts w:ascii="Calibri" w:hAnsi="Calibri" w:cs="Calibri"/>
          <w:b/>
        </w:rPr>
        <w:t>5 % pogodbene vrednosti v EUR  z DDV</w:t>
      </w:r>
      <w:r w:rsidRPr="00594559">
        <w:rPr>
          <w:rFonts w:ascii="Calibri" w:hAnsi="Calibri" w:cs="Calibri"/>
        </w:rPr>
        <w:t xml:space="preserve">. </w:t>
      </w:r>
    </w:p>
    <w:p w14:paraId="210D1807" w14:textId="77777777" w:rsidR="00CA02F7" w:rsidRPr="00594559" w:rsidRDefault="00CA02F7" w:rsidP="00CA02F7">
      <w:pPr>
        <w:autoSpaceDE w:val="0"/>
        <w:autoSpaceDN w:val="0"/>
        <w:adjustRightInd w:val="0"/>
        <w:rPr>
          <w:rFonts w:ascii="Calibri" w:hAnsi="Calibri" w:cs="Calibri"/>
        </w:rPr>
      </w:pPr>
    </w:p>
    <w:p w14:paraId="0E5F8057"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Na menici je podpisana pooblaščena oseba za podpisovanje: _____________________ (ime in priimek ter podpis)</w:t>
      </w:r>
    </w:p>
    <w:p w14:paraId="00CB3B23" w14:textId="77777777" w:rsidR="00CA02F7" w:rsidRPr="00594559" w:rsidRDefault="00CA02F7" w:rsidP="00CA02F7">
      <w:pPr>
        <w:autoSpaceDE w:val="0"/>
        <w:autoSpaceDN w:val="0"/>
        <w:adjustRightInd w:val="0"/>
        <w:rPr>
          <w:rFonts w:ascii="Calibri" w:hAnsi="Calibri" w:cs="Calibri"/>
        </w:rPr>
      </w:pPr>
    </w:p>
    <w:p w14:paraId="0FA863AB"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4A044235" w14:textId="77777777" w:rsidR="00CA02F7" w:rsidRPr="00594559" w:rsidRDefault="00CA02F7" w:rsidP="00CA02F7">
      <w:pPr>
        <w:autoSpaceDE w:val="0"/>
        <w:autoSpaceDN w:val="0"/>
        <w:adjustRightInd w:val="0"/>
        <w:rPr>
          <w:rFonts w:ascii="Calibri" w:hAnsi="Calibri" w:cs="Calibri"/>
        </w:rPr>
      </w:pPr>
    </w:p>
    <w:p w14:paraId="206CBB3E"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b/>
          <w:bCs/>
        </w:rPr>
        <w:t xml:space="preserve">NALOG ZA PLAČILO MENICE </w:t>
      </w:r>
    </w:p>
    <w:p w14:paraId="0657FC5D" w14:textId="77777777" w:rsidR="00CA02F7" w:rsidRPr="00594559" w:rsidRDefault="00CA02F7" w:rsidP="00CA02F7">
      <w:pPr>
        <w:autoSpaceDE w:val="0"/>
        <w:autoSpaceDN w:val="0"/>
        <w:adjustRightInd w:val="0"/>
        <w:rPr>
          <w:rFonts w:ascii="Calibri" w:hAnsi="Calibri" w:cs="Calibri"/>
          <w:b/>
          <w:bCs/>
        </w:rPr>
      </w:pPr>
      <w:r w:rsidRPr="00594559">
        <w:rPr>
          <w:rFonts w:ascii="Calibri" w:hAnsi="Calibri" w:cs="Calibri"/>
          <w:b/>
          <w:bCs/>
        </w:rPr>
        <w:t>Nepreklicno in brezpogojno pooblaščamo banke:</w:t>
      </w:r>
    </w:p>
    <w:p w14:paraId="78793028"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5C396D75"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22291652"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1D4A0216" w14:textId="77777777" w:rsidR="00CA02F7" w:rsidRPr="00594559" w:rsidRDefault="00CA02F7" w:rsidP="00CA02F7">
      <w:pPr>
        <w:rPr>
          <w:rFonts w:ascii="Calibri" w:hAnsi="Calibri" w:cs="Calibri"/>
        </w:rPr>
      </w:pPr>
    </w:p>
    <w:p w14:paraId="3B3EC59B" w14:textId="77777777" w:rsidR="00CA02F7" w:rsidRPr="00594559" w:rsidRDefault="00CA02F7" w:rsidP="00CA02F7">
      <w:pPr>
        <w:rPr>
          <w:rFonts w:ascii="Calibri" w:hAnsi="Calibri" w:cs="Calibri"/>
        </w:rPr>
      </w:pPr>
      <w:r w:rsidRPr="00594559">
        <w:rPr>
          <w:rFonts w:ascii="Calibri" w:hAnsi="Calibri" w:cs="Calibri"/>
        </w:rPr>
        <w:t xml:space="preserve">V primeru odprtja dodatnega računa, ki ni zgoraj naveden, izrecno dovoljujemo izplačilo menice in pooblaščamo banko, pri kateri je takšen račun odprt, da izvede plačilo. </w:t>
      </w:r>
    </w:p>
    <w:p w14:paraId="722FAD50" w14:textId="77777777" w:rsidR="00CA02F7" w:rsidRPr="00594559" w:rsidRDefault="00CA02F7" w:rsidP="00CA02F7">
      <w:pPr>
        <w:autoSpaceDE w:val="0"/>
        <w:autoSpaceDN w:val="0"/>
        <w:adjustRightInd w:val="0"/>
        <w:rPr>
          <w:rFonts w:ascii="Calibri" w:hAnsi="Calibri" w:cs="Calibri"/>
          <w:b/>
          <w:bCs/>
        </w:rPr>
      </w:pPr>
    </w:p>
    <w:p w14:paraId="2A18C662" w14:textId="77777777" w:rsidR="00CA02F7" w:rsidRPr="00594559" w:rsidRDefault="00CA02F7" w:rsidP="00CA02F7">
      <w:pPr>
        <w:rPr>
          <w:rFonts w:ascii="Calibri" w:hAnsi="Calibri" w:cs="Calibri"/>
        </w:rPr>
      </w:pPr>
      <w:r w:rsidRPr="00594559">
        <w:rPr>
          <w:rFonts w:ascii="Calibri" w:hAnsi="Calibri" w:cs="Calibri"/>
        </w:rPr>
        <w:t>Menični znesek se nakaže na račun naročnika Kemijski inštitut, Hajdrihova</w:t>
      </w:r>
      <w:r>
        <w:rPr>
          <w:rFonts w:ascii="Calibri" w:hAnsi="Calibri" w:cs="Calibri"/>
        </w:rPr>
        <w:t xml:space="preserve"> ulica</w:t>
      </w:r>
      <w:r w:rsidRPr="00594559">
        <w:rPr>
          <w:rFonts w:ascii="Calibri" w:hAnsi="Calibri" w:cs="Calibri"/>
        </w:rPr>
        <w:t xml:space="preserve"> 19, 1000 Ljubljana, št. 01100-6030344533, odprt pri Banki Slovenije, Slovenska cesta 35, 1505 Ljubljana.</w:t>
      </w:r>
    </w:p>
    <w:p w14:paraId="137F5BDF" w14:textId="77777777" w:rsidR="00CA02F7" w:rsidRPr="00594559" w:rsidRDefault="00CA02F7" w:rsidP="00CA02F7">
      <w:pPr>
        <w:autoSpaceDE w:val="0"/>
        <w:autoSpaceDN w:val="0"/>
        <w:adjustRightInd w:val="0"/>
        <w:rPr>
          <w:rFonts w:ascii="Calibri" w:hAnsi="Calibri" w:cs="Calibri"/>
        </w:rPr>
      </w:pPr>
    </w:p>
    <w:p w14:paraId="17F42B51" w14:textId="4446D069" w:rsidR="00CA02F7" w:rsidRPr="00594559" w:rsidRDefault="00CA02F7" w:rsidP="00CA02F7">
      <w:pPr>
        <w:autoSpaceDE w:val="0"/>
        <w:autoSpaceDN w:val="0"/>
        <w:adjustRightInd w:val="0"/>
        <w:rPr>
          <w:rFonts w:ascii="Calibri" w:hAnsi="Calibri" w:cs="Calibri"/>
        </w:rPr>
      </w:pPr>
      <w:r w:rsidRPr="00D02EEF">
        <w:rPr>
          <w:rFonts w:ascii="Calibri" w:hAnsi="Calibri" w:cs="Calibri"/>
        </w:rPr>
        <w:t xml:space="preserve">Ta menična izjava velja še </w:t>
      </w:r>
      <w:r w:rsidR="00150EEB">
        <w:rPr>
          <w:rFonts w:ascii="Calibri" w:hAnsi="Calibri" w:cs="Calibri"/>
          <w:b/>
          <w:color w:val="000000"/>
        </w:rPr>
        <w:t>vsaj 1</w:t>
      </w:r>
      <w:r w:rsidRPr="00D02EEF">
        <w:rPr>
          <w:rFonts w:ascii="Calibri" w:hAnsi="Calibri" w:cs="Calibri"/>
          <w:b/>
          <w:color w:val="000000"/>
        </w:rPr>
        <w:t>4 mesecev od dneva podpisa primopredajnega zapisnika</w:t>
      </w:r>
      <w:r w:rsidRPr="00D02EEF">
        <w:rPr>
          <w:rFonts w:ascii="Calibri" w:hAnsi="Calibri" w:cs="Calibri"/>
          <w:b/>
        </w:rPr>
        <w:t>.</w:t>
      </w:r>
    </w:p>
    <w:p w14:paraId="0D2E89D6" w14:textId="77777777" w:rsidR="00CA02F7" w:rsidRPr="00594559" w:rsidRDefault="00CA02F7" w:rsidP="00CA02F7">
      <w:pPr>
        <w:autoSpaceDE w:val="0"/>
        <w:autoSpaceDN w:val="0"/>
        <w:adjustRightInd w:val="0"/>
        <w:rPr>
          <w:rFonts w:ascii="Calibri" w:hAnsi="Calibri" w:cs="Calibri"/>
        </w:rPr>
      </w:pPr>
    </w:p>
    <w:p w14:paraId="4D6A8E30" w14:textId="77777777" w:rsidR="00CA02F7" w:rsidRPr="00594559" w:rsidRDefault="00CA02F7" w:rsidP="00CA02F7">
      <w:pPr>
        <w:rPr>
          <w:rFonts w:ascii="Calibri" w:hAnsi="Calibri" w:cs="Calibri"/>
        </w:rPr>
      </w:pPr>
      <w:r w:rsidRPr="00594559">
        <w:rPr>
          <w:rFonts w:ascii="Calibri" w:hAnsi="Calibri" w:cs="Calibri"/>
        </w:rPr>
        <w:t xml:space="preserve">Kraj in datum: ___________________ </w:t>
      </w:r>
    </w:p>
    <w:p w14:paraId="0BDDB12A" w14:textId="77777777" w:rsidR="00CA02F7" w:rsidRPr="00594559" w:rsidRDefault="00CA02F7" w:rsidP="00CA02F7">
      <w:pPr>
        <w:rPr>
          <w:rFonts w:ascii="Calibri" w:hAnsi="Calibri" w:cs="Calibri"/>
        </w:rPr>
      </w:pPr>
    </w:p>
    <w:p w14:paraId="52E2570C" w14:textId="77777777" w:rsidR="00CA02F7" w:rsidRPr="00594559" w:rsidRDefault="00CA02F7" w:rsidP="00CA02F7">
      <w:pPr>
        <w:rPr>
          <w:rFonts w:ascii="Calibri" w:hAnsi="Calibri" w:cs="Calibri"/>
        </w:rPr>
      </w:pPr>
      <w:r w:rsidRPr="00594559">
        <w:rPr>
          <w:rFonts w:ascii="Calibri" w:hAnsi="Calibri" w:cs="Calibri"/>
        </w:rPr>
        <w:t>Izdajatelj menice (ime in priimek, žig): ___________________________________</w:t>
      </w:r>
    </w:p>
    <w:p w14:paraId="50324971" w14:textId="77777777" w:rsidR="00CA02F7" w:rsidRDefault="00CA02F7" w:rsidP="00CA02F7">
      <w:pPr>
        <w:rPr>
          <w:rFonts w:ascii="Calibri" w:hAnsi="Calibri" w:cs="Calibri"/>
        </w:rPr>
      </w:pPr>
    </w:p>
    <w:p w14:paraId="343844F9" w14:textId="77777777" w:rsidR="00CA02F7" w:rsidRPr="00594559" w:rsidRDefault="00CA02F7" w:rsidP="00CA02F7">
      <w:pPr>
        <w:rPr>
          <w:rFonts w:ascii="Calibri" w:hAnsi="Calibri" w:cs="Calibri"/>
        </w:rPr>
      </w:pPr>
    </w:p>
    <w:p w14:paraId="6DBAE4E3" w14:textId="77777777" w:rsidR="00CA02F7" w:rsidRPr="00594559" w:rsidRDefault="00CA02F7" w:rsidP="00CA02F7">
      <w:pPr>
        <w:rPr>
          <w:rFonts w:ascii="Calibri" w:hAnsi="Calibri" w:cs="Calibri"/>
          <w:b/>
          <w:u w:val="single"/>
        </w:rPr>
      </w:pPr>
      <w:r w:rsidRPr="00594559">
        <w:rPr>
          <w:rFonts w:ascii="Calibri" w:hAnsi="Calibri" w:cs="Calibri"/>
          <w:b/>
          <w:u w:val="single"/>
        </w:rPr>
        <w:t>Obvezna priloga: biacno menica.</w:t>
      </w:r>
    </w:p>
    <w:p w14:paraId="35EBCFE7" w14:textId="77777777" w:rsidR="00CA02F7" w:rsidRPr="00594559" w:rsidRDefault="00CA02F7" w:rsidP="00CA02F7">
      <w:pPr>
        <w:rPr>
          <w:rFonts w:ascii="Calibri" w:hAnsi="Calibri" w:cs="Calibri"/>
        </w:rPr>
      </w:pPr>
      <w:r w:rsidRPr="00594559">
        <w:rPr>
          <w:rFonts w:ascii="Calibri" w:hAnsi="Calibri" w:cs="Calibri"/>
        </w:rPr>
        <w:br w:type="page"/>
      </w:r>
    </w:p>
    <w:p w14:paraId="1E232C9A" w14:textId="77777777" w:rsidR="00CF2381" w:rsidRPr="00D83FC7" w:rsidRDefault="00CF2381" w:rsidP="007C52E4">
      <w:pPr>
        <w:numPr>
          <w:ilvl w:val="0"/>
          <w:numId w:val="16"/>
        </w:numPr>
        <w:spacing w:line="23" w:lineRule="atLeast"/>
        <w:contextualSpacing/>
        <w:jc w:val="left"/>
        <w:outlineLvl w:val="0"/>
        <w:rPr>
          <w:rFonts w:cs="Arial"/>
          <w:b/>
          <w:bCs/>
        </w:rPr>
      </w:pPr>
      <w:bookmarkStart w:id="264" w:name="_Toc213748837"/>
      <w:r w:rsidRPr="00D83FC7">
        <w:rPr>
          <w:rFonts w:cs="Arial"/>
          <w:b/>
          <w:bCs/>
        </w:rPr>
        <w:t>Izjava o lastniških deležih</w:t>
      </w:r>
      <w:r w:rsidRPr="00D83FC7">
        <w:rPr>
          <w:rFonts w:cs="Arial"/>
          <w:b/>
          <w:bCs/>
          <w:vertAlign w:val="superscript"/>
        </w:rPr>
        <w:footnoteReference w:id="9"/>
      </w:r>
      <w:bookmarkEnd w:id="258"/>
      <w:bookmarkEnd w:id="259"/>
      <w:bookmarkEnd w:id="260"/>
      <w:bookmarkEnd w:id="264"/>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7C52E4">
      <w:pPr>
        <w:numPr>
          <w:ilvl w:val="0"/>
          <w:numId w:val="16"/>
        </w:numPr>
        <w:spacing w:line="23" w:lineRule="atLeast"/>
        <w:contextualSpacing/>
        <w:jc w:val="left"/>
        <w:outlineLvl w:val="0"/>
        <w:rPr>
          <w:rFonts w:cs="Arial"/>
          <w:b/>
          <w:bCs/>
        </w:rPr>
      </w:pPr>
      <w:bookmarkStart w:id="265" w:name="_Toc129956922"/>
      <w:bookmarkStart w:id="266" w:name="_Toc131491443"/>
      <w:bookmarkStart w:id="267" w:name="_Toc135724708"/>
      <w:bookmarkStart w:id="268" w:name="_Toc135725285"/>
      <w:bookmarkStart w:id="269" w:name="_Toc135808964"/>
      <w:bookmarkStart w:id="270" w:name="_Toc141077566"/>
      <w:bookmarkStart w:id="271" w:name="_Toc213748838"/>
      <w:r w:rsidRPr="00D83FC7">
        <w:rPr>
          <w:rFonts w:cs="Arial"/>
          <w:b/>
          <w:bCs/>
        </w:rPr>
        <w:t>Pogodba - vzorec</w:t>
      </w:r>
      <w:bookmarkEnd w:id="265"/>
      <w:bookmarkEnd w:id="266"/>
      <w:bookmarkEnd w:id="267"/>
      <w:bookmarkEnd w:id="268"/>
      <w:bookmarkEnd w:id="269"/>
      <w:bookmarkEnd w:id="270"/>
      <w:bookmarkEnd w:id="271"/>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AABB3A6" w:rsidR="00687B04" w:rsidRPr="00D83FC7" w:rsidRDefault="00687B04" w:rsidP="00D9742E">
      <w:pPr>
        <w:jc w:val="left"/>
        <w:rPr>
          <w:rFonts w:cs="Calibri"/>
        </w:rPr>
      </w:pPr>
      <w:r w:rsidRPr="00D83FC7">
        <w:rPr>
          <w:rFonts w:cs="Calibri"/>
          <w:b/>
        </w:rPr>
        <w:t xml:space="preserve">KEMIJSKI INŠTITUT, </w:t>
      </w:r>
      <w:r w:rsidR="0043038D">
        <w:rPr>
          <w:rFonts w:cs="Calibri"/>
          <w:b/>
        </w:rPr>
        <w:t>Hajdrihova ulica</w:t>
      </w:r>
      <w:r w:rsidRPr="00D83FC7">
        <w:rPr>
          <w:rFonts w:cs="Calibri"/>
          <w:b/>
        </w:rPr>
        <w:t xml:space="preserve">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ID za DDV: SI33840890</w:t>
      </w:r>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(TRR):</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9818D6" w:rsidRDefault="00687B04" w:rsidP="00412BF6">
      <w:pPr>
        <w:spacing w:before="200"/>
        <w:contextualSpacing/>
        <w:jc w:val="center"/>
        <w:rPr>
          <w:rFonts w:eastAsia="Times New Roman" w:cs="Calibri"/>
          <w:b/>
          <w:sz w:val="28"/>
          <w:szCs w:val="28"/>
          <w:lang w:eastAsia="sl-SI"/>
        </w:rPr>
      </w:pPr>
      <w:r w:rsidRPr="009818D6">
        <w:rPr>
          <w:rFonts w:eastAsia="Times New Roman" w:cs="Calibri"/>
          <w:b/>
          <w:sz w:val="28"/>
          <w:szCs w:val="28"/>
          <w:lang w:eastAsia="sl-SI"/>
        </w:rPr>
        <w:t>Pogodbo o dobavi in montaži</w:t>
      </w:r>
    </w:p>
    <w:p w14:paraId="5A97BE31" w14:textId="04FBF68C" w:rsidR="009818D6" w:rsidRDefault="00D92C2A" w:rsidP="00412BF6">
      <w:pPr>
        <w:jc w:val="center"/>
        <w:rPr>
          <w:b/>
          <w:sz w:val="28"/>
          <w:szCs w:val="28"/>
        </w:rPr>
      </w:pPr>
      <w:r>
        <w:rPr>
          <w:b/>
          <w:sz w:val="28"/>
          <w:szCs w:val="28"/>
        </w:rPr>
        <w:t>Sistemi za elektrokemijske preiskave</w:t>
      </w:r>
      <w:r w:rsidR="00412BF6" w:rsidRPr="009818D6">
        <w:rPr>
          <w:b/>
          <w:sz w:val="28"/>
          <w:szCs w:val="28"/>
        </w:rPr>
        <w:t>,</w:t>
      </w:r>
    </w:p>
    <w:p w14:paraId="37F70CD2" w14:textId="62152CD3" w:rsidR="00687B04" w:rsidRPr="009818D6" w:rsidRDefault="00D92C2A" w:rsidP="00412BF6">
      <w:pPr>
        <w:jc w:val="center"/>
        <w:rPr>
          <w:rFonts w:eastAsia="Times New Roman" w:cs="Calibri"/>
          <w:b/>
          <w:sz w:val="28"/>
          <w:szCs w:val="28"/>
          <w:lang w:eastAsia="sl-SI"/>
        </w:rPr>
      </w:pPr>
      <w:r>
        <w:rPr>
          <w:rFonts w:eastAsia="Times New Roman" w:cs="Calibri"/>
          <w:b/>
          <w:sz w:val="28"/>
          <w:szCs w:val="28"/>
          <w:lang w:eastAsia="sl-SI"/>
        </w:rPr>
        <w:t>JN25/2025</w:t>
      </w:r>
    </w:p>
    <w:p w14:paraId="1BB3AAD5" w14:textId="39F09EBA" w:rsidR="00687B04" w:rsidRPr="00D83FC7" w:rsidRDefault="00687B04" w:rsidP="00412BF6">
      <w:pPr>
        <w:contextualSpacing/>
        <w:jc w:val="center"/>
        <w:rPr>
          <w:rFonts w:cs="Calibri"/>
          <w:b/>
          <w:sz w:val="28"/>
          <w:szCs w:val="28"/>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70149FF8"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6E4B0C" w:rsidRPr="00D83FC7">
        <w:rPr>
          <w:rFonts w:cs="Calibri"/>
        </w:rPr>
        <w:t xml:space="preserve"> </w:t>
      </w:r>
      <w:r w:rsidR="006E4B0C" w:rsidRPr="00F74642">
        <w:rPr>
          <w:rFonts w:cs="Calibri"/>
          <w:b/>
        </w:rPr>
        <w:t xml:space="preserve">za </w:t>
      </w:r>
      <w:r w:rsidR="00E202B5" w:rsidRPr="00F74642">
        <w:rPr>
          <w:rFonts w:cs="Calibri"/>
          <w:b/>
        </w:rPr>
        <w:t xml:space="preserve">____ </w:t>
      </w:r>
      <w:r w:rsidR="006E4B0C" w:rsidRPr="00F74642">
        <w:rPr>
          <w:rFonts w:cs="Calibri"/>
          <w:b/>
        </w:rPr>
        <w:t>sklop</w:t>
      </w:r>
      <w:r w:rsidR="00FB7074" w:rsidRPr="00D83FC7">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37553E" w:rsidRPr="00D83FC7">
        <w:rPr>
          <w:rFonts w:cs="Calibri"/>
        </w:rPr>
        <w:t xml:space="preserve">za </w:t>
      </w:r>
      <w:r w:rsidR="00B310B4" w:rsidRPr="00D83FC7">
        <w:rPr>
          <w:rFonts w:cstheme="minorHAnsi"/>
        </w:rPr>
        <w:t>»</w:t>
      </w:r>
      <w:r w:rsidR="00D92C2A">
        <w:rPr>
          <w:b/>
        </w:rPr>
        <w:t>Sistemi za elektrokemijske preiskave</w:t>
      </w:r>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JN</w:t>
      </w:r>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5E5A6729" w14:textId="48A5B3D8" w:rsidR="00016BAC" w:rsidRPr="00D83FC7" w:rsidRDefault="00AA5B4B" w:rsidP="00AA5B4B">
      <w:pPr>
        <w:rPr>
          <w:rFonts w:ascii="Arial Narrow" w:hAnsi="Arial Narrow" w:cs="Arial"/>
        </w:rPr>
      </w:pPr>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dobavo in montažo predmeta pogodbe </w:t>
      </w:r>
      <w:r w:rsidR="00B310B4" w:rsidRPr="00D83FC7">
        <w:rPr>
          <w:rFonts w:eastAsia="Times New Roman" w:cs="Calibri"/>
          <w:lang w:eastAsia="sl-SI"/>
        </w:rPr>
        <w:t>»</w:t>
      </w:r>
      <w:r w:rsidR="00D92C2A">
        <w:rPr>
          <w:rFonts w:eastAsiaTheme="minorEastAsia" w:cstheme="minorHAnsi"/>
          <w:b/>
        </w:rPr>
        <w:t>Sistemi za elektrokemijske preiskave</w:t>
      </w:r>
      <w:r w:rsidR="00B310B4" w:rsidRPr="00D83FC7">
        <w:rPr>
          <w:rFonts w:cstheme="minorHAnsi"/>
          <w:b/>
        </w:rPr>
        <w:t>«</w:t>
      </w:r>
      <w:r w:rsidR="00E202B5" w:rsidRPr="00D83FC7">
        <w:rPr>
          <w:rFonts w:cs="Calibri"/>
          <w:lang w:eastAsia="sl-SI"/>
        </w:rPr>
        <w:t>, in sicer:</w:t>
      </w:r>
    </w:p>
    <w:p w14:paraId="023F04E7" w14:textId="32EEBAA6" w:rsidR="00412BF6" w:rsidRPr="009818D6" w:rsidRDefault="001B628D" w:rsidP="001B628D">
      <w:pPr>
        <w:suppressAutoHyphens/>
      </w:pPr>
      <w:r w:rsidRPr="006F782C">
        <w:rPr>
          <w:rFonts w:ascii="Calibri" w:eastAsia="Calibri" w:hAnsi="Calibri" w:cs="Calibri"/>
          <w:b/>
          <w:lang w:eastAsia="ar-SA"/>
        </w:rPr>
        <w:t>1. sklop: Visokotlačne celice, elektrode</w:t>
      </w:r>
      <w:r w:rsidR="00412BF6" w:rsidRPr="00B07ADE">
        <w:rPr>
          <w:rFonts w:ascii="Calibri" w:eastAsia="Times New Roman" w:hAnsi="Calibri" w:cs="Calibri"/>
          <w:bCs/>
          <w:lang w:eastAsia="sl-SI"/>
        </w:rPr>
        <w:t xml:space="preserve">: </w:t>
      </w:r>
      <w:r w:rsidR="00412BF6" w:rsidRPr="00B07ADE">
        <w:rPr>
          <w:rFonts w:ascii="Arial Narrow" w:hAnsi="Arial Narrow" w:cs="Arial"/>
        </w:rPr>
        <w:t>__________</w:t>
      </w:r>
      <w:r w:rsidR="00B07ADE">
        <w:rPr>
          <w:rFonts w:ascii="Arial Narrow" w:hAnsi="Arial Narrow" w:cs="Arial"/>
        </w:rPr>
        <w:t>________</w:t>
      </w:r>
      <w:r w:rsidR="00412BF6" w:rsidRPr="00B07ADE">
        <w:rPr>
          <w:rFonts w:ascii="Arial Narrow" w:hAnsi="Arial Narrow" w:cs="Arial"/>
        </w:rPr>
        <w:t xml:space="preserve">__________ </w:t>
      </w:r>
      <w:r w:rsidR="00412BF6" w:rsidRPr="00B07ADE">
        <w:rPr>
          <w:rFonts w:ascii="Arial Narrow" w:hAnsi="Arial Narrow" w:cs="Arial"/>
          <w:sz w:val="16"/>
          <w:szCs w:val="16"/>
        </w:rPr>
        <w:t>(</w:t>
      </w:r>
      <w:r w:rsidR="00412BF6" w:rsidRPr="00B07ADE">
        <w:rPr>
          <w:rFonts w:ascii="Arial Narrow" w:hAnsi="Arial Narrow" w:cs="Arial"/>
          <w:i/>
          <w:sz w:val="16"/>
          <w:szCs w:val="16"/>
        </w:rPr>
        <w:t>proizvajalec, model, leto proizvodnje, država porekla</w:t>
      </w:r>
      <w:r w:rsidR="00412BF6" w:rsidRPr="00B07ADE">
        <w:rPr>
          <w:rFonts w:ascii="Arial Narrow" w:hAnsi="Arial Narrow" w:cs="Arial"/>
          <w:sz w:val="16"/>
          <w:szCs w:val="16"/>
        </w:rPr>
        <w:t>)</w:t>
      </w:r>
      <w:r w:rsidR="009818D6">
        <w:rPr>
          <w:rFonts w:ascii="Arial Narrow" w:hAnsi="Arial Narrow" w:cs="Arial"/>
        </w:rPr>
        <w:t>;</w:t>
      </w:r>
    </w:p>
    <w:p w14:paraId="46ABCBFD" w14:textId="1C99D285" w:rsidR="00412BF6" w:rsidRPr="009818D6" w:rsidRDefault="001B628D" w:rsidP="001B628D">
      <w:pPr>
        <w:suppressAutoHyphens/>
      </w:pPr>
      <w:r w:rsidRPr="006F782C">
        <w:rPr>
          <w:rFonts w:ascii="Calibri" w:eastAsia="Calibri" w:hAnsi="Calibri" w:cs="Calibri"/>
          <w:b/>
          <w:lang w:eastAsia="ar-SA"/>
        </w:rPr>
        <w:t>2. sklop:</w:t>
      </w:r>
      <w:r>
        <w:rPr>
          <w:rFonts w:ascii="Calibri" w:eastAsia="Calibri" w:hAnsi="Calibri" w:cs="Calibri"/>
          <w:b/>
          <w:lang w:eastAsia="ar-SA"/>
        </w:rPr>
        <w:t xml:space="preserve"> </w:t>
      </w:r>
      <w:r w:rsidRPr="006F782C">
        <w:rPr>
          <w:rFonts w:ascii="Calibri" w:eastAsia="Calibri" w:hAnsi="Calibri" w:cs="Calibri"/>
          <w:b/>
          <w:lang w:eastAsia="ar-SA"/>
        </w:rPr>
        <w:t>RDE, RDDE, steklene celice</w:t>
      </w:r>
      <w:r w:rsidR="00412BF6" w:rsidRPr="00B07ADE">
        <w:rPr>
          <w:rFonts w:ascii="Calibri" w:eastAsia="Times New Roman" w:hAnsi="Calibri" w:cs="Calibri"/>
          <w:bCs/>
          <w:lang w:eastAsia="sl-SI"/>
        </w:rPr>
        <w:t xml:space="preserve">: </w:t>
      </w:r>
      <w:r w:rsidR="00412BF6" w:rsidRPr="00B07ADE">
        <w:rPr>
          <w:rFonts w:ascii="Arial Narrow" w:hAnsi="Arial Narrow" w:cs="Arial"/>
        </w:rPr>
        <w:t xml:space="preserve">____________________ </w:t>
      </w:r>
      <w:r w:rsidR="00412BF6" w:rsidRPr="00B07ADE">
        <w:rPr>
          <w:rFonts w:ascii="Arial Narrow" w:hAnsi="Arial Narrow" w:cs="Arial"/>
          <w:sz w:val="16"/>
          <w:szCs w:val="16"/>
        </w:rPr>
        <w:t>(</w:t>
      </w:r>
      <w:r w:rsidR="00412BF6" w:rsidRPr="00B07ADE">
        <w:rPr>
          <w:rFonts w:ascii="Arial Narrow" w:hAnsi="Arial Narrow" w:cs="Arial"/>
          <w:i/>
          <w:sz w:val="16"/>
          <w:szCs w:val="16"/>
        </w:rPr>
        <w:t>proizvajalec, model, leto proizvodnje, država porekla</w:t>
      </w:r>
      <w:r w:rsidR="00412BF6" w:rsidRPr="00B07ADE">
        <w:rPr>
          <w:rFonts w:ascii="Arial Narrow" w:hAnsi="Arial Narrow" w:cs="Arial"/>
          <w:sz w:val="16"/>
          <w:szCs w:val="16"/>
        </w:rPr>
        <w:t>)</w:t>
      </w:r>
      <w:r w:rsidR="009818D6">
        <w:rPr>
          <w:rFonts w:ascii="Arial Narrow" w:hAnsi="Arial Narrow" w:cs="Arial"/>
        </w:rPr>
        <w:t>;</w:t>
      </w:r>
    </w:p>
    <w:p w14:paraId="3C1BA561" w14:textId="3567878D" w:rsidR="009818D6" w:rsidRPr="009818D6" w:rsidRDefault="001B628D" w:rsidP="001B628D">
      <w:pPr>
        <w:suppressAutoHyphens/>
      </w:pPr>
      <w:r w:rsidRPr="006F782C">
        <w:rPr>
          <w:rFonts w:ascii="Calibri" w:hAnsi="Calibri" w:cs="Calibri"/>
          <w:b/>
        </w:rPr>
        <w:t>3. sklop:</w:t>
      </w:r>
      <w:r>
        <w:rPr>
          <w:rFonts w:ascii="Calibri" w:hAnsi="Calibri" w:cs="Calibri"/>
          <w:b/>
        </w:rPr>
        <w:t xml:space="preserve"> </w:t>
      </w:r>
      <w:r w:rsidRPr="006F782C">
        <w:rPr>
          <w:rFonts w:ascii="Calibri" w:hAnsi="Calibri" w:cs="Calibri"/>
          <w:b/>
        </w:rPr>
        <w:t>Preskusna postaja z elektrokemijsko impedančno spektrometrijo</w:t>
      </w:r>
      <w:r w:rsidR="009818D6" w:rsidRPr="00B07ADE">
        <w:rPr>
          <w:rFonts w:ascii="Calibri" w:eastAsia="Times New Roman" w:hAnsi="Calibri" w:cs="Calibri"/>
          <w:bCs/>
          <w:lang w:eastAsia="sl-SI"/>
        </w:rPr>
        <w:t xml:space="preserve">: </w:t>
      </w:r>
      <w:r w:rsidR="009818D6" w:rsidRPr="00B07ADE">
        <w:rPr>
          <w:rFonts w:ascii="Arial Narrow" w:hAnsi="Arial Narrow" w:cs="Arial"/>
        </w:rPr>
        <w:t>______</w:t>
      </w:r>
      <w:r>
        <w:rPr>
          <w:rFonts w:ascii="Arial Narrow" w:hAnsi="Arial Narrow" w:cs="Arial"/>
        </w:rPr>
        <w:t>___</w:t>
      </w:r>
      <w:r w:rsidR="001510F7">
        <w:rPr>
          <w:rFonts w:ascii="Arial Narrow" w:hAnsi="Arial Narrow" w:cs="Arial"/>
        </w:rPr>
        <w:t>_______</w:t>
      </w:r>
      <w:r>
        <w:rPr>
          <w:rFonts w:ascii="Arial Narrow" w:hAnsi="Arial Narrow" w:cs="Arial"/>
        </w:rPr>
        <w:t>_</w:t>
      </w:r>
      <w:r w:rsidR="009818D6" w:rsidRPr="00B07ADE">
        <w:rPr>
          <w:rFonts w:ascii="Arial Narrow" w:hAnsi="Arial Narrow" w:cs="Arial"/>
        </w:rPr>
        <w:t xml:space="preserve">______________ </w:t>
      </w:r>
      <w:r w:rsidR="009818D6" w:rsidRPr="00B07ADE">
        <w:rPr>
          <w:rFonts w:ascii="Arial Narrow" w:hAnsi="Arial Narrow" w:cs="Arial"/>
          <w:sz w:val="16"/>
          <w:szCs w:val="16"/>
        </w:rPr>
        <w:t>(</w:t>
      </w:r>
      <w:r w:rsidR="009818D6" w:rsidRPr="00B07ADE">
        <w:rPr>
          <w:rFonts w:ascii="Arial Narrow" w:hAnsi="Arial Narrow" w:cs="Arial"/>
          <w:i/>
          <w:sz w:val="16"/>
          <w:szCs w:val="16"/>
        </w:rPr>
        <w:t>proizvajalec, model, leto proizvodnje, država porekla</w:t>
      </w:r>
      <w:r w:rsidR="009818D6" w:rsidRPr="00B07ADE">
        <w:rPr>
          <w:rFonts w:ascii="Arial Narrow" w:hAnsi="Arial Narrow" w:cs="Arial"/>
          <w:sz w:val="16"/>
          <w:szCs w:val="16"/>
        </w:rPr>
        <w:t>)</w:t>
      </w:r>
      <w:r>
        <w:rPr>
          <w:rFonts w:ascii="Arial Narrow" w:hAnsi="Arial Narrow" w:cs="Arial"/>
        </w:rPr>
        <w:t>;</w:t>
      </w:r>
    </w:p>
    <w:p w14:paraId="01451733" w14:textId="456997D3" w:rsidR="001B628D" w:rsidRPr="009818D6" w:rsidRDefault="001B628D" w:rsidP="001B628D">
      <w:pPr>
        <w:suppressAutoHyphens/>
      </w:pPr>
      <w:r>
        <w:rPr>
          <w:rFonts w:ascii="Calibri" w:hAnsi="Calibri" w:cs="Calibri"/>
          <w:b/>
        </w:rPr>
        <w:t>4</w:t>
      </w:r>
      <w:r w:rsidRPr="006F782C">
        <w:rPr>
          <w:rFonts w:ascii="Calibri" w:hAnsi="Calibri" w:cs="Calibri"/>
          <w:b/>
        </w:rPr>
        <w:t>. sklop:</w:t>
      </w:r>
      <w:r>
        <w:rPr>
          <w:rFonts w:ascii="Calibri" w:hAnsi="Calibri" w:cs="Calibri"/>
          <w:b/>
        </w:rPr>
        <w:t xml:space="preserve"> </w:t>
      </w:r>
      <w:r w:rsidRPr="006F782C">
        <w:rPr>
          <w:rFonts w:ascii="Calibri" w:hAnsi="Calibri" w:cs="Calibri"/>
          <w:b/>
        </w:rPr>
        <w:t>Sistem za osnovne elektrokemijske preiskave za elektrode</w:t>
      </w:r>
      <w:r w:rsidRPr="00B07ADE">
        <w:rPr>
          <w:rFonts w:ascii="Calibri" w:eastAsia="Times New Roman" w:hAnsi="Calibri" w:cs="Calibri"/>
          <w:bCs/>
          <w:lang w:eastAsia="sl-SI"/>
        </w:rPr>
        <w:t xml:space="preserve">: </w:t>
      </w:r>
      <w:r w:rsidRPr="00B07ADE">
        <w:rPr>
          <w:rFonts w:ascii="Arial Narrow" w:hAnsi="Arial Narrow" w:cs="Arial"/>
        </w:rPr>
        <w:t xml:space="preserve">____________________ </w:t>
      </w:r>
      <w:r w:rsidRPr="00B07ADE">
        <w:rPr>
          <w:rFonts w:ascii="Arial Narrow" w:hAnsi="Arial Narrow" w:cs="Arial"/>
          <w:sz w:val="16"/>
          <w:szCs w:val="16"/>
        </w:rPr>
        <w:t>(</w:t>
      </w:r>
      <w:r w:rsidRPr="00B07ADE">
        <w:rPr>
          <w:rFonts w:ascii="Arial Narrow" w:hAnsi="Arial Narrow" w:cs="Arial"/>
          <w:i/>
          <w:sz w:val="16"/>
          <w:szCs w:val="16"/>
        </w:rPr>
        <w:t>proizvajalec, model, leto proizvodnje, država porekla</w:t>
      </w:r>
      <w:r w:rsidRPr="00B07ADE">
        <w:rPr>
          <w:rFonts w:ascii="Arial Narrow" w:hAnsi="Arial Narrow" w:cs="Arial"/>
          <w:sz w:val="16"/>
          <w:szCs w:val="16"/>
        </w:rPr>
        <w:t>)</w:t>
      </w:r>
      <w:r>
        <w:rPr>
          <w:rFonts w:ascii="Arial Narrow" w:hAnsi="Arial Narrow" w:cs="Arial"/>
        </w:rPr>
        <w:t>.</w:t>
      </w:r>
    </w:p>
    <w:p w14:paraId="63BFC6EB" w14:textId="77777777" w:rsidR="001B628D" w:rsidRDefault="001B628D" w:rsidP="00AA5B4B">
      <w:pPr>
        <w:rPr>
          <w:rFonts w:eastAsia="Times New Roman" w:cs="Calibri"/>
          <w:lang w:eastAsia="sl-SI"/>
        </w:rPr>
      </w:pPr>
    </w:p>
    <w:p w14:paraId="6F251ED4" w14:textId="495BD9CF"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69618ED1" w14:textId="61E4E24E" w:rsidR="00B8421A" w:rsidRPr="00D83FC7" w:rsidRDefault="00B8421A" w:rsidP="00AA5B4B">
      <w:pPr>
        <w:rPr>
          <w:rFonts w:eastAsia="Times New Roman" w:cs="Calibri"/>
          <w:lang w:eastAsia="sl-SI"/>
        </w:rPr>
      </w:pPr>
      <w:r w:rsidRPr="00D83FC7">
        <w:rPr>
          <w:rFonts w:eastAsia="Times New Roman" w:cs="Calibri"/>
          <w:lang w:eastAsia="sl-SI"/>
        </w:rPr>
        <w:t>Pogodbena vrednost</w:t>
      </w:r>
      <w:r w:rsidR="00FB7074" w:rsidRPr="00D83FC7">
        <w:rPr>
          <w:rFonts w:eastAsia="Times New Roman" w:cs="Calibri"/>
          <w:lang w:eastAsia="sl-SI"/>
        </w:rPr>
        <w:t xml:space="preserve"> za predmet te pogodbe</w:t>
      </w:r>
      <w:r w:rsidR="006E4B0C" w:rsidRPr="00D83FC7">
        <w:rPr>
          <w:rFonts w:eastAsia="Times New Roman" w:cs="Calibri"/>
          <w:lang w:eastAsia="sl-SI"/>
        </w:rPr>
        <w:t xml:space="preserve"> za posamezen sklop znaša:</w:t>
      </w:r>
    </w:p>
    <w:p w14:paraId="316D79E8" w14:textId="6A5BFA9B" w:rsidR="00D83FC7" w:rsidRPr="001B628D" w:rsidRDefault="001B628D" w:rsidP="001B628D">
      <w:pPr>
        <w:suppressAutoHyphens/>
        <w:rPr>
          <w:bCs/>
        </w:rPr>
      </w:pPr>
      <w:bookmarkStart w:id="272" w:name="_Hlk177633438"/>
      <w:r w:rsidRPr="001B628D">
        <w:rPr>
          <w:rFonts w:ascii="Calibri" w:eastAsia="Calibri" w:hAnsi="Calibri" w:cs="Calibri"/>
          <w:bCs/>
          <w:lang w:eastAsia="ar-SA"/>
        </w:rPr>
        <w:t>1. sklop: Visokotlačne celice, elektrode:</w:t>
      </w:r>
      <w:r w:rsidR="00B07ADE" w:rsidRPr="001B628D">
        <w:rPr>
          <w:rFonts w:cstheme="minorHAnsi"/>
          <w:bCs/>
        </w:rPr>
        <w:t xml:space="preserve"> </w:t>
      </w:r>
      <w:r w:rsidR="00D83FC7" w:rsidRPr="001B628D">
        <w:rPr>
          <w:rFonts w:cstheme="minorHAnsi"/>
          <w:b/>
        </w:rPr>
        <w:t>_________ EUR brez DDV</w:t>
      </w:r>
      <w:r w:rsidR="009818D6" w:rsidRPr="001B628D">
        <w:rPr>
          <w:rFonts w:cstheme="minorHAnsi"/>
          <w:b/>
        </w:rPr>
        <w:t xml:space="preserve"> oz. </w:t>
      </w:r>
      <w:r w:rsidR="00D83FC7" w:rsidRPr="001B628D">
        <w:rPr>
          <w:rFonts w:cstheme="minorHAnsi"/>
          <w:b/>
        </w:rPr>
        <w:t>_________ EUR z DDV</w:t>
      </w:r>
      <w:r w:rsidR="00D83FC7" w:rsidRPr="001B628D">
        <w:rPr>
          <w:rFonts w:cstheme="minorHAnsi"/>
          <w:bCs/>
        </w:rPr>
        <w:t>;</w:t>
      </w:r>
    </w:p>
    <w:p w14:paraId="4FEA7E11" w14:textId="6A1A0B7E" w:rsidR="00D83FC7" w:rsidRPr="001B628D" w:rsidRDefault="001B628D" w:rsidP="001B628D">
      <w:pPr>
        <w:suppressAutoHyphens/>
        <w:rPr>
          <w:bCs/>
        </w:rPr>
      </w:pPr>
      <w:r w:rsidRPr="001B628D">
        <w:rPr>
          <w:rFonts w:ascii="Calibri" w:eastAsia="Calibri" w:hAnsi="Calibri" w:cs="Calibri"/>
          <w:bCs/>
          <w:lang w:eastAsia="ar-SA"/>
        </w:rPr>
        <w:t>2. sklop: RDE, RDDE, steklene celic</w:t>
      </w:r>
      <w:r>
        <w:rPr>
          <w:rFonts w:ascii="Calibri" w:eastAsia="Calibri" w:hAnsi="Calibri" w:cs="Calibri"/>
          <w:bCs/>
          <w:lang w:eastAsia="ar-SA"/>
        </w:rPr>
        <w:t xml:space="preserve">e: </w:t>
      </w:r>
      <w:r w:rsidR="00D83FC7" w:rsidRPr="001B628D">
        <w:rPr>
          <w:rFonts w:cstheme="minorHAnsi"/>
          <w:b/>
        </w:rPr>
        <w:t>_________ EUR brez DDV</w:t>
      </w:r>
      <w:r w:rsidR="009818D6" w:rsidRPr="001B628D">
        <w:rPr>
          <w:rFonts w:cstheme="minorHAnsi"/>
          <w:b/>
        </w:rPr>
        <w:t xml:space="preserve"> oz. </w:t>
      </w:r>
      <w:r w:rsidR="00D83FC7" w:rsidRPr="001B628D">
        <w:rPr>
          <w:rFonts w:cstheme="minorHAnsi"/>
          <w:b/>
        </w:rPr>
        <w:t xml:space="preserve"> _________ EUR z DDV</w:t>
      </w:r>
      <w:r w:rsidR="009818D6" w:rsidRPr="001B628D">
        <w:rPr>
          <w:rFonts w:cstheme="minorHAnsi"/>
          <w:bCs/>
        </w:rPr>
        <w:t>;</w:t>
      </w:r>
    </w:p>
    <w:bookmarkEnd w:id="272"/>
    <w:p w14:paraId="28D2262D" w14:textId="656E7CF6" w:rsidR="009818D6" w:rsidRPr="001B628D" w:rsidRDefault="001B628D" w:rsidP="001B628D">
      <w:pPr>
        <w:suppressAutoHyphens/>
        <w:rPr>
          <w:rFonts w:cstheme="minorHAnsi"/>
          <w:bCs/>
        </w:rPr>
      </w:pPr>
      <w:r w:rsidRPr="001B628D">
        <w:rPr>
          <w:rFonts w:ascii="Calibri" w:hAnsi="Calibri" w:cs="Calibri"/>
          <w:bCs/>
        </w:rPr>
        <w:t>3. sklop: Preskusna postaja z elektrokemijsko impedančno spektrometri</w:t>
      </w:r>
      <w:r>
        <w:rPr>
          <w:rFonts w:ascii="Calibri" w:hAnsi="Calibri" w:cs="Calibri"/>
          <w:bCs/>
        </w:rPr>
        <w:t xml:space="preserve">jo: </w:t>
      </w:r>
      <w:r w:rsidR="009818D6" w:rsidRPr="001B628D">
        <w:rPr>
          <w:rFonts w:cstheme="minorHAnsi"/>
          <w:b/>
        </w:rPr>
        <w:t>_________ EUR brez DDV oz. _________ EUR z DDV</w:t>
      </w:r>
      <w:r w:rsidRPr="001B628D">
        <w:rPr>
          <w:rFonts w:cstheme="minorHAnsi"/>
          <w:bCs/>
        </w:rPr>
        <w:t>;</w:t>
      </w:r>
    </w:p>
    <w:p w14:paraId="040D3196" w14:textId="7CA19682" w:rsidR="001B628D" w:rsidRPr="001B628D" w:rsidRDefault="001B628D" w:rsidP="001B628D">
      <w:pPr>
        <w:suppressAutoHyphens/>
        <w:rPr>
          <w:rFonts w:cstheme="minorHAnsi"/>
          <w:bCs/>
        </w:rPr>
      </w:pPr>
      <w:r w:rsidRPr="001B628D">
        <w:rPr>
          <w:rFonts w:ascii="Calibri" w:hAnsi="Calibri" w:cs="Calibri"/>
          <w:bCs/>
        </w:rPr>
        <w:t>4. sklop: Sistem za osnovne elektrokemijske preiskave za elektrode</w:t>
      </w:r>
      <w:r w:rsidRPr="001B628D">
        <w:rPr>
          <w:rFonts w:ascii="Calibri" w:eastAsia="Times New Roman" w:hAnsi="Calibri" w:cs="Calibri"/>
          <w:bCs/>
          <w:lang w:eastAsia="sl-SI"/>
        </w:rPr>
        <w:t xml:space="preserve">: </w:t>
      </w:r>
      <w:r w:rsidRPr="001B628D">
        <w:rPr>
          <w:rFonts w:cstheme="minorHAnsi"/>
          <w:b/>
        </w:rPr>
        <w:t>_________ EUR brez DDV oz. _________ EUR z DDV</w:t>
      </w:r>
      <w:r>
        <w:rPr>
          <w:rFonts w:cstheme="minorHAnsi"/>
          <w:bCs/>
        </w:rPr>
        <w:t>.</w:t>
      </w:r>
    </w:p>
    <w:p w14:paraId="0F54199E" w14:textId="77777777" w:rsidR="00B07ADE" w:rsidRPr="00B07ADE" w:rsidRDefault="00B07ADE" w:rsidP="006E4B0C">
      <w:pPr>
        <w:pStyle w:val="Brezrazmikov"/>
        <w:jc w:val="both"/>
        <w:rPr>
          <w:rFonts w:asciiTheme="minorHAnsi" w:eastAsiaTheme="minorHAnsi" w:hAnsiTheme="minorHAnsi" w:cstheme="minorHAnsi"/>
          <w:sz w:val="22"/>
          <w:szCs w:val="22"/>
          <w:lang w:val="sl-SI"/>
        </w:rPr>
      </w:pPr>
    </w:p>
    <w:p w14:paraId="117524F1" w14:textId="7DC95F6B" w:rsidR="006E4B0C" w:rsidRPr="00D83FC7" w:rsidRDefault="006E4B0C" w:rsidP="006E4B0C">
      <w:pPr>
        <w:pStyle w:val="Brezrazmikov"/>
        <w:jc w:val="both"/>
        <w:rPr>
          <w:rFonts w:asciiTheme="minorHAnsi" w:eastAsiaTheme="minorHAnsi" w:hAnsiTheme="minorHAnsi" w:cstheme="minorHAnsi"/>
          <w:sz w:val="22"/>
          <w:szCs w:val="22"/>
          <w:lang w:val="sl-SI"/>
        </w:rPr>
      </w:pPr>
      <w:r w:rsidRPr="00D83FC7">
        <w:rPr>
          <w:rFonts w:asciiTheme="minorHAnsi" w:eastAsiaTheme="minorHAnsi" w:hAnsiTheme="minorHAnsi" w:cstheme="minorHAnsi"/>
          <w:sz w:val="22"/>
          <w:szCs w:val="22"/>
          <w:lang w:val="sl-SI"/>
        </w:rPr>
        <w:t xml:space="preserve">Skupna pogodbena vrednost znaša </w:t>
      </w:r>
      <w:r w:rsidRPr="001B628D">
        <w:rPr>
          <w:rFonts w:asciiTheme="minorHAnsi" w:eastAsiaTheme="minorHAnsi" w:hAnsiTheme="minorHAnsi" w:cstheme="minorHAnsi"/>
          <w:b/>
          <w:sz w:val="22"/>
          <w:szCs w:val="22"/>
          <w:lang w:val="sl-SI"/>
        </w:rPr>
        <w:t>______________ EUR brez DDV</w:t>
      </w:r>
      <w:r w:rsidR="009818D6" w:rsidRPr="001B628D">
        <w:rPr>
          <w:rFonts w:asciiTheme="minorHAnsi" w:eastAsiaTheme="minorHAnsi" w:hAnsiTheme="minorHAnsi" w:cstheme="minorHAnsi"/>
          <w:b/>
          <w:sz w:val="22"/>
          <w:szCs w:val="22"/>
          <w:lang w:val="sl-SI"/>
        </w:rPr>
        <w:t xml:space="preserve"> oz. </w:t>
      </w:r>
      <w:r w:rsidRPr="001B628D">
        <w:rPr>
          <w:rFonts w:asciiTheme="minorHAnsi" w:eastAsiaTheme="minorHAnsi" w:hAnsiTheme="minorHAnsi" w:cstheme="minorHAnsi"/>
          <w:b/>
          <w:sz w:val="22"/>
          <w:szCs w:val="22"/>
          <w:lang w:val="sl-SI"/>
        </w:rPr>
        <w:t>______________ EUR z DDV</w:t>
      </w:r>
      <w:r w:rsidR="00E202B5" w:rsidRPr="00D83FC7">
        <w:rPr>
          <w:rFonts w:asciiTheme="minorHAnsi" w:eastAsiaTheme="minorHAnsi" w:hAnsiTheme="minorHAnsi" w:cstheme="minorHAnsi"/>
          <w:sz w:val="22"/>
          <w:szCs w:val="22"/>
          <w:lang w:val="sl-SI"/>
        </w:rPr>
        <w:t>.</w:t>
      </w:r>
    </w:p>
    <w:p w14:paraId="590F6271" w14:textId="77777777" w:rsidR="006E4B0C" w:rsidRPr="00D83FC7" w:rsidRDefault="006E4B0C" w:rsidP="00AA5B4B">
      <w:pPr>
        <w:rPr>
          <w:rFonts w:cstheme="minorHAnsi"/>
        </w:rPr>
      </w:pPr>
    </w:p>
    <w:p w14:paraId="728627BE" w14:textId="0932232B" w:rsidR="00687B04" w:rsidRPr="00D83FC7" w:rsidRDefault="003D1CF7" w:rsidP="00AA5B4B">
      <w:pPr>
        <w:rPr>
          <w:rFonts w:cstheme="minorHAnsi"/>
        </w:rPr>
      </w:pPr>
      <w:r w:rsidRPr="00D83FC7">
        <w:rPr>
          <w:rFonts w:cstheme="minorHAnsi"/>
        </w:rPr>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0CBF1ECE" w:rsidR="00687B04" w:rsidRPr="00D83FC7" w:rsidRDefault="0059213F" w:rsidP="00AA5B4B">
      <w:pPr>
        <w:rPr>
          <w:rFonts w:eastAsia="Arial Unicode MS" w:cstheme="minorHAnsi"/>
        </w:rPr>
      </w:pPr>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r w:rsidR="00687B04" w:rsidRPr="00D83FC7">
        <w:rPr>
          <w:rFonts w:eastAsia="Times New Roman" w:cstheme="minorHAnsi"/>
        </w:rPr>
        <w:t>DDP naročnik</w:t>
      </w:r>
      <w:r w:rsidR="00E64221" w:rsidRPr="00D83FC7">
        <w:rPr>
          <w:rFonts w:eastAsia="Times New Roman" w:cstheme="minorHAnsi"/>
        </w:rPr>
        <w:t xml:space="preserve"> na naslov </w:t>
      </w:r>
      <w:r w:rsidR="00E64221" w:rsidRPr="00D83FC7">
        <w:rPr>
          <w:rFonts w:eastAsia="Times New Roman" w:cs="Calibri"/>
          <w:lang w:eastAsia="sl-SI"/>
        </w:rPr>
        <w:t xml:space="preserve">Loke pri Zagorju 14b, 1412 Kisovec </w:t>
      </w:r>
      <w:r w:rsidR="00687B04" w:rsidRPr="00D83FC7">
        <w:rPr>
          <w:rFonts w:eastAsia="Times New Roman" w:cstheme="minorHAnsi"/>
        </w:rPr>
        <w:t>(Incoterms</w:t>
      </w:r>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Cena po tej pogodbi je nespremenljiva, ne glede na spremembe drugi kalkulativnih elementov cen. Izvajalec ni upravičen do nobenih dodatnih plačil.</w:t>
      </w:r>
    </w:p>
    <w:p w14:paraId="241F6790" w14:textId="63D4B9D4" w:rsidR="00C42ADE" w:rsidRPr="00D83FC7" w:rsidRDefault="00C42ADE" w:rsidP="00AA5B4B">
      <w:pPr>
        <w:rPr>
          <w:rFonts w:cstheme="minorHAnsi"/>
        </w:rPr>
      </w:pPr>
    </w:p>
    <w:p w14:paraId="1464F133" w14:textId="77777777" w:rsidR="00C42ADE" w:rsidRPr="00D83FC7" w:rsidRDefault="00C42ADE" w:rsidP="00C42ADE">
      <w:pPr>
        <w:suppressAutoHyphens/>
        <w:rPr>
          <w:rFonts w:eastAsia="Calibri" w:cstheme="minorHAnsi"/>
          <w:lang w:eastAsia="ar-SA"/>
        </w:rPr>
      </w:pPr>
      <w:r w:rsidRPr="00D83FC7">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D83FC7" w:rsidRDefault="007D23B0" w:rsidP="007C52E4">
      <w:pPr>
        <w:numPr>
          <w:ilvl w:val="0"/>
          <w:numId w:val="14"/>
        </w:numPr>
        <w:ind w:right="-132"/>
        <w:contextualSpacing/>
        <w:rPr>
          <w:rFonts w:eastAsia="Arial Unicode MS" w:cs="Calibri"/>
        </w:rPr>
      </w:pPr>
      <w:r w:rsidRPr="00D83FC7">
        <w:rPr>
          <w:rFonts w:eastAsia="Arial Unicode MS" w:cs="Calibri"/>
        </w:rPr>
        <w:t>naročnika sproti obveščal o vsem, kar bi lahko vplivalo na izvršitev prevzetih obveznosti;</w:t>
      </w:r>
    </w:p>
    <w:p w14:paraId="76B3A626" w14:textId="51F8981F" w:rsidR="007D23B0" w:rsidRPr="00D83FC7" w:rsidRDefault="007D23B0" w:rsidP="007C52E4">
      <w:pPr>
        <w:numPr>
          <w:ilvl w:val="0"/>
          <w:numId w:val="14"/>
        </w:numPr>
        <w:ind w:right="-132"/>
        <w:rPr>
          <w:rFonts w:eastAsia="Arial Unicode MS" w:cs="Calibri"/>
        </w:rPr>
      </w:pPr>
      <w:r w:rsidRPr="00D83FC7">
        <w:rPr>
          <w:rFonts w:eastAsia="Arial Unicode MS" w:cs="Calibri"/>
        </w:rPr>
        <w:t>izvedel druge obveznosti, ki izhajajo iz razpisne dokumentacije;</w:t>
      </w:r>
    </w:p>
    <w:p w14:paraId="64F9F930" w14:textId="135E32D9" w:rsidR="007D23B0" w:rsidRPr="008B60C3" w:rsidRDefault="007D23B0" w:rsidP="007C52E4">
      <w:pPr>
        <w:numPr>
          <w:ilvl w:val="0"/>
          <w:numId w:val="14"/>
        </w:numPr>
        <w:ind w:right="-1"/>
        <w:rPr>
          <w:rFonts w:eastAsia="Arial Unicode MS" w:cs="Calibri"/>
        </w:rPr>
      </w:pPr>
      <w:r w:rsidRPr="008B60C3">
        <w:rPr>
          <w:rFonts w:eastAsia="Arial Unicode MS" w:cs="Calibri"/>
        </w:rPr>
        <w:t>zagotavljal originalne rezervne dele v obdobju</w:t>
      </w:r>
      <w:r w:rsidR="00741D53" w:rsidRPr="008B60C3">
        <w:rPr>
          <w:rFonts w:eastAsia="Arial Unicode MS" w:cs="Calibri"/>
        </w:rPr>
        <w:t xml:space="preserve"> vsaj</w:t>
      </w:r>
      <w:r w:rsidR="004D5878">
        <w:rPr>
          <w:rFonts w:eastAsia="Arial Unicode MS" w:cs="Calibri"/>
        </w:rPr>
        <w:t xml:space="preserve"> </w:t>
      </w:r>
      <w:r w:rsidR="004D5878" w:rsidRPr="004D5878">
        <w:rPr>
          <w:rFonts w:eastAsia="Arial Unicode MS" w:cs="Calibri"/>
          <w:b/>
          <w:bCs/>
        </w:rPr>
        <w:t>10</w:t>
      </w:r>
      <w:r w:rsidR="00DE0409" w:rsidRPr="004D5878">
        <w:rPr>
          <w:rFonts w:eastAsia="Arial Unicode MS" w:cs="Calibri"/>
          <w:b/>
          <w:bCs/>
        </w:rPr>
        <w:t xml:space="preserve"> </w:t>
      </w:r>
      <w:r w:rsidRPr="004D5878">
        <w:rPr>
          <w:rFonts w:eastAsia="Arial Unicode MS" w:cs="Calibri"/>
          <w:b/>
          <w:bCs/>
        </w:rPr>
        <w:t>let</w:t>
      </w:r>
      <w:r w:rsidRPr="008B60C3">
        <w:rPr>
          <w:rFonts w:eastAsia="Arial Unicode MS" w:cs="Calibri"/>
          <w:b/>
        </w:rPr>
        <w:t xml:space="preserve"> </w:t>
      </w:r>
      <w:r w:rsidR="00701ADF" w:rsidRPr="008B60C3">
        <w:rPr>
          <w:rFonts w:eastAsia="Arial Unicode MS" w:cs="Calibri"/>
          <w:b/>
        </w:rPr>
        <w:t>po podpisu primopredajnega zapisnika</w:t>
      </w:r>
      <w:r w:rsidRPr="008B60C3">
        <w:rPr>
          <w:rFonts w:eastAsia="Arial Unicode MS" w:cs="Calibri"/>
        </w:rPr>
        <w:t>;</w:t>
      </w:r>
    </w:p>
    <w:p w14:paraId="64D98A2A"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z navodili in pravili naročnika;</w:t>
      </w:r>
    </w:p>
    <w:p w14:paraId="0C964931"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za opremo predati naročniku dokumentacijo o predpisani kvaliteti;</w:t>
      </w:r>
    </w:p>
    <w:p w14:paraId="7C828FC0" w14:textId="3933784F"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hraniti vso dokumentacijo, povezano z izvedbo javnega naročila na način, da zagotavlja revizijsko sled izvedbe projekta</w:t>
      </w:r>
      <w:r w:rsidR="00ED1BAC" w:rsidRPr="008B60C3">
        <w:rPr>
          <w:rFonts w:asciiTheme="minorHAnsi" w:hAnsiTheme="minorHAnsi" w:cs="Calibri"/>
          <w:sz w:val="22"/>
          <w:szCs w:val="22"/>
        </w:rPr>
        <w:t>;</w:t>
      </w:r>
    </w:p>
    <w:p w14:paraId="4048CE3E" w14:textId="3E9CF50C" w:rsidR="00464FE8" w:rsidRPr="008B60C3" w:rsidRDefault="00464FE8" w:rsidP="00AA5B4B">
      <w:pPr>
        <w:pStyle w:val="Odstavekseznama"/>
        <w:numPr>
          <w:ilvl w:val="0"/>
          <w:numId w:val="10"/>
        </w:numPr>
        <w:tabs>
          <w:tab w:val="clear" w:pos="720"/>
        </w:tabs>
        <w:ind w:left="436"/>
        <w:jc w:val="both"/>
        <w:rPr>
          <w:rFonts w:asciiTheme="minorHAnsi" w:hAnsiTheme="minorHAnsi" w:cstheme="minorHAnsi"/>
          <w:sz w:val="22"/>
          <w:szCs w:val="22"/>
        </w:rPr>
      </w:pPr>
      <w:r w:rsidRPr="008B60C3">
        <w:rPr>
          <w:rFonts w:asciiTheme="minorHAnsi" w:hAnsiTheme="minorHAnsi" w:cstheme="minorHAnsi"/>
          <w:sz w:val="22"/>
          <w:szCs w:val="22"/>
        </w:rPr>
        <w:t xml:space="preserve">praktično </w:t>
      </w:r>
      <w:r w:rsidR="00A04225" w:rsidRPr="008B60C3">
        <w:rPr>
          <w:rFonts w:ascii="Calibri" w:hAnsi="Calibri" w:cs="Calibri"/>
          <w:b/>
          <w:sz w:val="22"/>
          <w:szCs w:val="22"/>
        </w:rPr>
        <w:t>izobraževanje in usposabljanje uporabnika</w:t>
      </w:r>
      <w:r w:rsidR="00A04225" w:rsidRPr="008B60C3">
        <w:rPr>
          <w:rFonts w:ascii="Calibri" w:hAnsi="Calibri" w:cs="Calibri"/>
          <w:sz w:val="22"/>
          <w:szCs w:val="22"/>
        </w:rPr>
        <w:t xml:space="preserve"> na lokaciji naročnika</w:t>
      </w:r>
      <w:r w:rsidR="00A04225" w:rsidRPr="008B60C3">
        <w:rPr>
          <w:rFonts w:ascii="Calibri" w:hAnsi="Calibri" w:cs="Calibri"/>
          <w:b/>
          <w:sz w:val="22"/>
          <w:szCs w:val="22"/>
        </w:rPr>
        <w:t xml:space="preserve"> v obsegu</w:t>
      </w:r>
      <w:r w:rsidR="0040328D" w:rsidRPr="008B60C3">
        <w:rPr>
          <w:rFonts w:ascii="Calibri" w:hAnsi="Calibri" w:cs="Calibri"/>
          <w:b/>
          <w:sz w:val="22"/>
          <w:szCs w:val="22"/>
        </w:rPr>
        <w:t xml:space="preserve"> </w:t>
      </w:r>
      <w:r w:rsidR="00F27686">
        <w:rPr>
          <w:rFonts w:ascii="Calibri" w:hAnsi="Calibri" w:cs="Calibri"/>
          <w:b/>
          <w:sz w:val="22"/>
          <w:szCs w:val="22"/>
        </w:rPr>
        <w:t>6</w:t>
      </w:r>
      <w:r w:rsidR="0040328D" w:rsidRPr="008B60C3">
        <w:rPr>
          <w:rFonts w:ascii="Calibri" w:hAnsi="Calibri" w:cs="Calibri"/>
          <w:b/>
          <w:sz w:val="22"/>
          <w:szCs w:val="22"/>
        </w:rPr>
        <w:t xml:space="preserve"> </w:t>
      </w:r>
      <w:r w:rsidR="00F27686">
        <w:rPr>
          <w:rFonts w:ascii="Calibri" w:hAnsi="Calibri" w:cs="Calibri"/>
          <w:b/>
          <w:sz w:val="22"/>
          <w:szCs w:val="22"/>
        </w:rPr>
        <w:t>ur</w:t>
      </w:r>
      <w:r w:rsidR="0040328D" w:rsidRPr="008B60C3">
        <w:rPr>
          <w:rFonts w:ascii="Calibri" w:hAnsi="Calibri" w:cs="Calibri"/>
          <w:b/>
          <w:sz w:val="22"/>
          <w:szCs w:val="22"/>
        </w:rPr>
        <w:t xml:space="preserve"> za posamezen sklop</w:t>
      </w:r>
      <w:r w:rsidR="00A04225" w:rsidRPr="008B60C3">
        <w:rPr>
          <w:rFonts w:ascii="Calibri" w:hAnsi="Calibri" w:cs="Calibri"/>
          <w:b/>
          <w:sz w:val="22"/>
          <w:szCs w:val="22"/>
        </w:rPr>
        <w:t>, ki mora biti izveden</w:t>
      </w:r>
      <w:r w:rsidR="00870C67" w:rsidRPr="008B60C3">
        <w:rPr>
          <w:rFonts w:ascii="Calibri" w:hAnsi="Calibri" w:cs="Calibri"/>
          <w:b/>
          <w:sz w:val="22"/>
          <w:szCs w:val="22"/>
        </w:rPr>
        <w:t>o v roku 5 dni po dobavi in montaži ter pred</w:t>
      </w:r>
      <w:r w:rsidR="00A04225" w:rsidRPr="008B60C3">
        <w:rPr>
          <w:rFonts w:ascii="Calibri" w:hAnsi="Calibri" w:cs="Calibri"/>
          <w:b/>
          <w:sz w:val="22"/>
          <w:szCs w:val="22"/>
        </w:rPr>
        <w:t xml:space="preserve"> podpis</w:t>
      </w:r>
      <w:r w:rsidR="00870C67" w:rsidRPr="008B60C3">
        <w:rPr>
          <w:rFonts w:ascii="Calibri" w:hAnsi="Calibri" w:cs="Calibri"/>
          <w:b/>
          <w:sz w:val="22"/>
          <w:szCs w:val="22"/>
        </w:rPr>
        <w:t>om</w:t>
      </w:r>
      <w:r w:rsidR="00A04225" w:rsidRPr="008B60C3">
        <w:rPr>
          <w:rFonts w:ascii="Calibri" w:hAnsi="Calibri" w:cs="Calibri"/>
          <w:b/>
          <w:sz w:val="22"/>
          <w:szCs w:val="22"/>
        </w:rPr>
        <w:t xml:space="preserve"> primopredajnega zapisnika</w:t>
      </w:r>
      <w:r w:rsidRPr="008B60C3">
        <w:rPr>
          <w:rFonts w:asciiTheme="minorHAnsi" w:hAnsiTheme="minorHAnsi" w:cstheme="minorHAnsi"/>
          <w:b/>
          <w:sz w:val="22"/>
          <w:szCs w:val="22"/>
        </w:rPr>
        <w:t>.</w:t>
      </w:r>
      <w:r w:rsidRPr="008B60C3">
        <w:rPr>
          <w:rFonts w:asciiTheme="minorHAnsi" w:hAnsiTheme="minorHAnsi" w:cstheme="minorHAnsi"/>
          <w:sz w:val="22"/>
          <w:szCs w:val="22"/>
        </w:rPr>
        <w:t xml:space="preserve"> Izobraževanje morajo voditi izkušeni strokovnjaki s predmetnega področja.</w:t>
      </w:r>
    </w:p>
    <w:p w14:paraId="718ED959" w14:textId="6E70B37A" w:rsidR="00DE0409" w:rsidRPr="008B60C3" w:rsidRDefault="00DE0409" w:rsidP="00DE0409">
      <w:pPr>
        <w:rPr>
          <w:rFonts w:cstheme="minorHAnsi"/>
        </w:rPr>
      </w:pPr>
    </w:p>
    <w:p w14:paraId="23F23235" w14:textId="77777777" w:rsidR="00687B04" w:rsidRPr="008B60C3" w:rsidRDefault="00687B04" w:rsidP="00AA5B4B">
      <w:pPr>
        <w:numPr>
          <w:ilvl w:val="0"/>
          <w:numId w:val="7"/>
        </w:numPr>
        <w:ind w:left="426" w:right="-130" w:hanging="357"/>
        <w:contextualSpacing/>
        <w:jc w:val="center"/>
        <w:rPr>
          <w:rFonts w:eastAsia="Arial Unicode MS" w:cs="Calibri"/>
          <w:b/>
          <w:lang w:eastAsia="sl-SI"/>
        </w:rPr>
      </w:pPr>
      <w:r w:rsidRPr="008B60C3">
        <w:rPr>
          <w:rFonts w:eastAsia="Arial Unicode MS" w:cs="Calibri"/>
          <w:b/>
          <w:lang w:eastAsia="sl-SI"/>
        </w:rPr>
        <w:t>člen – Dobavni rok</w:t>
      </w:r>
    </w:p>
    <w:p w14:paraId="3CED4B80" w14:textId="77777777" w:rsidR="00032923" w:rsidRPr="00D83FC7" w:rsidRDefault="00032923" w:rsidP="00AA5B4B">
      <w:pPr>
        <w:rPr>
          <w:rFonts w:eastAsia="Times New Roman" w:cstheme="minorHAnsi"/>
        </w:rPr>
      </w:pPr>
    </w:p>
    <w:p w14:paraId="1B53E567" w14:textId="7D4FA16B" w:rsidR="002676D3" w:rsidRDefault="00032923" w:rsidP="002676D3">
      <w:pPr>
        <w:rPr>
          <w:rFonts w:cstheme="minorHAnsi"/>
        </w:rPr>
      </w:pPr>
      <w:bookmarkStart w:id="273" w:name="_Hlk164229621"/>
      <w:r w:rsidRPr="00976D36">
        <w:rPr>
          <w:rFonts w:eastAsia="Times New Roman" w:cstheme="minorHAnsi"/>
        </w:rPr>
        <w:t xml:space="preserve">Rok za končanje obveznosti glede dobave ter drugih obveznosti, ki jih pred podpisom primopredajnega zapisnika zahteva ta </w:t>
      </w:r>
      <w:r w:rsidR="00DD0F84" w:rsidRPr="00976D36">
        <w:rPr>
          <w:rFonts w:eastAsia="Times New Roman" w:cstheme="minorHAnsi"/>
        </w:rPr>
        <w:t>pogodba</w:t>
      </w:r>
      <w:r w:rsidRPr="00976D36">
        <w:rPr>
          <w:rFonts w:eastAsia="Times New Roman" w:cstheme="minorHAnsi"/>
        </w:rPr>
        <w:t xml:space="preserve">, </w:t>
      </w:r>
      <w:r w:rsidR="002676D3" w:rsidRPr="00976D36">
        <w:rPr>
          <w:rFonts w:cstheme="minorHAnsi"/>
        </w:rPr>
        <w:t>je</w:t>
      </w:r>
      <w:r w:rsidR="002676D3">
        <w:rPr>
          <w:rFonts w:cstheme="minorHAnsi"/>
        </w:rPr>
        <w:t xml:space="preserve"> za:</w:t>
      </w:r>
    </w:p>
    <w:p w14:paraId="03B081B6" w14:textId="24D08F3F" w:rsidR="00040BBC" w:rsidRPr="008111D7" w:rsidRDefault="00040BBC" w:rsidP="00040BBC">
      <w:pPr>
        <w:rPr>
          <w:b/>
        </w:rPr>
      </w:pPr>
      <w:r w:rsidRPr="008111D7">
        <w:rPr>
          <w:b/>
        </w:rPr>
        <w:t>1. sklop: 15.</w:t>
      </w:r>
      <w:r>
        <w:rPr>
          <w:b/>
        </w:rPr>
        <w:t>3</w:t>
      </w:r>
      <w:r w:rsidRPr="008111D7">
        <w:rPr>
          <w:b/>
        </w:rPr>
        <w:t>.2026</w:t>
      </w:r>
      <w:r>
        <w:rPr>
          <w:b/>
        </w:rPr>
        <w:t>,</w:t>
      </w:r>
    </w:p>
    <w:p w14:paraId="256CCB48" w14:textId="7014175C" w:rsidR="00040BBC" w:rsidRPr="008111D7" w:rsidRDefault="00040BBC" w:rsidP="00040BBC">
      <w:pPr>
        <w:rPr>
          <w:b/>
        </w:rPr>
      </w:pPr>
      <w:r w:rsidRPr="008111D7">
        <w:rPr>
          <w:b/>
        </w:rPr>
        <w:t>2. sklop: 15.3.2026</w:t>
      </w:r>
      <w:r>
        <w:rPr>
          <w:b/>
        </w:rPr>
        <w:t>,</w:t>
      </w:r>
    </w:p>
    <w:p w14:paraId="59BF4A6B" w14:textId="4DD11C75" w:rsidR="00040BBC" w:rsidRDefault="00040BBC" w:rsidP="00040BBC">
      <w:pPr>
        <w:rPr>
          <w:b/>
        </w:rPr>
      </w:pPr>
      <w:r w:rsidRPr="008111D7">
        <w:rPr>
          <w:b/>
        </w:rPr>
        <w:t xml:space="preserve">3. sklop: </w:t>
      </w:r>
      <w:r>
        <w:rPr>
          <w:b/>
        </w:rPr>
        <w:t>15.6.2026,</w:t>
      </w:r>
    </w:p>
    <w:p w14:paraId="1A96CCBB" w14:textId="6A3D8E0A" w:rsidR="00040BBC" w:rsidRPr="008111D7" w:rsidRDefault="00040BBC" w:rsidP="00040BBC">
      <w:pPr>
        <w:rPr>
          <w:b/>
        </w:rPr>
      </w:pPr>
      <w:r>
        <w:rPr>
          <w:b/>
        </w:rPr>
        <w:t>4. sklop: 15.3.2026,</w:t>
      </w:r>
    </w:p>
    <w:p w14:paraId="673C2C1F" w14:textId="761F2B64" w:rsidR="002676D3" w:rsidRPr="00D83FC7" w:rsidRDefault="002676D3" w:rsidP="00040BBC">
      <w:pPr>
        <w:rPr>
          <w:rFonts w:eastAsia="Times New Roman" w:cstheme="minorHAnsi"/>
          <w:b/>
          <w:lang w:eastAsia="sl-SI"/>
        </w:rPr>
      </w:pPr>
      <w:r w:rsidRPr="00976D36">
        <w:rPr>
          <w:rFonts w:ascii="Calibri" w:hAnsi="Calibri" w:cs="Calibri"/>
          <w:b/>
        </w:rPr>
        <w:t>po predhodnem dogovoru z naročnikom</w:t>
      </w:r>
      <w:r w:rsidRPr="00976D36">
        <w:rPr>
          <w:b/>
        </w:rPr>
        <w:t>.</w:t>
      </w:r>
      <w:r w:rsidRPr="00D83FC7">
        <w:rPr>
          <w:b/>
        </w:rPr>
        <w:t xml:space="preserve"> </w:t>
      </w:r>
    </w:p>
    <w:bookmarkEnd w:id="273"/>
    <w:p w14:paraId="5D4691BA" w14:textId="2BA92E79" w:rsidR="00687B04" w:rsidRPr="002676D3" w:rsidRDefault="00687B04" w:rsidP="00AA5B4B">
      <w:pPr>
        <w:rPr>
          <w:rFonts w:eastAsia="Times New Roman" w:cstheme="minorHAnsi"/>
        </w:rPr>
      </w:pPr>
    </w:p>
    <w:p w14:paraId="6AA570F4" w14:textId="4BDFFFA2" w:rsidR="009D1B4C" w:rsidRPr="00D83FC7" w:rsidRDefault="00032923" w:rsidP="00AA5B4B">
      <w:pPr>
        <w:rPr>
          <w:rFonts w:eastAsia="Times New Roman" w:cstheme="minorHAnsi"/>
        </w:rPr>
      </w:pPr>
      <w:r w:rsidRPr="00D83FC7">
        <w:rPr>
          <w:rFonts w:eastAsia="Times New Roman" w:cstheme="minorHAnsi"/>
        </w:rPr>
        <w:t>Za dobavo opreme se upošteva Incoterms 2020</w:t>
      </w:r>
      <w:r w:rsidR="00832499">
        <w:rPr>
          <w:rFonts w:eastAsia="Times New Roman" w:cstheme="minorHAnsi"/>
        </w:rPr>
        <w:t>,</w:t>
      </w:r>
      <w:r w:rsidRPr="00D83FC7">
        <w:rPr>
          <w:rFonts w:eastAsia="Times New Roman" w:cstheme="minorHAnsi"/>
        </w:rPr>
        <w:t xml:space="preserve"> klavzula DDP na </w:t>
      </w:r>
      <w:r w:rsidR="00E64221" w:rsidRPr="00D83FC7">
        <w:rPr>
          <w:rFonts w:eastAsia="Times New Roman" w:cstheme="minorHAnsi"/>
        </w:rPr>
        <w:t>naslov</w:t>
      </w:r>
      <w:r w:rsidRPr="00D83FC7">
        <w:rPr>
          <w:rFonts w:eastAsia="Times New Roman" w:cstheme="minorHAnsi"/>
        </w:rPr>
        <w:t xml:space="preserve"> naročnika</w:t>
      </w:r>
      <w:r w:rsidR="009D1B4C" w:rsidRPr="00D83FC7">
        <w:rPr>
          <w:rFonts w:eastAsia="Times New Roman" w:cstheme="minorHAnsi"/>
        </w:rPr>
        <w:t xml:space="preserve">: </w:t>
      </w:r>
      <w:r w:rsidR="00923AC3" w:rsidRPr="00D83FC7">
        <w:rPr>
          <w:rFonts w:cstheme="minorHAnsi"/>
          <w:b/>
        </w:rPr>
        <w:t>Loke pri Zagorju 14b, 1412 Kisovec, Slovenija</w:t>
      </w:r>
      <w:r w:rsidR="006B7097" w:rsidRPr="00D83FC7">
        <w:rPr>
          <w:rFonts w:cstheme="minorHAnsi"/>
          <w:b/>
        </w:rPr>
        <w:t>.</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74"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75" w:name="_Hlk154648161"/>
      <w:bookmarkEnd w:id="274"/>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99FDC07"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75"/>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26BAAF33" w:rsidR="00692740" w:rsidRPr="00F74642" w:rsidRDefault="00687B04" w:rsidP="00692740">
      <w:pPr>
        <w:rPr>
          <w:rFonts w:ascii="Calibri" w:eastAsia="Times New Roman" w:hAnsi="Calibri" w:cs="Calibri"/>
          <w:lang w:eastAsia="sl-SI"/>
        </w:rPr>
      </w:pPr>
      <w:r w:rsidRPr="00F74642">
        <w:rPr>
          <w:rFonts w:eastAsia="Times New Roman" w:cstheme="minorHAnsi"/>
          <w:lang w:eastAsia="sl-SI"/>
        </w:rPr>
        <w:t xml:space="preserve">Izvajalec mora </w:t>
      </w:r>
      <w:r w:rsidRPr="00F74642">
        <w:rPr>
          <w:rFonts w:eastAsia="Times New Roman" w:cstheme="minorHAnsi"/>
          <w:b/>
          <w:lang w:eastAsia="sl-SI"/>
        </w:rPr>
        <w:t xml:space="preserve">najmanj </w:t>
      </w:r>
      <w:r w:rsidR="00066870" w:rsidRPr="00F74642">
        <w:rPr>
          <w:rFonts w:eastAsia="Times New Roman" w:cstheme="minorHAnsi"/>
          <w:b/>
          <w:lang w:eastAsia="sl-SI"/>
        </w:rPr>
        <w:t>12</w:t>
      </w:r>
      <w:r w:rsidRPr="00F74642">
        <w:rPr>
          <w:rFonts w:cstheme="minorHAnsi"/>
          <w:b/>
          <w:lang w:eastAsia="sl-SI"/>
        </w:rPr>
        <w:t xml:space="preserve"> mesecev od dneva podpisa primopredajnega zapisnika</w:t>
      </w:r>
      <w:r w:rsidRPr="00F74642">
        <w:rPr>
          <w:rFonts w:cstheme="minorHAnsi"/>
          <w:lang w:eastAsia="sl-SI"/>
        </w:rPr>
        <w:t xml:space="preserve"> brezplačno </w:t>
      </w:r>
      <w:r w:rsidRPr="00F74642">
        <w:rPr>
          <w:rFonts w:eastAsia="Times New Roman" w:cstheme="minorHAnsi"/>
          <w:lang w:eastAsia="sl-SI"/>
        </w:rPr>
        <w:t xml:space="preserve">odpravljati vse </w:t>
      </w:r>
      <w:r w:rsidRPr="00F74642">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F74642">
        <w:rPr>
          <w:rFonts w:ascii="Calibri" w:eastAsia="Times New Roman" w:hAnsi="Calibri" w:cs="Calibri"/>
          <w:lang w:eastAsia="sl-SI"/>
        </w:rPr>
        <w:t xml:space="preserve"> </w:t>
      </w:r>
    </w:p>
    <w:p w14:paraId="5D81C84A" w14:textId="77777777" w:rsidR="00692740" w:rsidRPr="00F74642" w:rsidRDefault="00692740" w:rsidP="00AA5B4B">
      <w:pPr>
        <w:rPr>
          <w:rFonts w:ascii="Calibri" w:eastAsia="Times New Roman" w:hAnsi="Calibri" w:cs="Calibri"/>
          <w:lang w:eastAsia="sl-SI"/>
        </w:rPr>
      </w:pPr>
    </w:p>
    <w:p w14:paraId="2A48F1F8" w14:textId="14B53054" w:rsidR="00C52E8B" w:rsidRPr="00D83FC7" w:rsidRDefault="00C52E8B" w:rsidP="00C52E8B">
      <w:pPr>
        <w:rPr>
          <w:rFonts w:ascii="Calibri" w:eastAsia="Times New Roman" w:hAnsi="Calibri" w:cs="Calibri"/>
          <w:lang w:eastAsia="sl-SI"/>
        </w:rPr>
      </w:pPr>
      <w:r w:rsidRPr="00A82CCF">
        <w:rPr>
          <w:rFonts w:ascii="Calibri" w:eastAsia="Times New Roman" w:hAnsi="Calibri" w:cs="Calibri"/>
          <w:lang w:eastAsia="sl-SI"/>
        </w:rPr>
        <w:t xml:space="preserve">Izvajalec se mora na </w:t>
      </w:r>
      <w:r w:rsidR="00C93E56" w:rsidRPr="00A82CCF">
        <w:rPr>
          <w:rFonts w:ascii="Calibri" w:eastAsia="Times New Roman" w:hAnsi="Calibri" w:cs="Calibri"/>
          <w:lang w:eastAsia="sl-SI"/>
        </w:rPr>
        <w:t>obvestilo</w:t>
      </w:r>
      <w:r w:rsidRPr="00A82CCF">
        <w:rPr>
          <w:rFonts w:ascii="Calibri" w:eastAsia="Times New Roman" w:hAnsi="Calibri" w:cs="Calibri"/>
          <w:lang w:eastAsia="sl-SI"/>
        </w:rPr>
        <w:t xml:space="preserve"> o napaki (posredovano po e-pošti ali telefonu) odzvati najkasneje v roku </w:t>
      </w:r>
      <w:r w:rsidR="00B83847" w:rsidRPr="00A82CCF">
        <w:rPr>
          <w:rFonts w:ascii="Calibri" w:eastAsia="Times New Roman" w:hAnsi="Calibri" w:cs="Calibri"/>
          <w:b/>
          <w:lang w:eastAsia="sl-SI"/>
        </w:rPr>
        <w:t>3</w:t>
      </w:r>
      <w:r w:rsidRPr="00A82CCF">
        <w:rPr>
          <w:rFonts w:ascii="Calibri" w:eastAsia="Times New Roman" w:hAnsi="Calibri" w:cs="Calibri"/>
          <w:b/>
          <w:lang w:eastAsia="sl-SI"/>
        </w:rPr>
        <w:t xml:space="preserve"> delov</w:t>
      </w:r>
      <w:r w:rsidR="00B83847" w:rsidRPr="00A82CCF">
        <w:rPr>
          <w:rFonts w:ascii="Calibri" w:eastAsia="Times New Roman" w:hAnsi="Calibri" w:cs="Calibri"/>
          <w:b/>
          <w:lang w:eastAsia="sl-SI"/>
        </w:rPr>
        <w:t xml:space="preserve">nih dni </w:t>
      </w:r>
      <w:r w:rsidRPr="00A82CCF">
        <w:rPr>
          <w:rFonts w:ascii="Calibri" w:eastAsia="Times New Roman" w:hAnsi="Calibri" w:cs="Calibri"/>
          <w:lang w:eastAsia="sl-SI"/>
        </w:rPr>
        <w:t xml:space="preserve">od posredovanja obvestila ter pričeti z deli, ki so potrebna za odpravo napak, najkasneje </w:t>
      </w:r>
      <w:r w:rsidR="00B83847" w:rsidRPr="00A82CCF">
        <w:rPr>
          <w:rFonts w:ascii="Calibri" w:eastAsia="Times New Roman" w:hAnsi="Calibri" w:cs="Calibri"/>
          <w:b/>
          <w:lang w:eastAsia="sl-SI"/>
        </w:rPr>
        <w:t>10</w:t>
      </w:r>
      <w:r w:rsidRPr="00A82CCF">
        <w:rPr>
          <w:rFonts w:ascii="Calibri" w:eastAsia="Times New Roman" w:hAnsi="Calibri" w:cs="Calibri"/>
          <w:b/>
          <w:lang w:eastAsia="sl-SI"/>
        </w:rPr>
        <w:t>. delovni dan</w:t>
      </w:r>
      <w:r w:rsidRPr="00A82CCF">
        <w:rPr>
          <w:rFonts w:ascii="Calibri" w:eastAsia="Times New Roman" w:hAnsi="Calibri" w:cs="Calibri"/>
          <w:lang w:eastAsia="sl-SI"/>
        </w:rPr>
        <w:t xml:space="preserve"> ter dela kontinuirano opravljati do odprave napak.</w:t>
      </w:r>
    </w:p>
    <w:p w14:paraId="5507E0D3" w14:textId="6392F6DD" w:rsidR="00C52E8B" w:rsidRDefault="00C52E8B"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5A29A85A" w14:textId="77777777" w:rsidR="00B07ADE" w:rsidRPr="00DE0C44" w:rsidRDefault="00B07ADE" w:rsidP="00B07ADE">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 Finančno zavarovanje za dobro izvedbo pogodbenih obveznosti</w:t>
      </w:r>
    </w:p>
    <w:p w14:paraId="0B2C7C5C" w14:textId="77777777" w:rsidR="00B07ADE" w:rsidRPr="00DE0C44" w:rsidRDefault="00B07ADE" w:rsidP="00B07ADE">
      <w:pPr>
        <w:rPr>
          <w:rFonts w:ascii="Calibri" w:eastAsia="Times New Roman" w:hAnsi="Calibri" w:cs="Calibri"/>
          <w:lang w:eastAsia="sl-SI"/>
        </w:rPr>
      </w:pPr>
    </w:p>
    <w:p w14:paraId="7C60ABC7" w14:textId="6E6BFFB5" w:rsidR="00136264" w:rsidRPr="00136264" w:rsidRDefault="00136264" w:rsidP="00136264">
      <w:pPr>
        <w:rPr>
          <w:rFonts w:cstheme="minorHAnsi"/>
          <w:bCs/>
        </w:rPr>
      </w:pPr>
      <w:r w:rsidRPr="00136264">
        <w:rPr>
          <w:rFonts w:ascii="Calibri" w:eastAsia="Times New Roman" w:hAnsi="Calibri" w:cs="Calibri"/>
          <w:lang w:eastAsia="sl-SI"/>
        </w:rPr>
        <w:t xml:space="preserve">Izvajalec mora ob podpisu pogodbe izročiti naročniku finančno zavarovanje za dobro izvedbo pogodbenih </w:t>
      </w:r>
      <w:r w:rsidRPr="00460BBF">
        <w:rPr>
          <w:rFonts w:ascii="Calibri" w:eastAsia="Times New Roman" w:hAnsi="Calibri" w:cs="Calibri"/>
          <w:lang w:eastAsia="sl-SI"/>
        </w:rPr>
        <w:t>obveznosti (</w:t>
      </w:r>
      <w:r w:rsidRPr="00460BBF">
        <w:rPr>
          <w:rFonts w:eastAsia="Times New Roman" w:cstheme="minorHAnsi"/>
        </w:rPr>
        <w:t>bančno garancijo (</w:t>
      </w:r>
      <w:r w:rsidRPr="00460BBF">
        <w:rPr>
          <w:rFonts w:ascii="Calibri" w:eastAsia="Times New Roman" w:hAnsi="Calibri" w:cs="Calibri"/>
          <w:lang w:eastAsia="sl-SI"/>
        </w:rPr>
        <w:t>EPGP, revizija iz leta 2010)</w:t>
      </w:r>
      <w:r w:rsidRPr="00460BBF">
        <w:rPr>
          <w:rFonts w:eastAsia="Times New Roman" w:cstheme="minorHAnsi"/>
        </w:rPr>
        <w:t xml:space="preserve"> ali kavcijsko zavarovanje pri zavarovalnici) </w:t>
      </w:r>
      <w:r w:rsidRPr="00460BBF">
        <w:rPr>
          <w:rFonts w:cstheme="minorHAnsi"/>
        </w:rPr>
        <w:t xml:space="preserve">v višini </w:t>
      </w:r>
      <w:r w:rsidRPr="00460BBF">
        <w:rPr>
          <w:rFonts w:cstheme="minorHAnsi"/>
          <w:b/>
        </w:rPr>
        <w:t>10 % pogodbene vrednosti z DDV</w:t>
      </w:r>
      <w:r w:rsidRPr="00460BBF">
        <w:rPr>
          <w:rFonts w:cstheme="minorHAnsi"/>
        </w:rPr>
        <w:t xml:space="preserve">. </w:t>
      </w:r>
      <w:r w:rsidRPr="00460BBF">
        <w:rPr>
          <w:rFonts w:cstheme="minorHAnsi"/>
          <w:bCs/>
        </w:rPr>
        <w:t>Za 1., 2. in 4. sklop lahko izvajalec namesto navedenih oblik zavarovanja predloži bianco menico z menično izjavo</w:t>
      </w:r>
      <w:r w:rsidR="00460BBF" w:rsidRPr="00460BBF">
        <w:rPr>
          <w:rFonts w:cstheme="minorHAnsi"/>
          <w:bCs/>
        </w:rPr>
        <w:t>.</w:t>
      </w:r>
    </w:p>
    <w:p w14:paraId="04258BEE" w14:textId="77777777" w:rsidR="00B07ADE" w:rsidRPr="00136264" w:rsidRDefault="00B07ADE" w:rsidP="00B07ADE">
      <w:pPr>
        <w:rPr>
          <w:rFonts w:ascii="Calibri" w:eastAsia="Times New Roman" w:hAnsi="Calibri" w:cs="Calibri"/>
          <w:lang w:eastAsia="sl-SI"/>
        </w:rPr>
      </w:pPr>
    </w:p>
    <w:p w14:paraId="2F75CCFA" w14:textId="0CC6B09C" w:rsidR="00B07ADE" w:rsidRDefault="00B07ADE" w:rsidP="00B07ADE">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30 dni po izteku roka za dobavo in montažo</w:t>
      </w:r>
      <w:r w:rsidRPr="00DE0C44">
        <w:rPr>
          <w:rFonts w:cstheme="minorHAnsi"/>
        </w:rPr>
        <w:t xml:space="preserve">. </w:t>
      </w:r>
    </w:p>
    <w:p w14:paraId="3D71F96F" w14:textId="77777777" w:rsidR="00161F74" w:rsidRDefault="00161F74" w:rsidP="00B07ADE">
      <w:pPr>
        <w:rPr>
          <w:rFonts w:cstheme="minorHAnsi"/>
        </w:rPr>
      </w:pPr>
    </w:p>
    <w:p w14:paraId="67F3BDD6" w14:textId="77777777" w:rsidR="00161F74" w:rsidRDefault="00161F74" w:rsidP="00161F74">
      <w:pPr>
        <w:ind w:right="-132"/>
        <w:rPr>
          <w:rFonts w:eastAsia="Arial Unicode MS" w:cstheme="minorHAnsi"/>
          <w:lang w:eastAsia="sl-SI"/>
        </w:rPr>
      </w:pPr>
      <w:bookmarkStart w:id="276" w:name="_Hlk200624223"/>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F74642">
        <w:t xml:space="preserve"> </w:t>
      </w:r>
      <w:r w:rsidRPr="00F74642">
        <w:rPr>
          <w:rFonts w:eastAsia="Arial Unicode MS" w:cstheme="minorHAnsi"/>
          <w:lang w:eastAsia="sl-SI"/>
        </w:rPr>
        <w:t>Naročnik si v primeru, da izvajalec zavarovanja ne predloži niti v roku 10 dni po podpisu pogodbe, pridržuje pravico odstopiti od pogodbe brez kakršnekoli odškodninske odgovornosti.</w:t>
      </w:r>
    </w:p>
    <w:bookmarkEnd w:id="276"/>
    <w:p w14:paraId="55457068" w14:textId="77777777" w:rsidR="00B07ADE" w:rsidRPr="00DE0C44" w:rsidRDefault="00B07ADE" w:rsidP="00B07ADE">
      <w:pPr>
        <w:rPr>
          <w:rFonts w:cstheme="minorHAnsi"/>
        </w:rPr>
      </w:pPr>
    </w:p>
    <w:p w14:paraId="63F61A99" w14:textId="77777777" w:rsidR="00B07ADE" w:rsidRPr="00DE0C44" w:rsidRDefault="00B07ADE" w:rsidP="00B07ADE">
      <w:pPr>
        <w:rPr>
          <w:rFonts w:ascii="Calibri" w:eastAsia="Times New Roman" w:hAnsi="Calibri" w:cs="Calibri"/>
          <w:lang w:eastAsia="sl-SI"/>
        </w:rPr>
      </w:pPr>
      <w:r w:rsidRPr="00DE0C44">
        <w:rPr>
          <w:rFonts w:cstheme="minorHAnsi"/>
        </w:rPr>
        <w:t>Če se bodo med trajanjem pogodbe spremenili roki za izvedbo posla, vrsta blaga ali storitve, kakovost in količina, bo moral izvajalec temu ustrezno spremeniti tudi zavarovanje oz. podaljšati njegovo veljavnost.</w:t>
      </w:r>
    </w:p>
    <w:p w14:paraId="73675118" w14:textId="77777777" w:rsidR="00B07ADE" w:rsidRPr="00DE0C44" w:rsidRDefault="00B07ADE" w:rsidP="00B07ADE">
      <w:pPr>
        <w:ind w:right="-132"/>
        <w:rPr>
          <w:rFonts w:ascii="Calibri" w:eastAsia="Arial Unicode MS" w:hAnsi="Calibri" w:cs="Calibri"/>
          <w:lang w:eastAsia="sl-SI"/>
        </w:rPr>
      </w:pPr>
    </w:p>
    <w:p w14:paraId="5D9F0D0A" w14:textId="77777777" w:rsidR="00B07ADE" w:rsidRPr="00DE0C44" w:rsidRDefault="00B07ADE" w:rsidP="00B07ADE">
      <w:pPr>
        <w:ind w:right="-132"/>
        <w:rPr>
          <w:rFonts w:eastAsia="Times New Roman" w:cs="Calibri"/>
          <w:lang w:eastAsia="sl-SI"/>
        </w:rPr>
      </w:pPr>
      <w:r w:rsidRPr="00DE0C44">
        <w:rPr>
          <w:rFonts w:eastAsia="Times New Roman" w:cs="Calibri"/>
          <w:lang w:eastAsia="sl-SI"/>
        </w:rPr>
        <w:t>Naročnik lahko zavarovanje za dobro izvedbo pogodbenih obveznosti unovči, če:</w:t>
      </w:r>
    </w:p>
    <w:p w14:paraId="39C41445"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24A7A87"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6E4B5040"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5A52A4D4" w14:textId="77777777" w:rsidR="00B07ADE" w:rsidRPr="00DE0C44" w:rsidRDefault="00B07ADE" w:rsidP="00B07ADE">
      <w:pPr>
        <w:pStyle w:val="Alinea"/>
        <w:numPr>
          <w:ilvl w:val="0"/>
          <w:numId w:val="0"/>
        </w:numPr>
        <w:spacing w:after="0"/>
        <w:rPr>
          <w:rFonts w:asciiTheme="minorHAnsi" w:hAnsiTheme="minorHAnsi" w:cs="Calibri"/>
          <w:sz w:val="22"/>
          <w:szCs w:val="22"/>
        </w:rPr>
      </w:pPr>
    </w:p>
    <w:p w14:paraId="2F8A4357" w14:textId="77777777" w:rsidR="00B07ADE" w:rsidRPr="00DE0C44" w:rsidRDefault="00B07ADE" w:rsidP="00B07ADE">
      <w:pPr>
        <w:numPr>
          <w:ilvl w:val="0"/>
          <w:numId w:val="7"/>
        </w:numPr>
        <w:contextualSpacing/>
        <w:jc w:val="center"/>
        <w:rPr>
          <w:rFonts w:cs="Calibri"/>
          <w:b/>
          <w:lang w:eastAsia="sl-SI"/>
        </w:rPr>
      </w:pPr>
      <w:r w:rsidRPr="00DE0C44">
        <w:rPr>
          <w:rFonts w:cs="Calibri"/>
          <w:b/>
          <w:lang w:eastAsia="sl-SI"/>
        </w:rPr>
        <w:t xml:space="preserve"> Finančno zavarovanje za odpravo napak v garancijski dobi</w:t>
      </w:r>
    </w:p>
    <w:p w14:paraId="664630C7" w14:textId="77777777" w:rsidR="00B07ADE" w:rsidRPr="00DE0C44" w:rsidRDefault="00B07ADE" w:rsidP="00B07ADE">
      <w:pPr>
        <w:rPr>
          <w:rFonts w:eastAsia="Times New Roman" w:cstheme="minorHAnsi"/>
          <w:lang w:eastAsia="sl-SI"/>
        </w:rPr>
      </w:pPr>
    </w:p>
    <w:p w14:paraId="1235054C" w14:textId="6AA8854B" w:rsidR="00460BBF" w:rsidRDefault="00460BBF" w:rsidP="00460BBF">
      <w:pPr>
        <w:rPr>
          <w:rFonts w:eastAsia="Times New Roman" w:cstheme="minorHAnsi"/>
          <w:lang w:eastAsia="sl-SI"/>
        </w:rPr>
      </w:pPr>
      <w:r w:rsidRPr="00161F74">
        <w:rPr>
          <w:rFonts w:eastAsia="Times New Roman" w:cstheme="minorHAnsi"/>
          <w:lang w:eastAsia="sl-SI"/>
        </w:rPr>
        <w:t>Izvajalec mora, najkasneje v roku 8 dni po podpisu primopredajnega zapisnika, izročiti naročniku finančno</w:t>
      </w:r>
      <w:r w:rsidRPr="00DE0C44">
        <w:rPr>
          <w:rFonts w:eastAsia="Times New Roman" w:cstheme="minorHAnsi"/>
          <w:lang w:eastAsia="sl-SI"/>
        </w:rPr>
        <w:t xml:space="preserve"> zavarovanje za odpravo napak v garancijski dobi</w:t>
      </w:r>
      <w:r>
        <w:rPr>
          <w:rFonts w:eastAsia="Times New Roman" w:cstheme="minorHAnsi"/>
          <w:lang w:eastAsia="sl-SI"/>
        </w:rPr>
        <w:t xml:space="preserve"> (</w:t>
      </w:r>
      <w:r w:rsidRPr="00C03B61">
        <w:rPr>
          <w:rFonts w:eastAsia="Times New Roman" w:cstheme="minorHAnsi"/>
        </w:rPr>
        <w:t>bančno garancijo (</w:t>
      </w:r>
      <w:r w:rsidRPr="00C03B61">
        <w:rPr>
          <w:rFonts w:ascii="Calibri" w:eastAsia="Times New Roman" w:hAnsi="Calibri" w:cs="Calibri"/>
          <w:lang w:eastAsia="sl-SI"/>
        </w:rPr>
        <w:t>EPGP, revizija iz leta 2010)</w:t>
      </w:r>
      <w:r w:rsidRPr="00C03B61">
        <w:rPr>
          <w:rFonts w:eastAsia="Times New Roman" w:cstheme="minorHAnsi"/>
        </w:rPr>
        <w:t xml:space="preserve"> ali kavcijsko zavarovanje pri zavarovalnici</w:t>
      </w:r>
      <w:r>
        <w:rPr>
          <w:rFonts w:eastAsia="Times New Roman" w:cstheme="minorHAnsi"/>
        </w:rPr>
        <w:t>)</w:t>
      </w:r>
      <w:r w:rsidRPr="00C03B61">
        <w:rPr>
          <w:rFonts w:eastAsia="Times New Roman" w:cstheme="minorHAnsi"/>
        </w:rPr>
        <w:t xml:space="preserve"> </w:t>
      </w:r>
      <w:r w:rsidRPr="00C03B61">
        <w:rPr>
          <w:rFonts w:cstheme="minorHAnsi"/>
        </w:rPr>
        <w:t xml:space="preserve">v višini </w:t>
      </w:r>
      <w:r w:rsidRPr="00C03B61">
        <w:rPr>
          <w:rFonts w:cstheme="minorHAnsi"/>
          <w:b/>
        </w:rPr>
        <w:t>5 % pogodbene vrednosti z DDV</w:t>
      </w:r>
      <w:r>
        <w:rPr>
          <w:rFonts w:cstheme="minorHAnsi"/>
          <w:b/>
        </w:rPr>
        <w:t xml:space="preserve"> </w:t>
      </w:r>
      <w:r w:rsidRPr="00DE0C44">
        <w:rPr>
          <w:rFonts w:eastAsia="Times New Roman" w:cstheme="minorHAnsi"/>
          <w:lang w:eastAsia="sl-SI"/>
        </w:rPr>
        <w:t>oz. vrednosti iz aneksa, kot jamstvo za kvalitetno in pravočasno odpravo napak v garancijski dobi.</w:t>
      </w:r>
      <w:r>
        <w:rPr>
          <w:rFonts w:eastAsia="Times New Roman" w:cstheme="minorHAnsi"/>
          <w:lang w:eastAsia="sl-SI"/>
        </w:rPr>
        <w:t xml:space="preserve"> </w:t>
      </w:r>
      <w:r w:rsidRPr="00C03B61">
        <w:rPr>
          <w:rFonts w:cstheme="minorHAnsi"/>
          <w:bCs/>
        </w:rPr>
        <w:t xml:space="preserve">Za 1., 2. in 4. sklop lahko </w:t>
      </w:r>
      <w:r>
        <w:rPr>
          <w:rFonts w:cstheme="minorHAnsi"/>
          <w:bCs/>
        </w:rPr>
        <w:t xml:space="preserve">izvajalec namesto </w:t>
      </w:r>
      <w:r w:rsidRPr="00C03B61">
        <w:rPr>
          <w:rFonts w:cstheme="minorHAnsi"/>
          <w:bCs/>
        </w:rPr>
        <w:t>navedenih oblik zavarovanja predloži bianco menico z menično izjavo</w:t>
      </w:r>
      <w:r>
        <w:rPr>
          <w:rFonts w:cstheme="minorHAnsi"/>
          <w:bCs/>
        </w:rPr>
        <w:t>.</w:t>
      </w:r>
    </w:p>
    <w:p w14:paraId="3FB13E7D" w14:textId="77777777" w:rsidR="00B07ADE" w:rsidRPr="00DE0C44" w:rsidRDefault="00B07ADE" w:rsidP="00B07ADE">
      <w:pPr>
        <w:rPr>
          <w:rFonts w:eastAsia="Times New Roman" w:cstheme="minorHAnsi"/>
          <w:lang w:eastAsia="sl-SI"/>
        </w:rPr>
      </w:pPr>
    </w:p>
    <w:p w14:paraId="0DB705AC" w14:textId="77777777" w:rsidR="00B07ADE" w:rsidRPr="00DE0C44" w:rsidRDefault="00B07ADE" w:rsidP="00B07ADE">
      <w:pPr>
        <w:rPr>
          <w:rFonts w:eastAsia="Times New Roman" w:cstheme="minorHAnsi"/>
          <w:lang w:eastAsia="sl-SI"/>
        </w:rPr>
      </w:pPr>
      <w:r w:rsidRPr="00DE0C44">
        <w:rPr>
          <w:rFonts w:eastAsia="Times New Roman" w:cstheme="minorHAnsi"/>
          <w:lang w:eastAsia="sl-SI"/>
        </w:rPr>
        <w:t xml:space="preserve">Zavarovanje mora biti veljavno </w:t>
      </w:r>
      <w:r>
        <w:rPr>
          <w:rFonts w:eastAsia="Times New Roman" w:cs="Calibri"/>
          <w:b/>
          <w:lang w:eastAsia="sl-SI"/>
        </w:rPr>
        <w:t>14</w:t>
      </w:r>
      <w:r w:rsidRPr="00DE0C44">
        <w:rPr>
          <w:rFonts w:eastAsia="Times New Roman" w:cs="Calibri"/>
          <w:b/>
          <w:lang w:eastAsia="sl-SI"/>
        </w:rPr>
        <w:t xml:space="preserve"> mesecev od dneva podpisa primopredajnega zapisnika.</w:t>
      </w:r>
    </w:p>
    <w:p w14:paraId="41615D2B" w14:textId="6CC443A1" w:rsidR="00B07ADE" w:rsidRDefault="00B07ADE" w:rsidP="00B07ADE">
      <w:pPr>
        <w:autoSpaceDE w:val="0"/>
        <w:autoSpaceDN w:val="0"/>
        <w:adjustRightInd w:val="0"/>
        <w:rPr>
          <w:rFonts w:cstheme="minorHAnsi"/>
        </w:rPr>
      </w:pPr>
    </w:p>
    <w:p w14:paraId="3F7E51CF" w14:textId="77777777" w:rsidR="00161F74" w:rsidRDefault="00161F74" w:rsidP="00161F74">
      <w:pPr>
        <w:ind w:right="-132"/>
        <w:rPr>
          <w:rFonts w:eastAsia="Arial Unicode MS" w:cstheme="minorHAnsi"/>
          <w:lang w:eastAsia="sl-SI"/>
        </w:rPr>
      </w:pPr>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D32340">
        <w:rPr>
          <w:rFonts w:eastAsia="Arial Unicode MS" w:cstheme="minorHAnsi"/>
          <w:lang w:eastAsia="sl-SI"/>
        </w:rPr>
        <w:t xml:space="preserve"> </w:t>
      </w:r>
    </w:p>
    <w:p w14:paraId="01AD3483" w14:textId="77777777" w:rsidR="00161F74" w:rsidRPr="00DE0C44" w:rsidRDefault="00161F74" w:rsidP="00B07ADE">
      <w:pPr>
        <w:autoSpaceDE w:val="0"/>
        <w:autoSpaceDN w:val="0"/>
        <w:adjustRightInd w:val="0"/>
        <w:rPr>
          <w:rFonts w:cstheme="minorHAnsi"/>
        </w:rPr>
      </w:pPr>
    </w:p>
    <w:p w14:paraId="3BA91072" w14:textId="03A30644" w:rsidR="0003072A" w:rsidRDefault="00B07ADE" w:rsidP="00B07ADE">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77"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w:t>
      </w:r>
      <w:r w:rsidR="0003488B" w:rsidRPr="007C15E0">
        <w:rPr>
          <w:rFonts w:eastAsia="Arial" w:cs="Calibri"/>
          <w:highlight w:val="lightGray"/>
        </w:rPr>
        <w:t xml:space="preserve">zase ali </w:t>
      </w:r>
      <w:r w:rsidR="0003488B" w:rsidRPr="00D83FC7">
        <w:rPr>
          <w:rFonts w:eastAsia="Arial" w:cs="Calibri"/>
          <w:highlight w:val="lightGray"/>
        </w:rPr>
        <w:t>za podizvajalca</w:t>
      </w:r>
      <w:r w:rsidR="0003488B" w:rsidRPr="00D83FC7">
        <w:rPr>
          <w:rFonts w:eastAsia="Arial" w:cs="Calibri"/>
        </w:rPr>
        <w:t xml:space="preserve"> ali če jih bo, pa bo naročnik ocenil, da ti ukrepi ne zadoščajo, </w:t>
      </w:r>
      <w:r w:rsidR="0003488B" w:rsidRPr="007C15E0">
        <w:rPr>
          <w:rFonts w:eastAsia="Arial" w:cs="Calibri"/>
          <w:highlight w:val="lightGray"/>
        </w:rPr>
        <w:t xml:space="preserve">ali če izvajalec ne bo prevzel del sam ali predlagal </w:t>
      </w:r>
      <w:r w:rsidR="0003488B" w:rsidRPr="00D83FC7">
        <w:rPr>
          <w:rFonts w:eastAsia="Arial" w:cs="Calibri"/>
          <w:highlight w:val="lightGray"/>
        </w:rPr>
        <w:t>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77"/>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3B31AC95" w14:textId="7F894FAB" w:rsidR="00687B04" w:rsidRPr="00D83FC7" w:rsidRDefault="00687B04" w:rsidP="00AA5B4B">
      <w:pPr>
        <w:rPr>
          <w:rFonts w:cs="Calibri"/>
          <w:lang w:eastAsia="sl-SI"/>
        </w:rPr>
      </w:pPr>
      <w:r w:rsidRPr="00D83FC7">
        <w:rPr>
          <w:rFonts w:cs="Calibri"/>
          <w:lang w:eastAsia="sl-SI"/>
        </w:rPr>
        <w:t>Pooblaščeni predstavnik naročnika za izvajanje te pogodbe je</w:t>
      </w:r>
      <w:r w:rsidR="00046EEF" w:rsidRPr="00D83FC7">
        <w:rPr>
          <w:rFonts w:cs="Calibri"/>
          <w:lang w:eastAsia="sl-SI"/>
        </w:rPr>
        <w:t xml:space="preserve"> </w:t>
      </w:r>
      <w:r w:rsidR="001900F5" w:rsidRPr="00D83FC7">
        <w:rPr>
          <w:rFonts w:cs="Calibri"/>
          <w:lang w:eastAsia="sl-SI"/>
        </w:rPr>
        <w:t>Gasan Osojnik</w:t>
      </w:r>
      <w:r w:rsidRPr="00D83FC7">
        <w:rPr>
          <w:rFonts w:cs="Calibri"/>
          <w:lang w:eastAsia="sl-SI"/>
        </w:rPr>
        <w:t>, e-mail</w:t>
      </w:r>
      <w:r w:rsidR="00046EEF" w:rsidRPr="00D83FC7">
        <w:rPr>
          <w:rFonts w:cs="Calibri"/>
          <w:lang w:eastAsia="sl-SI"/>
        </w:rPr>
        <w:t xml:space="preserve"> </w:t>
      </w:r>
      <w:hyperlink r:id="rId15" w:history="1">
        <w:r w:rsidR="001900F5" w:rsidRPr="00D83FC7">
          <w:rPr>
            <w:rStyle w:val="Hiperpovezava"/>
            <w:rFonts w:cs="Calibri"/>
            <w:lang w:eastAsia="sl-SI"/>
          </w:rPr>
          <w:t>gasan.osojnik@ki.si</w:t>
        </w:r>
      </w:hyperlink>
      <w:r w:rsidR="00046EEF" w:rsidRPr="00D83FC7">
        <w:rPr>
          <w:rFonts w:cs="Calibri"/>
          <w:lang w:eastAsia="sl-SI"/>
        </w:rPr>
        <w:t xml:space="preserve"> .</w:t>
      </w:r>
    </w:p>
    <w:p w14:paraId="0B021935" w14:textId="77777777" w:rsidR="00AA5B4B" w:rsidRPr="00D83FC7" w:rsidRDefault="00AA5B4B" w:rsidP="00AA5B4B">
      <w:pPr>
        <w:rPr>
          <w:rFonts w:cs="Calibri"/>
          <w:lang w:eastAsia="sl-SI"/>
        </w:rPr>
      </w:pPr>
    </w:p>
    <w:p w14:paraId="7BB6AB50" w14:textId="1FB8AE44" w:rsidR="00687B04" w:rsidRPr="00D83FC7" w:rsidRDefault="00687B04" w:rsidP="00AA5B4B">
      <w:pPr>
        <w:rPr>
          <w:rFonts w:cs="Calibri"/>
          <w:lang w:eastAsia="sl-SI"/>
        </w:rPr>
      </w:pPr>
      <w:r w:rsidRPr="00D83FC7">
        <w:rPr>
          <w:rFonts w:cs="Calibri"/>
          <w:lang w:eastAsia="sl-SI"/>
        </w:rPr>
        <w:t>Pooblaščeni predstavnik izvajalca za izvajanje te pogodbe je ____________, e-mail __________________.</w:t>
      </w:r>
      <w:r w:rsidRPr="00D83FC7">
        <w:rPr>
          <w:rFonts w:eastAsia="Times New Roman" w:cs="Calibri"/>
          <w:lang w:eastAsia="sl-SI"/>
        </w:rPr>
        <w:tab/>
      </w:r>
    </w:p>
    <w:p w14:paraId="23B36EFA" w14:textId="77777777" w:rsidR="001900F5" w:rsidRPr="00D83FC7" w:rsidRDefault="001900F5" w:rsidP="00AA5B4B">
      <w:pPr>
        <w:rPr>
          <w:rFonts w:cs="Calibri"/>
          <w:lang w:eastAsia="sl-SI"/>
        </w:rPr>
      </w:pPr>
    </w:p>
    <w:p w14:paraId="29D71E70" w14:textId="1FE40EFB" w:rsidR="00687B04" w:rsidRPr="00D83FC7" w:rsidRDefault="00687B04" w:rsidP="00AA5B4B">
      <w:pPr>
        <w:rPr>
          <w:rFonts w:cs="Calibri"/>
          <w:lang w:eastAsia="sl-SI"/>
        </w:rPr>
      </w:pPr>
      <w:r w:rsidRPr="00D83FC7">
        <w:rPr>
          <w:rFonts w:cs="Calibri"/>
          <w:lang w:eastAsia="sl-SI"/>
        </w:rPr>
        <w:t>Pogodbeni stranki sta dolžni obvestiti nasprotno stranko o zamenjavi zgoraj navedenega predstavnika v roku treh delovnih dni po njegovi zamenjavi.</w:t>
      </w:r>
    </w:p>
    <w:p w14:paraId="4CF1B306" w14:textId="77777777" w:rsidR="00D419E3" w:rsidRPr="00D83FC7" w:rsidRDefault="00D419E3" w:rsidP="00AA5B4B">
      <w:pPr>
        <w:rPr>
          <w:rFonts w:cs="Calibri"/>
          <w:lang w:eastAsia="sl-S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9362C7">
      <w:headerReference w:type="default" r:id="rId16"/>
      <w:footerReference w:type="default" r:id="rId17"/>
      <w:headerReference w:type="first" r:id="rId18"/>
      <w:footerReference w:type="first" r:id="rId19"/>
      <w:pgSz w:w="11906" w:h="16838"/>
      <w:pgMar w:top="1729" w:right="992" w:bottom="1276" w:left="992"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36AE1" w14:textId="77777777" w:rsidR="00966D4B" w:rsidRDefault="00966D4B" w:rsidP="00857CE9">
      <w:r>
        <w:separator/>
      </w:r>
    </w:p>
  </w:endnote>
  <w:endnote w:type="continuationSeparator" w:id="0">
    <w:p w14:paraId="29A59DCA" w14:textId="77777777" w:rsidR="00966D4B" w:rsidRDefault="00966D4B"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24202FFC" w14:textId="77777777" w:rsidR="00966D4B" w:rsidRPr="00632141" w:rsidRDefault="00966D4B" w:rsidP="0042547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59264" behindDoc="0" locked="0" layoutInCell="1" allowOverlap="1" wp14:anchorId="01DD9797" wp14:editId="2D0D2272">
                  <wp:simplePos x="0" y="0"/>
                  <wp:positionH relativeFrom="column">
                    <wp:posOffset>-1601</wp:posOffset>
                  </wp:positionH>
                  <wp:positionV relativeFrom="paragraph">
                    <wp:posOffset>182659</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62E83A97" w14:textId="77777777" w:rsidR="00966D4B" w:rsidRPr="00E26B67" w:rsidRDefault="00966D4B" w:rsidP="00407018">
                              <w:pPr>
                                <w:rPr>
                                  <w:rFonts w:ascii="Times New Roman" w:eastAsia="Times New Roman" w:hAnsi="Times New Roman" w:cs="Times New Roman"/>
                                  <w:lang w:eastAsia="en-GB"/>
                                </w:rPr>
                              </w:pPr>
                              <w:bookmarkStart w:id="278" w:name="_Hlk154130114"/>
                              <w:bookmarkEnd w:id="278"/>
                              <w:r w:rsidRPr="00E26B67">
                                <w:rPr>
                                  <w:noProof/>
                                </w:rPr>
                                <w:drawing>
                                  <wp:inline distT="0" distB="0" distL="0" distR="0" wp14:anchorId="5B865C02" wp14:editId="4C84A6F2">
                                    <wp:extent cx="1993787" cy="373711"/>
                                    <wp:effectExtent l="0" t="0" r="635" b="0"/>
                                    <wp:docPr id="10"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966D4B" w:rsidRDefault="00966D4B" w:rsidP="00407018"/>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1DD9797" id="_x0000_t202" coordsize="21600,21600" o:spt="202" path="m,l,21600r21600,l21600,xe">
                  <v:stroke joinstyle="miter"/>
                  <v:path gradientshapeok="t" o:connecttype="rect"/>
                </v:shapetype>
                <v:shape id="TextBox 8" o:spid="_x0000_s1026" type="#_x0000_t202" style="position:absolute;left:0;text-align:left;margin-left:-.15pt;margin-top:14.4pt;width:171.55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" filled="f" stroked="f">
                  <v:textbox>
                    <w:txbxContent>
                      <w:p w14:paraId="62E83A97" w14:textId="77777777" w:rsidR="00966D4B" w:rsidRPr="00E26B67" w:rsidRDefault="00966D4B" w:rsidP="00407018">
                        <w:pPr>
                          <w:rPr>
                            <w:rFonts w:ascii="Times New Roman" w:eastAsia="Times New Roman" w:hAnsi="Times New Roman" w:cs="Times New Roman"/>
                            <w:lang w:eastAsia="en-GB"/>
                          </w:rPr>
                        </w:pPr>
                        <w:bookmarkStart w:id="279" w:name="_Hlk154130114"/>
                        <w:bookmarkEnd w:id="279"/>
                        <w:r w:rsidRPr="00E26B67">
                          <w:rPr>
                            <w:noProof/>
                          </w:rPr>
                          <w:drawing>
                            <wp:inline distT="0" distB="0" distL="0" distR="0" wp14:anchorId="5B865C02" wp14:editId="4C84A6F2">
                              <wp:extent cx="1993787" cy="373711"/>
                              <wp:effectExtent l="0" t="0" r="635" b="0"/>
                              <wp:docPr id="10"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966D4B" w:rsidRDefault="00966D4B" w:rsidP="00407018"/>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6BEF37CB" wp14:editId="40BB701C">
              <wp:extent cx="885825" cy="500260"/>
              <wp:effectExtent l="0" t="0" r="0" b="0"/>
              <wp:docPr id="388"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45D70">
          <w:rPr>
            <w:rFonts w:ascii="Times New Roman" w:eastAsia="Times New Roman" w:hAnsi="Times New Roman" w:cs="Times New Roman"/>
            <w:noProof/>
            <w:lang w:eastAsia="en-GB"/>
          </w:rPr>
          <w:drawing>
            <wp:inline distT="0" distB="0" distL="0" distR="0" wp14:anchorId="651E96A5" wp14:editId="450F5639">
              <wp:extent cx="1547543" cy="3905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1564426" cy="394785"/>
                      </a:xfrm>
                      <a:prstGeom prst="rect">
                        <a:avLst/>
                      </a:prstGeom>
                    </pic:spPr>
                  </pic:pic>
                </a:graphicData>
              </a:graphic>
            </wp:inline>
          </w:drawing>
        </w:r>
      </w:p>
      <w:p w14:paraId="0C522FB4" w14:textId="16F960D0" w:rsidR="00966D4B" w:rsidRPr="00215D08" w:rsidRDefault="00A94019">
        <w:pPr>
          <w:pStyle w:val="Noga"/>
          <w:jc w:val="center"/>
          <w:rPr>
            <w:rFonts w:asciiTheme="minorHAnsi" w:hAnsiTheme="minorHAnsi" w:cstheme="minorHAnsi"/>
            <w:sz w:val="18"/>
            <w:szCs w:val="18"/>
          </w:rPr>
        </w:pPr>
      </w:p>
    </w:sdtContent>
  </w:sdt>
  <w:p w14:paraId="47FCCD94" w14:textId="77777777" w:rsidR="00966D4B" w:rsidRDefault="00966D4B"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lang w:eastAsia="sl-SI"/>
      </w:rPr>
      <w:id w:val="-1312639328"/>
      <w:docPartObj>
        <w:docPartGallery w:val="Page Numbers (Bottom of Page)"/>
        <w:docPartUnique/>
      </w:docPartObj>
    </w:sdtPr>
    <w:sdtEndPr>
      <w:rPr>
        <w:rFonts w:cstheme="minorHAnsi"/>
        <w:noProof/>
        <w:sz w:val="18"/>
        <w:szCs w:val="18"/>
      </w:rPr>
    </w:sdtEndPr>
    <w:sdtContent>
      <w:p w14:paraId="244922DA" w14:textId="602A934F" w:rsidR="00966D4B" w:rsidRPr="00632141" w:rsidRDefault="00966D4B" w:rsidP="009362C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61312" behindDoc="0" locked="0" layoutInCell="1" allowOverlap="1" wp14:anchorId="106BEC8A" wp14:editId="175E1CDD">
                  <wp:simplePos x="0" y="0"/>
                  <wp:positionH relativeFrom="column">
                    <wp:posOffset>-1601</wp:posOffset>
                  </wp:positionH>
                  <wp:positionV relativeFrom="paragraph">
                    <wp:posOffset>182659</wp:posOffset>
                  </wp:positionV>
                  <wp:extent cx="2178657" cy="604299"/>
                  <wp:effectExtent l="0" t="0" r="0" b="0"/>
                  <wp:wrapNone/>
                  <wp:docPr id="2" name="TextBox 8"/>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37430D1A" w14:textId="77777777" w:rsidR="00966D4B" w:rsidRPr="00E26B67" w:rsidRDefault="00966D4B" w:rsidP="009362C7">
                              <w:pPr>
                                <w:rPr>
                                  <w:rFonts w:ascii="Times New Roman" w:eastAsia="Times New Roman" w:hAnsi="Times New Roman" w:cs="Times New Roman"/>
                                  <w:lang w:eastAsia="en-GB"/>
                                </w:rPr>
                              </w:pPr>
                              <w:r w:rsidRPr="00E26B67">
                                <w:rPr>
                                  <w:noProof/>
                                </w:rPr>
                                <w:drawing>
                                  <wp:inline distT="0" distB="0" distL="0" distR="0" wp14:anchorId="48D08E36" wp14:editId="03EC88CF">
                                    <wp:extent cx="1993787" cy="373711"/>
                                    <wp:effectExtent l="0" t="0" r="635" b="0"/>
                                    <wp:docPr id="7"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225A828D" w14:textId="77777777" w:rsidR="00966D4B" w:rsidRDefault="00966D4B" w:rsidP="009362C7"/>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106BEC8A" id="_x0000_t202" coordsize="21600,21600" o:spt="202" path="m,l,21600r21600,l21600,xe">
                  <v:stroke joinstyle="miter"/>
                  <v:path gradientshapeok="t" o:connecttype="rect"/>
                </v:shapetype>
                <v:shape id="_x0000_s1028" type="#_x0000_t202" style="position:absolute;left:0;text-align:left;margin-left:-.15pt;margin-top:14.4pt;width:171.55pt;height:4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" filled="f" stroked="f">
                  <v:textbox>
                    <w:txbxContent>
                      <w:p w14:paraId="37430D1A" w14:textId="77777777" w:rsidR="00966D4B" w:rsidRPr="00E26B67" w:rsidRDefault="00966D4B" w:rsidP="009362C7">
                        <w:pPr>
                          <w:rPr>
                            <w:rFonts w:ascii="Times New Roman" w:eastAsia="Times New Roman" w:hAnsi="Times New Roman" w:cs="Times New Roman"/>
                            <w:lang w:eastAsia="en-GB"/>
                          </w:rPr>
                        </w:pPr>
                        <w:r w:rsidRPr="00E26B67">
                          <w:rPr>
                            <w:noProof/>
                          </w:rPr>
                          <w:drawing>
                            <wp:inline distT="0" distB="0" distL="0" distR="0" wp14:anchorId="48D08E36" wp14:editId="03EC88CF">
                              <wp:extent cx="1993787" cy="373711"/>
                              <wp:effectExtent l="0" t="0" r="635" b="0"/>
                              <wp:docPr id="7"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225A828D" w14:textId="77777777" w:rsidR="00966D4B" w:rsidRDefault="00966D4B" w:rsidP="009362C7"/>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1085FCA4" wp14:editId="7F39D573">
              <wp:extent cx="885825" cy="500260"/>
              <wp:effectExtent l="0" t="0" r="0" b="0"/>
              <wp:docPr id="3"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45D70">
          <w:rPr>
            <w:rFonts w:ascii="Times New Roman" w:eastAsia="Times New Roman" w:hAnsi="Times New Roman" w:cs="Times New Roman"/>
            <w:noProof/>
            <w:lang w:eastAsia="en-GB"/>
          </w:rPr>
          <w:drawing>
            <wp:inline distT="0" distB="0" distL="0" distR="0" wp14:anchorId="68BE8D9E" wp14:editId="714BD584">
              <wp:extent cx="1547543" cy="39052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1564426" cy="394785"/>
                      </a:xfrm>
                      <a:prstGeom prst="rect">
                        <a:avLst/>
                      </a:prstGeom>
                    </pic:spPr>
                  </pic:pic>
                </a:graphicData>
              </a:graphic>
            </wp:inline>
          </w:drawing>
        </w:r>
      </w:p>
      <w:p w14:paraId="20D29D9D" w14:textId="3F2A2162" w:rsidR="00966D4B" w:rsidRPr="009362C7" w:rsidRDefault="00A94019" w:rsidP="009362C7">
        <w:pPr>
          <w:pStyle w:val="Noga"/>
          <w:jc w:val="center"/>
          <w:rPr>
            <w:rFonts w:cstheme="minorHAnsi"/>
            <w:noProof/>
            <w:sz w:val="18"/>
            <w:szCs w:val="18"/>
          </w:rPr>
        </w:pPr>
      </w:p>
    </w:sdtContent>
  </w:sdt>
  <w:p w14:paraId="21918131" w14:textId="77777777" w:rsidR="00966D4B" w:rsidRDefault="00966D4B" w:rsidP="00857CE9">
    <w:pPr>
      <w:pStyle w:val="Noga"/>
    </w:pPr>
  </w:p>
  <w:p w14:paraId="6616098B" w14:textId="77777777" w:rsidR="00966D4B" w:rsidRPr="00FC0BA8" w:rsidRDefault="00966D4B"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DDFC6" w14:textId="77777777" w:rsidR="00966D4B" w:rsidRDefault="00966D4B" w:rsidP="00857CE9">
      <w:r>
        <w:separator/>
      </w:r>
    </w:p>
  </w:footnote>
  <w:footnote w:type="continuationSeparator" w:id="0">
    <w:p w14:paraId="4EAFFF62" w14:textId="77777777" w:rsidR="00966D4B" w:rsidRDefault="00966D4B" w:rsidP="00857CE9">
      <w:r>
        <w:continuationSeparator/>
      </w:r>
    </w:p>
  </w:footnote>
  <w:footnote w:id="1">
    <w:p w14:paraId="3ADB426C" w14:textId="77777777" w:rsidR="00966D4B" w:rsidRPr="00FD1D7F" w:rsidRDefault="00966D4B"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966D4B" w:rsidRPr="002676D3" w:rsidRDefault="00966D4B" w:rsidP="00CD708D">
      <w:pPr>
        <w:widowControl w:val="0"/>
        <w:rPr>
          <w:rFonts w:cstheme="minorHAnsi"/>
          <w:sz w:val="16"/>
          <w:szCs w:val="16"/>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966D4B" w:rsidRPr="002676D3" w:rsidRDefault="00966D4B" w:rsidP="00CD708D">
      <w:pPr>
        <w:pStyle w:val="Sprotnaopomba-besedilo"/>
        <w:rPr>
          <w:rFonts w:asciiTheme="minorHAnsi" w:hAnsiTheme="minorHAnsi" w:cstheme="minorHAnsi"/>
          <w:sz w:val="16"/>
          <w:szCs w:val="16"/>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966D4B" w:rsidRPr="002676D3" w:rsidRDefault="00966D4B" w:rsidP="00CD708D">
      <w:pPr>
        <w:pStyle w:val="Sprotnaopomba-besedilo"/>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966D4B" w:rsidRPr="002676D3" w:rsidRDefault="00966D4B" w:rsidP="00CD708D">
      <w:pPr>
        <w:pStyle w:val="Sprotnaopomba-besedilo"/>
        <w:rPr>
          <w:rFonts w:asciiTheme="minorHAnsi" w:hAnsiTheme="minorHAnsi" w:cstheme="minorHAnsi"/>
          <w:sz w:val="16"/>
          <w:szCs w:val="16"/>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966D4B" w:rsidRPr="00D719A9" w:rsidRDefault="00966D4B"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966D4B" w:rsidRPr="00431667" w:rsidRDefault="00966D4B"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28377403" w:rsidR="00966D4B" w:rsidRPr="002676D3" w:rsidRDefault="00966D4B" w:rsidP="00B37C5F">
      <w:pPr>
        <w:pStyle w:val="Sprotnaopomba-besedilo"/>
        <w:rPr>
          <w:rFonts w:asciiTheme="minorHAnsi" w:hAnsiTheme="minorHAnsi" w:cstheme="minorHAnsi"/>
          <w:sz w:val="16"/>
          <w:szCs w:val="16"/>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Style w:val="CitatZnak"/>
          <w:rFonts w:asciiTheme="minorHAnsi" w:hAnsiTheme="minorHAnsi" w:cstheme="minorHAnsi"/>
        </w:rPr>
        <w:t xml:space="preserve">Izjavo je treba priložiti v ponudbi tudi, če ponudnik ne nastopa s podizvajalci. V </w:t>
      </w:r>
      <w:r w:rsidRPr="00732471">
        <w:rPr>
          <w:rStyle w:val="CitatZnak"/>
          <w:rFonts w:asciiTheme="minorHAnsi" w:hAnsiTheme="minorHAnsi" w:cstheme="minorHAnsi"/>
        </w:rPr>
        <w:t>primeru nastopa z več podizvajalci se obrazec ustrezno razmnoži.</w:t>
      </w:r>
    </w:p>
  </w:footnote>
  <w:footnote w:id="7">
    <w:p w14:paraId="3E2A87C9" w14:textId="77777777" w:rsidR="00966D4B" w:rsidRDefault="00966D4B" w:rsidP="002C1B0E">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s podatki za podizvajalca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00A7EEBC" w14:textId="77777777" w:rsidR="00966D4B" w:rsidRPr="00BD1FD4" w:rsidRDefault="00966D4B" w:rsidP="002C1B0E">
      <w:pPr>
        <w:rPr>
          <w:rFonts w:cstheme="minorHAnsi"/>
          <w:sz w:val="16"/>
          <w:szCs w:val="16"/>
          <w:lang w:eastAsia="sl-SI"/>
        </w:rPr>
      </w:pPr>
    </w:p>
  </w:footnote>
  <w:footnote w:id="8">
    <w:p w14:paraId="2E5C1D94" w14:textId="78BCE12E" w:rsidR="00966D4B" w:rsidRPr="00627067" w:rsidRDefault="00966D4B" w:rsidP="002C1B0E">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footnote>
  <w:footnote w:id="9">
    <w:p w14:paraId="36149556" w14:textId="77777777" w:rsidR="00966D4B" w:rsidRPr="003B3774" w:rsidRDefault="00966D4B"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627067">
        <w:rPr>
          <w:rFonts w:asciiTheme="minorHAnsi" w:hAnsiTheme="minorHAnsi" w:cstheme="minorHAnsi"/>
          <w:sz w:val="16"/>
          <w:szCs w:val="16"/>
          <w:lang w:val="sl-SI"/>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966D4B" w:rsidRPr="00431667" w:rsidRDefault="00966D4B"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1134"/>
      <w:gridCol w:w="1701"/>
    </w:tblGrid>
    <w:tr w:rsidR="00966D4B" w:rsidRPr="00A911C8" w14:paraId="0D7F0F61" w14:textId="77777777" w:rsidTr="004E7A3E">
      <w:trPr>
        <w:trHeight w:val="142"/>
      </w:trPr>
      <w:tc>
        <w:tcPr>
          <w:tcW w:w="6663" w:type="dxa"/>
        </w:tcPr>
        <w:p w14:paraId="022A4F0D" w14:textId="02A204C4" w:rsidR="00966D4B" w:rsidRPr="00BD7AD7" w:rsidRDefault="00966D4B" w:rsidP="00E905BE">
          <w:pPr>
            <w:rPr>
              <w:rFonts w:cstheme="minorHAnsi"/>
              <w:b/>
              <w:color w:val="808080" w:themeColor="background1" w:themeShade="80"/>
              <w:sz w:val="18"/>
              <w:szCs w:val="18"/>
            </w:rPr>
          </w:pPr>
          <w:r w:rsidRPr="00BD7AD7">
            <w:rPr>
              <w:rFonts w:cstheme="minorHAnsi"/>
              <w:b/>
              <w:color w:val="808080" w:themeColor="background1" w:themeShade="80"/>
              <w:sz w:val="18"/>
              <w:szCs w:val="18"/>
            </w:rPr>
            <w:t>Sistemi za elektrokemijske preiskave, JN25/2025</w:t>
          </w:r>
        </w:p>
      </w:tc>
      <w:tc>
        <w:tcPr>
          <w:tcW w:w="1134" w:type="dxa"/>
        </w:tcPr>
        <w:p w14:paraId="2C27523C" w14:textId="77777777" w:rsidR="00966D4B" w:rsidRPr="00A911C8" w:rsidRDefault="00966D4B" w:rsidP="00D635BA">
          <w:pPr>
            <w:pStyle w:val="Glava"/>
            <w:tabs>
              <w:tab w:val="clear" w:pos="4536"/>
              <w:tab w:val="clear" w:pos="9072"/>
              <w:tab w:val="left" w:pos="1168"/>
            </w:tabs>
            <w:jc w:val="center"/>
            <w:rPr>
              <w:rFonts w:asciiTheme="minorHAnsi" w:eastAsiaTheme="minorHAnsi" w:hAnsiTheme="minorHAnsi" w:cstheme="minorHAnsi"/>
              <w:color w:val="808080" w:themeColor="background1" w:themeShade="80"/>
              <w:sz w:val="16"/>
              <w:szCs w:val="16"/>
              <w:lang w:eastAsia="en-US"/>
            </w:rPr>
          </w:pPr>
        </w:p>
      </w:tc>
      <w:tc>
        <w:tcPr>
          <w:tcW w:w="1701" w:type="dxa"/>
        </w:tcPr>
        <w:p w14:paraId="7B8A8E39" w14:textId="77777777" w:rsidR="00966D4B" w:rsidRPr="00A911C8" w:rsidRDefault="00966D4B" w:rsidP="00D635BA">
          <w:pPr>
            <w:pStyle w:val="Glava"/>
            <w:tabs>
              <w:tab w:val="clear" w:pos="4536"/>
              <w:tab w:val="clear" w:pos="9072"/>
              <w:tab w:val="left" w:pos="1168"/>
            </w:tabs>
            <w:jc w:val="right"/>
            <w:rPr>
              <w:rFonts w:asciiTheme="minorHAnsi" w:eastAsiaTheme="minorHAnsi" w:hAnsiTheme="minorHAnsi" w:cstheme="minorHAnsi"/>
              <w:color w:val="808080" w:themeColor="background1" w:themeShade="80"/>
              <w:sz w:val="16"/>
              <w:szCs w:val="16"/>
              <w:lang w:eastAsia="en-US"/>
            </w:rPr>
          </w:pPr>
          <w:r w:rsidRPr="00A911C8">
            <w:rPr>
              <w:rFonts w:asciiTheme="minorHAnsi" w:eastAsiaTheme="minorHAnsi" w:hAnsiTheme="minorHAnsi" w:cstheme="minorHAnsi"/>
              <w:noProof/>
              <w:color w:val="808080" w:themeColor="background1" w:themeShade="80"/>
              <w:sz w:val="16"/>
              <w:szCs w:val="16"/>
              <w:lang w:eastAsia="en-US"/>
            </w:rPr>
            <w:drawing>
              <wp:inline distT="0" distB="0" distL="0" distR="0" wp14:anchorId="61EF0298" wp14:editId="29435FC8">
                <wp:extent cx="655320" cy="655320"/>
                <wp:effectExtent l="0" t="0" r="0" b="0"/>
                <wp:docPr id="3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966D4B" w:rsidRDefault="00966D4B"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gridCol w:w="1984"/>
    </w:tblGrid>
    <w:tr w:rsidR="00966D4B" w14:paraId="2E078F17" w14:textId="77777777" w:rsidTr="00D92C2A">
      <w:tc>
        <w:tcPr>
          <w:tcW w:w="7938" w:type="dxa"/>
        </w:tcPr>
        <w:p w14:paraId="658E197A" w14:textId="1F8C4FAD" w:rsidR="00966D4B" w:rsidRDefault="00966D4B" w:rsidP="00D92C2A">
          <w:pPr>
            <w:pStyle w:val="Glava"/>
            <w:ind w:left="-105"/>
          </w:pPr>
          <w:r w:rsidRPr="002B7C98">
            <w:rPr>
              <w:noProof/>
            </w:rPr>
            <w:drawing>
              <wp:anchor distT="0" distB="0" distL="114300" distR="114300" simplePos="0" relativeHeight="251667456" behindDoc="0" locked="0" layoutInCell="1" allowOverlap="1" wp14:anchorId="61C73825" wp14:editId="312EB1BC">
                <wp:simplePos x="0" y="0"/>
                <wp:positionH relativeFrom="margin">
                  <wp:posOffset>2192020</wp:posOffset>
                </wp:positionH>
                <wp:positionV relativeFrom="margin">
                  <wp:posOffset>125730</wp:posOffset>
                </wp:positionV>
                <wp:extent cx="2309495" cy="533400"/>
                <wp:effectExtent l="0" t="0" r="0" b="0"/>
                <wp:wrapSquare wrapText="bothSides"/>
                <wp:docPr id="133497580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226631" name="Picture 1918226631"/>
                        <pic:cNvPicPr/>
                      </pic:nvPicPr>
                      <pic:blipFill rotWithShape="1">
                        <a:blip r:embed="rId1" cstate="print">
                          <a:extLst>
                            <a:ext uri="{28A0092B-C50C-407E-A947-70E740481C1C}">
                              <a14:useLocalDpi xmlns:a14="http://schemas.microsoft.com/office/drawing/2010/main" val="0"/>
                            </a:ext>
                          </a:extLst>
                        </a:blip>
                        <a:srcRect l="9805" t="35233" r="9927" b="38459"/>
                        <a:stretch>
                          <a:fillRect/>
                        </a:stretch>
                      </pic:blipFill>
                      <pic:spPr bwMode="auto">
                        <a:xfrm>
                          <a:off x="0" y="0"/>
                          <a:ext cx="2309495" cy="533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B7C98">
            <w:rPr>
              <w:noProof/>
            </w:rPr>
            <w:drawing>
              <wp:anchor distT="0" distB="0" distL="114300" distR="114300" simplePos="0" relativeHeight="251669504" behindDoc="0" locked="0" layoutInCell="1" allowOverlap="1" wp14:anchorId="73091EF9" wp14:editId="09257F3E">
                <wp:simplePos x="0" y="0"/>
                <wp:positionH relativeFrom="margin">
                  <wp:posOffset>120650</wp:posOffset>
                </wp:positionH>
                <wp:positionV relativeFrom="margin">
                  <wp:posOffset>1905</wp:posOffset>
                </wp:positionV>
                <wp:extent cx="1627505" cy="733425"/>
                <wp:effectExtent l="0" t="0" r="0" b="0"/>
                <wp:wrapSquare wrapText="bothSides"/>
                <wp:docPr id="1016711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700366" name="Picture 1732700366"/>
                        <pic:cNvPicPr/>
                      </pic:nvPicPr>
                      <pic:blipFill rotWithShape="1">
                        <a:blip r:embed="rId2" cstate="print">
                          <a:extLst>
                            <a:ext uri="{28A0092B-C50C-407E-A947-70E740481C1C}">
                              <a14:useLocalDpi xmlns:a14="http://schemas.microsoft.com/office/drawing/2010/main" val="0"/>
                            </a:ext>
                          </a:extLst>
                        </a:blip>
                        <a:srcRect l="31575" t="34529" r="27876" b="39634"/>
                        <a:stretch>
                          <a:fillRect/>
                        </a:stretch>
                      </pic:blipFill>
                      <pic:spPr bwMode="auto">
                        <a:xfrm>
                          <a:off x="0" y="0"/>
                          <a:ext cx="1627505" cy="7334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7745832" w14:textId="77777777" w:rsidR="00966D4B" w:rsidRDefault="00966D4B" w:rsidP="00D92C2A">
          <w:pPr>
            <w:pStyle w:val="Glava"/>
            <w:tabs>
              <w:tab w:val="clear" w:pos="4536"/>
              <w:tab w:val="clear" w:pos="9072"/>
              <w:tab w:val="left" w:pos="888"/>
            </w:tabs>
            <w:ind w:left="-105"/>
            <w:jc w:val="center"/>
            <w:rPr>
              <w:rFonts w:ascii="Arial" w:hAnsi="Arial" w:cs="Arial"/>
            </w:rPr>
          </w:pPr>
        </w:p>
      </w:tc>
      <w:tc>
        <w:tcPr>
          <w:tcW w:w="1984" w:type="dxa"/>
        </w:tcPr>
        <w:p w14:paraId="65683C85" w14:textId="77777777" w:rsidR="00966D4B" w:rsidRDefault="00966D4B" w:rsidP="00D92C2A">
          <w:pPr>
            <w:pStyle w:val="Glava"/>
            <w:tabs>
              <w:tab w:val="clear" w:pos="4536"/>
              <w:tab w:val="clear" w:pos="9072"/>
              <w:tab w:val="left" w:pos="1168"/>
            </w:tabs>
            <w:jc w:val="center"/>
            <w:rPr>
              <w:rFonts w:ascii="Arial" w:hAnsi="Arial" w:cs="Arial"/>
            </w:rPr>
          </w:pPr>
          <w:r w:rsidRPr="002B7C98">
            <w:rPr>
              <w:noProof/>
            </w:rPr>
            <mc:AlternateContent>
              <mc:Choice Requires="wps">
                <w:drawing>
                  <wp:anchor distT="0" distB="0" distL="114300" distR="114300" simplePos="0" relativeHeight="251668480" behindDoc="0" locked="0" layoutInCell="1" allowOverlap="1" wp14:anchorId="506443D9" wp14:editId="6C44FC1F">
                    <wp:simplePos x="0" y="0"/>
                    <wp:positionH relativeFrom="column">
                      <wp:posOffset>13970</wp:posOffset>
                    </wp:positionH>
                    <wp:positionV relativeFrom="paragraph">
                      <wp:posOffset>182881</wp:posOffset>
                    </wp:positionV>
                    <wp:extent cx="1190625" cy="552450"/>
                    <wp:effectExtent l="0" t="0" r="0" b="0"/>
                    <wp:wrapNone/>
                    <wp:docPr id="922402035" name="Text Box 3"/>
                    <wp:cNvGraphicFramePr/>
                    <a:graphic xmlns:a="http://schemas.openxmlformats.org/drawingml/2006/main">
                      <a:graphicData uri="http://schemas.microsoft.com/office/word/2010/wordprocessingShape">
                        <wps:wsp>
                          <wps:cNvSpPr txBox="1"/>
                          <wps:spPr>
                            <a:xfrm>
                              <a:off x="0" y="0"/>
                              <a:ext cx="1190625" cy="552450"/>
                            </a:xfrm>
                            <a:prstGeom prst="rect">
                              <a:avLst/>
                            </a:prstGeom>
                            <a:noFill/>
                            <a:ln w="6350">
                              <a:noFill/>
                            </a:ln>
                          </wps:spPr>
                          <wps:txbx>
                            <w:txbxContent>
                              <w:p w14:paraId="35D68925" w14:textId="77777777" w:rsidR="00966D4B" w:rsidRPr="001B6D62" w:rsidRDefault="00966D4B" w:rsidP="00D92C2A">
                                <w:pPr>
                                  <w:rPr>
                                    <w:color w:val="7F7F7F" w:themeColor="text1" w:themeTint="80"/>
                                    <w:sz w:val="18"/>
                                    <w:szCs w:val="18"/>
                                  </w:rPr>
                                </w:pPr>
                                <w:r w:rsidRPr="001B6D62">
                                  <w:rPr>
                                    <w:color w:val="7F7F7F" w:themeColor="text1" w:themeTint="80"/>
                                    <w:sz w:val="18"/>
                                    <w:szCs w:val="18"/>
                                  </w:rPr>
                                  <w:t>Loke pri Zagorju 14b</w:t>
                                </w:r>
                              </w:p>
                              <w:p w14:paraId="02581F45" w14:textId="77777777" w:rsidR="00966D4B" w:rsidRPr="001B6D62" w:rsidRDefault="00966D4B" w:rsidP="00D92C2A">
                                <w:pPr>
                                  <w:rPr>
                                    <w:color w:val="7F7F7F" w:themeColor="text1" w:themeTint="80"/>
                                    <w:sz w:val="18"/>
                                    <w:szCs w:val="18"/>
                                  </w:rPr>
                                </w:pPr>
                                <w:r w:rsidRPr="001B6D62">
                                  <w:rPr>
                                    <w:color w:val="7F7F7F" w:themeColor="text1" w:themeTint="80"/>
                                    <w:sz w:val="18"/>
                                    <w:szCs w:val="18"/>
                                  </w:rPr>
                                  <w:t>1412 Kisovec</w:t>
                                </w:r>
                              </w:p>
                              <w:p w14:paraId="09B450D8" w14:textId="77777777" w:rsidR="00966D4B" w:rsidRPr="001B6D62" w:rsidRDefault="00966D4B" w:rsidP="00D92C2A">
                                <w:pPr>
                                  <w:rPr>
                                    <w:color w:val="7F7F7F" w:themeColor="text1" w:themeTint="80"/>
                                    <w:sz w:val="18"/>
                                    <w:szCs w:val="18"/>
                                  </w:rPr>
                                </w:pPr>
                                <w:r w:rsidRPr="001B6D62">
                                  <w:rPr>
                                    <w:color w:val="7F7F7F" w:themeColor="text1" w:themeTint="80"/>
                                    <w:sz w:val="18"/>
                                    <w:szCs w:val="18"/>
                                  </w:rPr>
                                  <w:t>Slovenija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6443D9" id="_x0000_t202" coordsize="21600,21600" o:spt="202" path="m,l,21600r21600,l21600,xe">
                    <v:stroke joinstyle="miter"/>
                    <v:path gradientshapeok="t" o:connecttype="rect"/>
                  </v:shapetype>
                  <v:shape id="Text Box 3" o:spid="_x0000_s1027" type="#_x0000_t202" style="position:absolute;left:0;text-align:left;margin-left:1.1pt;margin-top:14.4pt;width:93.75pt;height:4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jpdGAIAADM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" filled="f" stroked="f" strokeweight=".5pt">
                    <v:textbox>
                      <w:txbxContent>
                        <w:p w14:paraId="35D68925" w14:textId="77777777" w:rsidR="00966D4B" w:rsidRPr="001B6D62" w:rsidRDefault="00966D4B" w:rsidP="00D92C2A">
                          <w:pPr>
                            <w:rPr>
                              <w:color w:val="7F7F7F" w:themeColor="text1" w:themeTint="80"/>
                              <w:sz w:val="18"/>
                              <w:szCs w:val="18"/>
                            </w:rPr>
                          </w:pPr>
                          <w:r w:rsidRPr="001B6D62">
                            <w:rPr>
                              <w:color w:val="7F7F7F" w:themeColor="text1" w:themeTint="80"/>
                              <w:sz w:val="18"/>
                              <w:szCs w:val="18"/>
                            </w:rPr>
                            <w:t>Loke pri Zagorju 14b</w:t>
                          </w:r>
                        </w:p>
                        <w:p w14:paraId="02581F45" w14:textId="77777777" w:rsidR="00966D4B" w:rsidRPr="001B6D62" w:rsidRDefault="00966D4B" w:rsidP="00D92C2A">
                          <w:pPr>
                            <w:rPr>
                              <w:color w:val="7F7F7F" w:themeColor="text1" w:themeTint="80"/>
                              <w:sz w:val="18"/>
                              <w:szCs w:val="18"/>
                            </w:rPr>
                          </w:pPr>
                          <w:r w:rsidRPr="001B6D62">
                            <w:rPr>
                              <w:color w:val="7F7F7F" w:themeColor="text1" w:themeTint="80"/>
                              <w:sz w:val="18"/>
                              <w:szCs w:val="18"/>
                            </w:rPr>
                            <w:t>1412 Kisovec</w:t>
                          </w:r>
                        </w:p>
                        <w:p w14:paraId="09B450D8" w14:textId="77777777" w:rsidR="00966D4B" w:rsidRPr="001B6D62" w:rsidRDefault="00966D4B" w:rsidP="00D92C2A">
                          <w:pPr>
                            <w:rPr>
                              <w:color w:val="7F7F7F" w:themeColor="text1" w:themeTint="80"/>
                              <w:sz w:val="18"/>
                              <w:szCs w:val="18"/>
                            </w:rPr>
                          </w:pPr>
                          <w:r w:rsidRPr="001B6D62">
                            <w:rPr>
                              <w:color w:val="7F7F7F" w:themeColor="text1" w:themeTint="80"/>
                              <w:sz w:val="18"/>
                              <w:szCs w:val="18"/>
                            </w:rPr>
                            <w:t>Slovenija</w:t>
                          </w:r>
                        </w:p>
                      </w:txbxContent>
                    </v:textbox>
                  </v:shape>
                </w:pict>
              </mc:Fallback>
            </mc:AlternateContent>
          </w:r>
        </w:p>
      </w:tc>
    </w:tr>
  </w:tbl>
  <w:p w14:paraId="1B89C00B" w14:textId="668EA0C4" w:rsidR="00966D4B" w:rsidRPr="00D92C2A" w:rsidRDefault="00966D4B" w:rsidP="00D92C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F0399E"/>
    <w:multiLevelType w:val="hybridMultilevel"/>
    <w:tmpl w:val="644075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2" w15:restartNumberingAfterBreak="0">
    <w:nsid w:val="319323CA"/>
    <w:multiLevelType w:val="hybridMultilevel"/>
    <w:tmpl w:val="C592F65A"/>
    <w:lvl w:ilvl="0" w:tplc="89167B72">
      <w:start w:val="1"/>
      <w:numFmt w:val="bullet"/>
      <w:lvlText w:val=""/>
      <w:lvlJc w:val="left"/>
      <w:pPr>
        <w:ind w:left="360" w:hanging="360"/>
      </w:pPr>
      <w:rPr>
        <w:rFonts w:ascii="Symbol" w:hAnsi="Symbol" w:hint="default"/>
      </w:rPr>
    </w:lvl>
    <w:lvl w:ilvl="1" w:tplc="B7FCE390">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897BB7"/>
    <w:multiLevelType w:val="multilevel"/>
    <w:tmpl w:val="C3C88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4"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5"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353700845">
    <w:abstractNumId w:val="15"/>
  </w:num>
  <w:num w:numId="2" w16cid:durableId="2089493872">
    <w:abstractNumId w:val="33"/>
  </w:num>
  <w:num w:numId="3" w16cid:durableId="1364399881">
    <w:abstractNumId w:val="20"/>
  </w:num>
  <w:num w:numId="4" w16cid:durableId="1920678092">
    <w:abstractNumId w:val="11"/>
  </w:num>
  <w:num w:numId="5" w16cid:durableId="262035623">
    <w:abstractNumId w:val="35"/>
  </w:num>
  <w:num w:numId="6" w16cid:durableId="112293399">
    <w:abstractNumId w:val="32"/>
  </w:num>
  <w:num w:numId="7" w16cid:durableId="1921861812">
    <w:abstractNumId w:val="30"/>
  </w:num>
  <w:num w:numId="8" w16cid:durableId="1818105386">
    <w:abstractNumId w:val="29"/>
  </w:num>
  <w:num w:numId="9" w16cid:durableId="1314528677">
    <w:abstractNumId w:val="1"/>
  </w:num>
  <w:num w:numId="10" w16cid:durableId="465513532">
    <w:abstractNumId w:val="23"/>
  </w:num>
  <w:num w:numId="11" w16cid:durableId="2059089088">
    <w:abstractNumId w:val="2"/>
  </w:num>
  <w:num w:numId="12" w16cid:durableId="1166356455">
    <w:abstractNumId w:val="34"/>
  </w:num>
  <w:num w:numId="13" w16cid:durableId="1260062355">
    <w:abstractNumId w:val="14"/>
  </w:num>
  <w:num w:numId="14" w16cid:durableId="1774401873">
    <w:abstractNumId w:val="17"/>
  </w:num>
  <w:num w:numId="15" w16cid:durableId="2048144215">
    <w:abstractNumId w:val="0"/>
  </w:num>
  <w:num w:numId="16" w16cid:durableId="1347638667">
    <w:abstractNumId w:val="7"/>
  </w:num>
  <w:num w:numId="17" w16cid:durableId="822434325">
    <w:abstractNumId w:val="26"/>
  </w:num>
  <w:num w:numId="18" w16cid:durableId="626206395">
    <w:abstractNumId w:val="22"/>
  </w:num>
  <w:num w:numId="19" w16cid:durableId="748582184">
    <w:abstractNumId w:val="9"/>
  </w:num>
  <w:num w:numId="20" w16cid:durableId="1676882635">
    <w:abstractNumId w:val="31"/>
  </w:num>
  <w:num w:numId="21" w16cid:durableId="1975017279">
    <w:abstractNumId w:val="5"/>
  </w:num>
  <w:num w:numId="22" w16cid:durableId="885727039">
    <w:abstractNumId w:val="19"/>
  </w:num>
  <w:num w:numId="23" w16cid:durableId="1571576394">
    <w:abstractNumId w:val="28"/>
  </w:num>
  <w:num w:numId="24" w16cid:durableId="246621409">
    <w:abstractNumId w:val="16"/>
  </w:num>
  <w:num w:numId="25" w16cid:durableId="1877237047">
    <w:abstractNumId w:val="3"/>
  </w:num>
  <w:num w:numId="26" w16cid:durableId="1554196585">
    <w:abstractNumId w:val="10"/>
  </w:num>
  <w:num w:numId="27" w16cid:durableId="1612085766">
    <w:abstractNumId w:val="27"/>
  </w:num>
  <w:num w:numId="28" w16cid:durableId="2126463263">
    <w:abstractNumId w:val="27"/>
    <w:lvlOverride w:ilvl="0">
      <w:startOverride w:val="1"/>
    </w:lvlOverride>
  </w:num>
  <w:num w:numId="29" w16cid:durableId="2040430454">
    <w:abstractNumId w:val="8"/>
  </w:num>
  <w:num w:numId="30" w16cid:durableId="2139376407">
    <w:abstractNumId w:val="21"/>
  </w:num>
  <w:num w:numId="31" w16cid:durableId="107899898">
    <w:abstractNumId w:val="13"/>
  </w:num>
  <w:num w:numId="32" w16cid:durableId="1152452568">
    <w:abstractNumId w:val="18"/>
  </w:num>
  <w:num w:numId="33" w16cid:durableId="77868720">
    <w:abstractNumId w:val="25"/>
  </w:num>
  <w:num w:numId="34" w16cid:durableId="990449453">
    <w:abstractNumId w:val="6"/>
  </w:num>
  <w:num w:numId="35" w16cid:durableId="563373565">
    <w:abstractNumId w:val="4"/>
  </w:num>
  <w:num w:numId="36" w16cid:durableId="2076119235">
    <w:abstractNumId w:val="24"/>
  </w:num>
  <w:num w:numId="37" w16cid:durableId="541870167">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023"/>
    <w:rsid w:val="00001278"/>
    <w:rsid w:val="000014C2"/>
    <w:rsid w:val="00002B0F"/>
    <w:rsid w:val="00003528"/>
    <w:rsid w:val="00003E3C"/>
    <w:rsid w:val="00006954"/>
    <w:rsid w:val="00006CED"/>
    <w:rsid w:val="0000751C"/>
    <w:rsid w:val="00010321"/>
    <w:rsid w:val="00011BD4"/>
    <w:rsid w:val="000121EB"/>
    <w:rsid w:val="000126D7"/>
    <w:rsid w:val="00012FDE"/>
    <w:rsid w:val="000144A1"/>
    <w:rsid w:val="00014547"/>
    <w:rsid w:val="00014C70"/>
    <w:rsid w:val="00016BAC"/>
    <w:rsid w:val="00016BD8"/>
    <w:rsid w:val="00017A39"/>
    <w:rsid w:val="0002129C"/>
    <w:rsid w:val="000220FF"/>
    <w:rsid w:val="00022144"/>
    <w:rsid w:val="0002677F"/>
    <w:rsid w:val="000304AC"/>
    <w:rsid w:val="0003072A"/>
    <w:rsid w:val="00030939"/>
    <w:rsid w:val="00032923"/>
    <w:rsid w:val="0003488B"/>
    <w:rsid w:val="000362F6"/>
    <w:rsid w:val="00036A79"/>
    <w:rsid w:val="00036E0C"/>
    <w:rsid w:val="0003719E"/>
    <w:rsid w:val="00040BBC"/>
    <w:rsid w:val="00041D31"/>
    <w:rsid w:val="0004227D"/>
    <w:rsid w:val="000428E6"/>
    <w:rsid w:val="00043EBB"/>
    <w:rsid w:val="00045B11"/>
    <w:rsid w:val="00046B1E"/>
    <w:rsid w:val="00046EEF"/>
    <w:rsid w:val="00050DBF"/>
    <w:rsid w:val="00051D3D"/>
    <w:rsid w:val="00052427"/>
    <w:rsid w:val="00052716"/>
    <w:rsid w:val="00053935"/>
    <w:rsid w:val="00053B8A"/>
    <w:rsid w:val="00056777"/>
    <w:rsid w:val="00057EFC"/>
    <w:rsid w:val="00057FE2"/>
    <w:rsid w:val="00062C54"/>
    <w:rsid w:val="00062D4D"/>
    <w:rsid w:val="000633B9"/>
    <w:rsid w:val="000639B8"/>
    <w:rsid w:val="000641D6"/>
    <w:rsid w:val="000649A2"/>
    <w:rsid w:val="00066870"/>
    <w:rsid w:val="0006696E"/>
    <w:rsid w:val="00066D14"/>
    <w:rsid w:val="00066F0E"/>
    <w:rsid w:val="00067077"/>
    <w:rsid w:val="000702A2"/>
    <w:rsid w:val="00071275"/>
    <w:rsid w:val="000730EB"/>
    <w:rsid w:val="000741B4"/>
    <w:rsid w:val="000745B5"/>
    <w:rsid w:val="000754B3"/>
    <w:rsid w:val="00077110"/>
    <w:rsid w:val="0007736B"/>
    <w:rsid w:val="00077FB6"/>
    <w:rsid w:val="00080491"/>
    <w:rsid w:val="0008166A"/>
    <w:rsid w:val="00081E0E"/>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20BB"/>
    <w:rsid w:val="000A332A"/>
    <w:rsid w:val="000A3E65"/>
    <w:rsid w:val="000A3EBF"/>
    <w:rsid w:val="000A4F8A"/>
    <w:rsid w:val="000A4F95"/>
    <w:rsid w:val="000A58CD"/>
    <w:rsid w:val="000A6194"/>
    <w:rsid w:val="000B2C3D"/>
    <w:rsid w:val="000B2DD8"/>
    <w:rsid w:val="000B3257"/>
    <w:rsid w:val="000B3592"/>
    <w:rsid w:val="000B44F5"/>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CCB"/>
    <w:rsid w:val="000D3FA1"/>
    <w:rsid w:val="000D5AF6"/>
    <w:rsid w:val="000D685C"/>
    <w:rsid w:val="000D69D9"/>
    <w:rsid w:val="000D6FE2"/>
    <w:rsid w:val="000E1353"/>
    <w:rsid w:val="000E1763"/>
    <w:rsid w:val="000E536B"/>
    <w:rsid w:val="000E592E"/>
    <w:rsid w:val="000E68C6"/>
    <w:rsid w:val="000E6F34"/>
    <w:rsid w:val="000E70EE"/>
    <w:rsid w:val="000F082C"/>
    <w:rsid w:val="000F13DA"/>
    <w:rsid w:val="000F1EE7"/>
    <w:rsid w:val="000F2F82"/>
    <w:rsid w:val="000F63A3"/>
    <w:rsid w:val="000F6A11"/>
    <w:rsid w:val="000F7D4C"/>
    <w:rsid w:val="00100803"/>
    <w:rsid w:val="00100D31"/>
    <w:rsid w:val="00101248"/>
    <w:rsid w:val="0010138A"/>
    <w:rsid w:val="0010145F"/>
    <w:rsid w:val="001023C9"/>
    <w:rsid w:val="00102D47"/>
    <w:rsid w:val="001044FC"/>
    <w:rsid w:val="00104ED5"/>
    <w:rsid w:val="00104FB6"/>
    <w:rsid w:val="001057A9"/>
    <w:rsid w:val="00105DCA"/>
    <w:rsid w:val="00106681"/>
    <w:rsid w:val="0011172F"/>
    <w:rsid w:val="00111F42"/>
    <w:rsid w:val="00113F55"/>
    <w:rsid w:val="0011426F"/>
    <w:rsid w:val="001162BA"/>
    <w:rsid w:val="00116D3F"/>
    <w:rsid w:val="00116D9A"/>
    <w:rsid w:val="0011788E"/>
    <w:rsid w:val="00117DC1"/>
    <w:rsid w:val="00117DE3"/>
    <w:rsid w:val="00121F24"/>
    <w:rsid w:val="00123A06"/>
    <w:rsid w:val="00123DC6"/>
    <w:rsid w:val="00124E0C"/>
    <w:rsid w:val="0012570F"/>
    <w:rsid w:val="00126FD6"/>
    <w:rsid w:val="00130611"/>
    <w:rsid w:val="00130D85"/>
    <w:rsid w:val="0013175C"/>
    <w:rsid w:val="00131B20"/>
    <w:rsid w:val="001352DA"/>
    <w:rsid w:val="00135AFC"/>
    <w:rsid w:val="00136264"/>
    <w:rsid w:val="00142F29"/>
    <w:rsid w:val="001435A8"/>
    <w:rsid w:val="001444EC"/>
    <w:rsid w:val="00144EA3"/>
    <w:rsid w:val="00145E83"/>
    <w:rsid w:val="001472D0"/>
    <w:rsid w:val="00150EEB"/>
    <w:rsid w:val="001510F7"/>
    <w:rsid w:val="00151E7D"/>
    <w:rsid w:val="001521B2"/>
    <w:rsid w:val="0015409F"/>
    <w:rsid w:val="00154D58"/>
    <w:rsid w:val="00155019"/>
    <w:rsid w:val="001573E2"/>
    <w:rsid w:val="001602DA"/>
    <w:rsid w:val="001602DE"/>
    <w:rsid w:val="00160456"/>
    <w:rsid w:val="0016084A"/>
    <w:rsid w:val="001609E2"/>
    <w:rsid w:val="00161F74"/>
    <w:rsid w:val="0016251E"/>
    <w:rsid w:val="00162C38"/>
    <w:rsid w:val="001646EB"/>
    <w:rsid w:val="00165B09"/>
    <w:rsid w:val="00166339"/>
    <w:rsid w:val="001667EE"/>
    <w:rsid w:val="00166E4F"/>
    <w:rsid w:val="001670A5"/>
    <w:rsid w:val="00170159"/>
    <w:rsid w:val="00171EBA"/>
    <w:rsid w:val="00172370"/>
    <w:rsid w:val="00172BE0"/>
    <w:rsid w:val="00172CD4"/>
    <w:rsid w:val="00174969"/>
    <w:rsid w:val="00175E8B"/>
    <w:rsid w:val="0017714F"/>
    <w:rsid w:val="00183A00"/>
    <w:rsid w:val="00184ABC"/>
    <w:rsid w:val="001868AA"/>
    <w:rsid w:val="001900F5"/>
    <w:rsid w:val="001908E0"/>
    <w:rsid w:val="00192080"/>
    <w:rsid w:val="00193110"/>
    <w:rsid w:val="00193BE0"/>
    <w:rsid w:val="00197218"/>
    <w:rsid w:val="00197BB1"/>
    <w:rsid w:val="001A005F"/>
    <w:rsid w:val="001A0111"/>
    <w:rsid w:val="001A111A"/>
    <w:rsid w:val="001A1C53"/>
    <w:rsid w:val="001A313A"/>
    <w:rsid w:val="001A70F2"/>
    <w:rsid w:val="001B0230"/>
    <w:rsid w:val="001B4A44"/>
    <w:rsid w:val="001B4C87"/>
    <w:rsid w:val="001B52E8"/>
    <w:rsid w:val="001B628D"/>
    <w:rsid w:val="001B77D6"/>
    <w:rsid w:val="001B7D69"/>
    <w:rsid w:val="001C009E"/>
    <w:rsid w:val="001C019D"/>
    <w:rsid w:val="001C0AFE"/>
    <w:rsid w:val="001C0F97"/>
    <w:rsid w:val="001C0FDC"/>
    <w:rsid w:val="001C4EFA"/>
    <w:rsid w:val="001C51F6"/>
    <w:rsid w:val="001C6AAD"/>
    <w:rsid w:val="001C6DB5"/>
    <w:rsid w:val="001C7926"/>
    <w:rsid w:val="001D016D"/>
    <w:rsid w:val="001D2229"/>
    <w:rsid w:val="001D2B0A"/>
    <w:rsid w:val="001D4412"/>
    <w:rsid w:val="001D6CBC"/>
    <w:rsid w:val="001D6CD5"/>
    <w:rsid w:val="001D7278"/>
    <w:rsid w:val="001D7684"/>
    <w:rsid w:val="001D7B29"/>
    <w:rsid w:val="001E067C"/>
    <w:rsid w:val="001E105A"/>
    <w:rsid w:val="001E1660"/>
    <w:rsid w:val="001E2824"/>
    <w:rsid w:val="001E427E"/>
    <w:rsid w:val="001E4A66"/>
    <w:rsid w:val="001E4DE4"/>
    <w:rsid w:val="001E679E"/>
    <w:rsid w:val="001F0159"/>
    <w:rsid w:val="001F073E"/>
    <w:rsid w:val="001F22EA"/>
    <w:rsid w:val="001F362F"/>
    <w:rsid w:val="001F38F8"/>
    <w:rsid w:val="001F3B17"/>
    <w:rsid w:val="001F55E1"/>
    <w:rsid w:val="001F59AE"/>
    <w:rsid w:val="00200352"/>
    <w:rsid w:val="00203C9E"/>
    <w:rsid w:val="00204320"/>
    <w:rsid w:val="002050F1"/>
    <w:rsid w:val="00206BDE"/>
    <w:rsid w:val="00207640"/>
    <w:rsid w:val="002102C3"/>
    <w:rsid w:val="002109A5"/>
    <w:rsid w:val="00211FBA"/>
    <w:rsid w:val="00215438"/>
    <w:rsid w:val="00215D08"/>
    <w:rsid w:val="00221639"/>
    <w:rsid w:val="00221774"/>
    <w:rsid w:val="0022186F"/>
    <w:rsid w:val="00223349"/>
    <w:rsid w:val="00223529"/>
    <w:rsid w:val="00223BFD"/>
    <w:rsid w:val="00223C66"/>
    <w:rsid w:val="0022403C"/>
    <w:rsid w:val="00224C24"/>
    <w:rsid w:val="002272F1"/>
    <w:rsid w:val="00231186"/>
    <w:rsid w:val="0023235F"/>
    <w:rsid w:val="002329A3"/>
    <w:rsid w:val="00233FCA"/>
    <w:rsid w:val="002360E8"/>
    <w:rsid w:val="002369E8"/>
    <w:rsid w:val="0024047F"/>
    <w:rsid w:val="00243AD4"/>
    <w:rsid w:val="002454C2"/>
    <w:rsid w:val="00246AF1"/>
    <w:rsid w:val="00250702"/>
    <w:rsid w:val="002507FA"/>
    <w:rsid w:val="00251B35"/>
    <w:rsid w:val="00253BCB"/>
    <w:rsid w:val="00254EB6"/>
    <w:rsid w:val="002550D9"/>
    <w:rsid w:val="002558EC"/>
    <w:rsid w:val="00256825"/>
    <w:rsid w:val="00256999"/>
    <w:rsid w:val="00261ECB"/>
    <w:rsid w:val="002630A1"/>
    <w:rsid w:val="00267183"/>
    <w:rsid w:val="00267299"/>
    <w:rsid w:val="00267352"/>
    <w:rsid w:val="0026762F"/>
    <w:rsid w:val="002676D3"/>
    <w:rsid w:val="002701BF"/>
    <w:rsid w:val="00270AB0"/>
    <w:rsid w:val="002713F2"/>
    <w:rsid w:val="00271DF7"/>
    <w:rsid w:val="002734D8"/>
    <w:rsid w:val="00273D28"/>
    <w:rsid w:val="00273F1B"/>
    <w:rsid w:val="00273F30"/>
    <w:rsid w:val="00275ED7"/>
    <w:rsid w:val="00276E79"/>
    <w:rsid w:val="002800AD"/>
    <w:rsid w:val="00280179"/>
    <w:rsid w:val="002801DF"/>
    <w:rsid w:val="00280CB0"/>
    <w:rsid w:val="002831A9"/>
    <w:rsid w:val="002836EB"/>
    <w:rsid w:val="00284660"/>
    <w:rsid w:val="00284C2D"/>
    <w:rsid w:val="00284D79"/>
    <w:rsid w:val="00285ED9"/>
    <w:rsid w:val="002861C1"/>
    <w:rsid w:val="00286C76"/>
    <w:rsid w:val="00287F80"/>
    <w:rsid w:val="00290758"/>
    <w:rsid w:val="00292217"/>
    <w:rsid w:val="00292F99"/>
    <w:rsid w:val="00294057"/>
    <w:rsid w:val="002946A7"/>
    <w:rsid w:val="00295CF5"/>
    <w:rsid w:val="002A135A"/>
    <w:rsid w:val="002A5B60"/>
    <w:rsid w:val="002A6084"/>
    <w:rsid w:val="002A6121"/>
    <w:rsid w:val="002B0B2D"/>
    <w:rsid w:val="002B180A"/>
    <w:rsid w:val="002B2299"/>
    <w:rsid w:val="002B3E3B"/>
    <w:rsid w:val="002B3E83"/>
    <w:rsid w:val="002B40C2"/>
    <w:rsid w:val="002B4790"/>
    <w:rsid w:val="002B4ADB"/>
    <w:rsid w:val="002B5298"/>
    <w:rsid w:val="002B5AE0"/>
    <w:rsid w:val="002C120D"/>
    <w:rsid w:val="002C1B0E"/>
    <w:rsid w:val="002C1F47"/>
    <w:rsid w:val="002C6787"/>
    <w:rsid w:val="002C6ED7"/>
    <w:rsid w:val="002D23F5"/>
    <w:rsid w:val="002D4292"/>
    <w:rsid w:val="002D4C09"/>
    <w:rsid w:val="002D4F6A"/>
    <w:rsid w:val="002D50C3"/>
    <w:rsid w:val="002D6459"/>
    <w:rsid w:val="002E1263"/>
    <w:rsid w:val="002E328A"/>
    <w:rsid w:val="002E38AE"/>
    <w:rsid w:val="002E4D51"/>
    <w:rsid w:val="002E5491"/>
    <w:rsid w:val="002E757C"/>
    <w:rsid w:val="002F2FAC"/>
    <w:rsid w:val="002F3848"/>
    <w:rsid w:val="002F621A"/>
    <w:rsid w:val="00300294"/>
    <w:rsid w:val="00300413"/>
    <w:rsid w:val="0030098B"/>
    <w:rsid w:val="00300F82"/>
    <w:rsid w:val="0030294A"/>
    <w:rsid w:val="003031A0"/>
    <w:rsid w:val="00305127"/>
    <w:rsid w:val="00307E14"/>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7694"/>
    <w:rsid w:val="00330189"/>
    <w:rsid w:val="00332C8A"/>
    <w:rsid w:val="00332D0A"/>
    <w:rsid w:val="003346FC"/>
    <w:rsid w:val="00335B62"/>
    <w:rsid w:val="003363C4"/>
    <w:rsid w:val="003368A5"/>
    <w:rsid w:val="00337B29"/>
    <w:rsid w:val="00337EA2"/>
    <w:rsid w:val="00342594"/>
    <w:rsid w:val="0034316A"/>
    <w:rsid w:val="00344558"/>
    <w:rsid w:val="00347D16"/>
    <w:rsid w:val="0035141D"/>
    <w:rsid w:val="003531F5"/>
    <w:rsid w:val="00355B1D"/>
    <w:rsid w:val="00355DAE"/>
    <w:rsid w:val="00355DC9"/>
    <w:rsid w:val="003574C6"/>
    <w:rsid w:val="00360247"/>
    <w:rsid w:val="003613FB"/>
    <w:rsid w:val="0036193D"/>
    <w:rsid w:val="00361DEF"/>
    <w:rsid w:val="00362064"/>
    <w:rsid w:val="00362608"/>
    <w:rsid w:val="003632F4"/>
    <w:rsid w:val="003633C9"/>
    <w:rsid w:val="00363758"/>
    <w:rsid w:val="0036595D"/>
    <w:rsid w:val="00365A19"/>
    <w:rsid w:val="00366CA9"/>
    <w:rsid w:val="00370978"/>
    <w:rsid w:val="00371C93"/>
    <w:rsid w:val="00372002"/>
    <w:rsid w:val="003735B1"/>
    <w:rsid w:val="0037553E"/>
    <w:rsid w:val="00375C51"/>
    <w:rsid w:val="00377819"/>
    <w:rsid w:val="003807B3"/>
    <w:rsid w:val="00381763"/>
    <w:rsid w:val="00381E1B"/>
    <w:rsid w:val="00382D76"/>
    <w:rsid w:val="00384503"/>
    <w:rsid w:val="003865A8"/>
    <w:rsid w:val="00387D1F"/>
    <w:rsid w:val="00390E66"/>
    <w:rsid w:val="0039402E"/>
    <w:rsid w:val="00394060"/>
    <w:rsid w:val="0039416A"/>
    <w:rsid w:val="00395074"/>
    <w:rsid w:val="00395852"/>
    <w:rsid w:val="00395B33"/>
    <w:rsid w:val="0039600A"/>
    <w:rsid w:val="003A0DF4"/>
    <w:rsid w:val="003A491C"/>
    <w:rsid w:val="003A4EF0"/>
    <w:rsid w:val="003A528F"/>
    <w:rsid w:val="003B228D"/>
    <w:rsid w:val="003B2482"/>
    <w:rsid w:val="003B2746"/>
    <w:rsid w:val="003B30FB"/>
    <w:rsid w:val="003B5014"/>
    <w:rsid w:val="003B50DF"/>
    <w:rsid w:val="003B51A4"/>
    <w:rsid w:val="003B5993"/>
    <w:rsid w:val="003B5EB8"/>
    <w:rsid w:val="003B6302"/>
    <w:rsid w:val="003B6CCF"/>
    <w:rsid w:val="003B783E"/>
    <w:rsid w:val="003B7D10"/>
    <w:rsid w:val="003C03B7"/>
    <w:rsid w:val="003C06C0"/>
    <w:rsid w:val="003C075E"/>
    <w:rsid w:val="003C11D1"/>
    <w:rsid w:val="003C2015"/>
    <w:rsid w:val="003C424B"/>
    <w:rsid w:val="003C42E9"/>
    <w:rsid w:val="003C6A9B"/>
    <w:rsid w:val="003C77C8"/>
    <w:rsid w:val="003D0758"/>
    <w:rsid w:val="003D085E"/>
    <w:rsid w:val="003D195C"/>
    <w:rsid w:val="003D1CF7"/>
    <w:rsid w:val="003D3829"/>
    <w:rsid w:val="003D4596"/>
    <w:rsid w:val="003D587D"/>
    <w:rsid w:val="003D6C56"/>
    <w:rsid w:val="003D6E01"/>
    <w:rsid w:val="003E2C63"/>
    <w:rsid w:val="003E3EF4"/>
    <w:rsid w:val="003E3F44"/>
    <w:rsid w:val="003E5459"/>
    <w:rsid w:val="003E71A4"/>
    <w:rsid w:val="003E72B9"/>
    <w:rsid w:val="003E78C8"/>
    <w:rsid w:val="003F0C2A"/>
    <w:rsid w:val="003F470D"/>
    <w:rsid w:val="003F4E42"/>
    <w:rsid w:val="004000A6"/>
    <w:rsid w:val="004017FD"/>
    <w:rsid w:val="00402326"/>
    <w:rsid w:val="00402DF2"/>
    <w:rsid w:val="0040328D"/>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CFD"/>
    <w:rsid w:val="00420249"/>
    <w:rsid w:val="00421828"/>
    <w:rsid w:val="00422957"/>
    <w:rsid w:val="004239E8"/>
    <w:rsid w:val="00424E68"/>
    <w:rsid w:val="00425477"/>
    <w:rsid w:val="004254E9"/>
    <w:rsid w:val="00426A65"/>
    <w:rsid w:val="00426B9C"/>
    <w:rsid w:val="004275CE"/>
    <w:rsid w:val="004302B0"/>
    <w:rsid w:val="0043038D"/>
    <w:rsid w:val="00431656"/>
    <w:rsid w:val="004328C7"/>
    <w:rsid w:val="0043299B"/>
    <w:rsid w:val="00433139"/>
    <w:rsid w:val="0043319A"/>
    <w:rsid w:val="00433428"/>
    <w:rsid w:val="00433AFB"/>
    <w:rsid w:val="00434920"/>
    <w:rsid w:val="004354FE"/>
    <w:rsid w:val="0043739A"/>
    <w:rsid w:val="0043759C"/>
    <w:rsid w:val="00437DC3"/>
    <w:rsid w:val="00441002"/>
    <w:rsid w:val="004437DB"/>
    <w:rsid w:val="00444CC8"/>
    <w:rsid w:val="0044574C"/>
    <w:rsid w:val="00445B06"/>
    <w:rsid w:val="00445C79"/>
    <w:rsid w:val="0045046B"/>
    <w:rsid w:val="00450AAA"/>
    <w:rsid w:val="00455FC4"/>
    <w:rsid w:val="00457863"/>
    <w:rsid w:val="00460BBF"/>
    <w:rsid w:val="00462C5D"/>
    <w:rsid w:val="00463504"/>
    <w:rsid w:val="00464FE8"/>
    <w:rsid w:val="00470436"/>
    <w:rsid w:val="004711A5"/>
    <w:rsid w:val="004725DF"/>
    <w:rsid w:val="00476F30"/>
    <w:rsid w:val="0047719E"/>
    <w:rsid w:val="004771BF"/>
    <w:rsid w:val="00482AC9"/>
    <w:rsid w:val="0048300C"/>
    <w:rsid w:val="00483577"/>
    <w:rsid w:val="00485DEC"/>
    <w:rsid w:val="004871A9"/>
    <w:rsid w:val="0048783A"/>
    <w:rsid w:val="00490494"/>
    <w:rsid w:val="0049101A"/>
    <w:rsid w:val="00491583"/>
    <w:rsid w:val="00491C31"/>
    <w:rsid w:val="00494651"/>
    <w:rsid w:val="004948F5"/>
    <w:rsid w:val="00496FB5"/>
    <w:rsid w:val="004978CB"/>
    <w:rsid w:val="004A096D"/>
    <w:rsid w:val="004A0C06"/>
    <w:rsid w:val="004A1860"/>
    <w:rsid w:val="004A2C33"/>
    <w:rsid w:val="004A60E4"/>
    <w:rsid w:val="004A67C6"/>
    <w:rsid w:val="004A711D"/>
    <w:rsid w:val="004B0DAE"/>
    <w:rsid w:val="004B1BCC"/>
    <w:rsid w:val="004B23CA"/>
    <w:rsid w:val="004B2C80"/>
    <w:rsid w:val="004B34D9"/>
    <w:rsid w:val="004B38A9"/>
    <w:rsid w:val="004B3F16"/>
    <w:rsid w:val="004B523C"/>
    <w:rsid w:val="004B7EDA"/>
    <w:rsid w:val="004C078C"/>
    <w:rsid w:val="004C0F7A"/>
    <w:rsid w:val="004C286A"/>
    <w:rsid w:val="004C2B21"/>
    <w:rsid w:val="004C3A64"/>
    <w:rsid w:val="004C3BAE"/>
    <w:rsid w:val="004C4608"/>
    <w:rsid w:val="004C489D"/>
    <w:rsid w:val="004C5636"/>
    <w:rsid w:val="004C5775"/>
    <w:rsid w:val="004C6103"/>
    <w:rsid w:val="004C6C49"/>
    <w:rsid w:val="004C7343"/>
    <w:rsid w:val="004D0764"/>
    <w:rsid w:val="004D07CC"/>
    <w:rsid w:val="004D0B8F"/>
    <w:rsid w:val="004D153D"/>
    <w:rsid w:val="004D16BA"/>
    <w:rsid w:val="004D1BC8"/>
    <w:rsid w:val="004D3062"/>
    <w:rsid w:val="004D3108"/>
    <w:rsid w:val="004D31F2"/>
    <w:rsid w:val="004D3A62"/>
    <w:rsid w:val="004D4EFD"/>
    <w:rsid w:val="004D5878"/>
    <w:rsid w:val="004D6FF5"/>
    <w:rsid w:val="004E1818"/>
    <w:rsid w:val="004E1BE0"/>
    <w:rsid w:val="004E1BE8"/>
    <w:rsid w:val="004E1DCF"/>
    <w:rsid w:val="004E2C0D"/>
    <w:rsid w:val="004E5693"/>
    <w:rsid w:val="004E5C1D"/>
    <w:rsid w:val="004E6862"/>
    <w:rsid w:val="004E755F"/>
    <w:rsid w:val="004E7A3E"/>
    <w:rsid w:val="004F2306"/>
    <w:rsid w:val="004F2B24"/>
    <w:rsid w:val="004F3A4F"/>
    <w:rsid w:val="004F5C25"/>
    <w:rsid w:val="004F67AB"/>
    <w:rsid w:val="0050024C"/>
    <w:rsid w:val="00502340"/>
    <w:rsid w:val="005023BE"/>
    <w:rsid w:val="0050327C"/>
    <w:rsid w:val="005032DE"/>
    <w:rsid w:val="0050390C"/>
    <w:rsid w:val="005044E4"/>
    <w:rsid w:val="00504E9E"/>
    <w:rsid w:val="00507C6D"/>
    <w:rsid w:val="005106C9"/>
    <w:rsid w:val="00511B70"/>
    <w:rsid w:val="00512904"/>
    <w:rsid w:val="00512CD9"/>
    <w:rsid w:val="0051385C"/>
    <w:rsid w:val="00513D49"/>
    <w:rsid w:val="005155AC"/>
    <w:rsid w:val="005158DB"/>
    <w:rsid w:val="00515E32"/>
    <w:rsid w:val="00516084"/>
    <w:rsid w:val="0051761A"/>
    <w:rsid w:val="00517F4A"/>
    <w:rsid w:val="00521755"/>
    <w:rsid w:val="00521B00"/>
    <w:rsid w:val="00521D8B"/>
    <w:rsid w:val="00524616"/>
    <w:rsid w:val="00524C10"/>
    <w:rsid w:val="00526D4B"/>
    <w:rsid w:val="00531C53"/>
    <w:rsid w:val="005332AA"/>
    <w:rsid w:val="00534A32"/>
    <w:rsid w:val="00535381"/>
    <w:rsid w:val="00535DA8"/>
    <w:rsid w:val="005368F4"/>
    <w:rsid w:val="005372C9"/>
    <w:rsid w:val="00537660"/>
    <w:rsid w:val="0054031B"/>
    <w:rsid w:val="00541198"/>
    <w:rsid w:val="00541A0F"/>
    <w:rsid w:val="00542379"/>
    <w:rsid w:val="00542A4B"/>
    <w:rsid w:val="00542F79"/>
    <w:rsid w:val="0054422F"/>
    <w:rsid w:val="005443C2"/>
    <w:rsid w:val="00544A9C"/>
    <w:rsid w:val="00546731"/>
    <w:rsid w:val="005470E2"/>
    <w:rsid w:val="00547CB3"/>
    <w:rsid w:val="005505B3"/>
    <w:rsid w:val="00550650"/>
    <w:rsid w:val="005519D7"/>
    <w:rsid w:val="00554262"/>
    <w:rsid w:val="005544D3"/>
    <w:rsid w:val="00554701"/>
    <w:rsid w:val="0055496A"/>
    <w:rsid w:val="00556B8C"/>
    <w:rsid w:val="00556B94"/>
    <w:rsid w:val="005578F7"/>
    <w:rsid w:val="00561D83"/>
    <w:rsid w:val="005626ED"/>
    <w:rsid w:val="005639DB"/>
    <w:rsid w:val="00565100"/>
    <w:rsid w:val="00565EC2"/>
    <w:rsid w:val="00565FCC"/>
    <w:rsid w:val="0056719E"/>
    <w:rsid w:val="0057013F"/>
    <w:rsid w:val="00571AF8"/>
    <w:rsid w:val="00572144"/>
    <w:rsid w:val="00573624"/>
    <w:rsid w:val="00573FE7"/>
    <w:rsid w:val="005765B0"/>
    <w:rsid w:val="00577C61"/>
    <w:rsid w:val="00582BF3"/>
    <w:rsid w:val="00583729"/>
    <w:rsid w:val="005849CF"/>
    <w:rsid w:val="005850A1"/>
    <w:rsid w:val="0058558C"/>
    <w:rsid w:val="00587FFB"/>
    <w:rsid w:val="005920DA"/>
    <w:rsid w:val="0059213F"/>
    <w:rsid w:val="00592CA3"/>
    <w:rsid w:val="00593F32"/>
    <w:rsid w:val="00594418"/>
    <w:rsid w:val="00594559"/>
    <w:rsid w:val="00595D37"/>
    <w:rsid w:val="005975D2"/>
    <w:rsid w:val="0059767E"/>
    <w:rsid w:val="005A1A05"/>
    <w:rsid w:val="005A1FC7"/>
    <w:rsid w:val="005A24E2"/>
    <w:rsid w:val="005A28FD"/>
    <w:rsid w:val="005A4BAA"/>
    <w:rsid w:val="005A51AC"/>
    <w:rsid w:val="005A7DCC"/>
    <w:rsid w:val="005B2914"/>
    <w:rsid w:val="005B7D5B"/>
    <w:rsid w:val="005C092A"/>
    <w:rsid w:val="005C0C4D"/>
    <w:rsid w:val="005C0FDF"/>
    <w:rsid w:val="005C139B"/>
    <w:rsid w:val="005C3285"/>
    <w:rsid w:val="005C3461"/>
    <w:rsid w:val="005C3C1F"/>
    <w:rsid w:val="005C4367"/>
    <w:rsid w:val="005C463E"/>
    <w:rsid w:val="005C6CE4"/>
    <w:rsid w:val="005C7307"/>
    <w:rsid w:val="005C78C5"/>
    <w:rsid w:val="005C79AB"/>
    <w:rsid w:val="005D000B"/>
    <w:rsid w:val="005D3307"/>
    <w:rsid w:val="005D352C"/>
    <w:rsid w:val="005D39B4"/>
    <w:rsid w:val="005D3DA4"/>
    <w:rsid w:val="005D76A3"/>
    <w:rsid w:val="005E0BE0"/>
    <w:rsid w:val="005E1A14"/>
    <w:rsid w:val="005E344F"/>
    <w:rsid w:val="005E5B40"/>
    <w:rsid w:val="005E613D"/>
    <w:rsid w:val="005E651C"/>
    <w:rsid w:val="005F0852"/>
    <w:rsid w:val="005F3185"/>
    <w:rsid w:val="005F4414"/>
    <w:rsid w:val="005F46A7"/>
    <w:rsid w:val="005F4976"/>
    <w:rsid w:val="005F5E49"/>
    <w:rsid w:val="005F63B4"/>
    <w:rsid w:val="00601882"/>
    <w:rsid w:val="00601FE2"/>
    <w:rsid w:val="00603954"/>
    <w:rsid w:val="00604C29"/>
    <w:rsid w:val="00605C6F"/>
    <w:rsid w:val="006065A9"/>
    <w:rsid w:val="00610562"/>
    <w:rsid w:val="00611B8A"/>
    <w:rsid w:val="00613567"/>
    <w:rsid w:val="00613F54"/>
    <w:rsid w:val="006159AE"/>
    <w:rsid w:val="006164FE"/>
    <w:rsid w:val="00617766"/>
    <w:rsid w:val="00617F53"/>
    <w:rsid w:val="00621BB7"/>
    <w:rsid w:val="00621D98"/>
    <w:rsid w:val="00621F44"/>
    <w:rsid w:val="00622052"/>
    <w:rsid w:val="00622372"/>
    <w:rsid w:val="00622CC9"/>
    <w:rsid w:val="00623D1D"/>
    <w:rsid w:val="00623E34"/>
    <w:rsid w:val="00624C66"/>
    <w:rsid w:val="006251B0"/>
    <w:rsid w:val="00625E86"/>
    <w:rsid w:val="00626975"/>
    <w:rsid w:val="00627067"/>
    <w:rsid w:val="006303E1"/>
    <w:rsid w:val="00630A6F"/>
    <w:rsid w:val="006317C0"/>
    <w:rsid w:val="00631EC8"/>
    <w:rsid w:val="006327D7"/>
    <w:rsid w:val="00634762"/>
    <w:rsid w:val="0063730C"/>
    <w:rsid w:val="006411F1"/>
    <w:rsid w:val="00641AF4"/>
    <w:rsid w:val="00641D1B"/>
    <w:rsid w:val="00645D70"/>
    <w:rsid w:val="0064714A"/>
    <w:rsid w:val="006471E2"/>
    <w:rsid w:val="00651701"/>
    <w:rsid w:val="0065267A"/>
    <w:rsid w:val="00652996"/>
    <w:rsid w:val="006543D2"/>
    <w:rsid w:val="00655E52"/>
    <w:rsid w:val="00656F2C"/>
    <w:rsid w:val="00661235"/>
    <w:rsid w:val="006619D5"/>
    <w:rsid w:val="00662564"/>
    <w:rsid w:val="006635F5"/>
    <w:rsid w:val="0066477D"/>
    <w:rsid w:val="006652DF"/>
    <w:rsid w:val="00666E82"/>
    <w:rsid w:val="00667DAA"/>
    <w:rsid w:val="00670541"/>
    <w:rsid w:val="00673320"/>
    <w:rsid w:val="00673E61"/>
    <w:rsid w:val="00675C7F"/>
    <w:rsid w:val="00675F23"/>
    <w:rsid w:val="00677A6C"/>
    <w:rsid w:val="00677F10"/>
    <w:rsid w:val="0068141F"/>
    <w:rsid w:val="00682874"/>
    <w:rsid w:val="00682A4D"/>
    <w:rsid w:val="006847A8"/>
    <w:rsid w:val="0068643A"/>
    <w:rsid w:val="00687B04"/>
    <w:rsid w:val="00687CC6"/>
    <w:rsid w:val="006903D4"/>
    <w:rsid w:val="00690CD1"/>
    <w:rsid w:val="006913FB"/>
    <w:rsid w:val="00691D21"/>
    <w:rsid w:val="00692740"/>
    <w:rsid w:val="006956EF"/>
    <w:rsid w:val="00695A5C"/>
    <w:rsid w:val="00695DEC"/>
    <w:rsid w:val="00695DF3"/>
    <w:rsid w:val="006A3024"/>
    <w:rsid w:val="006A55A1"/>
    <w:rsid w:val="006A69C4"/>
    <w:rsid w:val="006A79CC"/>
    <w:rsid w:val="006B123C"/>
    <w:rsid w:val="006B510A"/>
    <w:rsid w:val="006B7097"/>
    <w:rsid w:val="006B76B5"/>
    <w:rsid w:val="006B7E53"/>
    <w:rsid w:val="006C02B0"/>
    <w:rsid w:val="006C0DBE"/>
    <w:rsid w:val="006C1019"/>
    <w:rsid w:val="006C10CD"/>
    <w:rsid w:val="006C243C"/>
    <w:rsid w:val="006C28E8"/>
    <w:rsid w:val="006C5223"/>
    <w:rsid w:val="006C57CB"/>
    <w:rsid w:val="006C7F8D"/>
    <w:rsid w:val="006D0203"/>
    <w:rsid w:val="006D1391"/>
    <w:rsid w:val="006D1790"/>
    <w:rsid w:val="006D220B"/>
    <w:rsid w:val="006D3A7F"/>
    <w:rsid w:val="006D4D32"/>
    <w:rsid w:val="006D51D8"/>
    <w:rsid w:val="006D7FAA"/>
    <w:rsid w:val="006E1E0E"/>
    <w:rsid w:val="006E277A"/>
    <w:rsid w:val="006E4A43"/>
    <w:rsid w:val="006E4B0C"/>
    <w:rsid w:val="006E62FC"/>
    <w:rsid w:val="006E634C"/>
    <w:rsid w:val="006E7B44"/>
    <w:rsid w:val="006E7DAC"/>
    <w:rsid w:val="006F0C56"/>
    <w:rsid w:val="006F3189"/>
    <w:rsid w:val="006F3319"/>
    <w:rsid w:val="006F3CF7"/>
    <w:rsid w:val="006F551F"/>
    <w:rsid w:val="006F6006"/>
    <w:rsid w:val="006F63FD"/>
    <w:rsid w:val="006F6A58"/>
    <w:rsid w:val="006F78F6"/>
    <w:rsid w:val="00701ADF"/>
    <w:rsid w:val="007041AC"/>
    <w:rsid w:val="007058A1"/>
    <w:rsid w:val="0071107E"/>
    <w:rsid w:val="00712329"/>
    <w:rsid w:val="007156C4"/>
    <w:rsid w:val="00715B4C"/>
    <w:rsid w:val="00715B79"/>
    <w:rsid w:val="0071723E"/>
    <w:rsid w:val="00717EAF"/>
    <w:rsid w:val="00724283"/>
    <w:rsid w:val="00724D10"/>
    <w:rsid w:val="0072534F"/>
    <w:rsid w:val="00725721"/>
    <w:rsid w:val="007264E8"/>
    <w:rsid w:val="00727DB0"/>
    <w:rsid w:val="00730AB6"/>
    <w:rsid w:val="00730D39"/>
    <w:rsid w:val="00732471"/>
    <w:rsid w:val="0073287F"/>
    <w:rsid w:val="00732F71"/>
    <w:rsid w:val="00733BE4"/>
    <w:rsid w:val="007361D5"/>
    <w:rsid w:val="00736304"/>
    <w:rsid w:val="00736794"/>
    <w:rsid w:val="0073729E"/>
    <w:rsid w:val="00741AD3"/>
    <w:rsid w:val="00741D53"/>
    <w:rsid w:val="00742058"/>
    <w:rsid w:val="00742742"/>
    <w:rsid w:val="00743A1B"/>
    <w:rsid w:val="0074449E"/>
    <w:rsid w:val="00747190"/>
    <w:rsid w:val="007471C0"/>
    <w:rsid w:val="00747C6C"/>
    <w:rsid w:val="007507AC"/>
    <w:rsid w:val="00750B2F"/>
    <w:rsid w:val="00750E35"/>
    <w:rsid w:val="00752D39"/>
    <w:rsid w:val="007553BE"/>
    <w:rsid w:val="00760EA4"/>
    <w:rsid w:val="00762FD6"/>
    <w:rsid w:val="0076607A"/>
    <w:rsid w:val="00767B9E"/>
    <w:rsid w:val="00767DD9"/>
    <w:rsid w:val="00770459"/>
    <w:rsid w:val="00770DC8"/>
    <w:rsid w:val="007715FD"/>
    <w:rsid w:val="00773283"/>
    <w:rsid w:val="007733DA"/>
    <w:rsid w:val="00773CC5"/>
    <w:rsid w:val="0077414D"/>
    <w:rsid w:val="00774FC4"/>
    <w:rsid w:val="0077657C"/>
    <w:rsid w:val="00776BE6"/>
    <w:rsid w:val="00776C75"/>
    <w:rsid w:val="00777729"/>
    <w:rsid w:val="00777F23"/>
    <w:rsid w:val="00784C84"/>
    <w:rsid w:val="0078584F"/>
    <w:rsid w:val="00786290"/>
    <w:rsid w:val="0078713A"/>
    <w:rsid w:val="0078790B"/>
    <w:rsid w:val="00787DCE"/>
    <w:rsid w:val="00790317"/>
    <w:rsid w:val="00792694"/>
    <w:rsid w:val="00792CD8"/>
    <w:rsid w:val="0079325B"/>
    <w:rsid w:val="00793407"/>
    <w:rsid w:val="00794AC9"/>
    <w:rsid w:val="00797060"/>
    <w:rsid w:val="007A01FB"/>
    <w:rsid w:val="007A068A"/>
    <w:rsid w:val="007A0749"/>
    <w:rsid w:val="007A0815"/>
    <w:rsid w:val="007A12EF"/>
    <w:rsid w:val="007A2C58"/>
    <w:rsid w:val="007A631F"/>
    <w:rsid w:val="007B0DC6"/>
    <w:rsid w:val="007B3FC3"/>
    <w:rsid w:val="007B4806"/>
    <w:rsid w:val="007B4A1A"/>
    <w:rsid w:val="007B636A"/>
    <w:rsid w:val="007B6A76"/>
    <w:rsid w:val="007C03DD"/>
    <w:rsid w:val="007C15E0"/>
    <w:rsid w:val="007C3445"/>
    <w:rsid w:val="007C3A9A"/>
    <w:rsid w:val="007C3AC3"/>
    <w:rsid w:val="007C52E4"/>
    <w:rsid w:val="007C6061"/>
    <w:rsid w:val="007C698E"/>
    <w:rsid w:val="007D1290"/>
    <w:rsid w:val="007D2313"/>
    <w:rsid w:val="007D23B0"/>
    <w:rsid w:val="007D371C"/>
    <w:rsid w:val="007D438B"/>
    <w:rsid w:val="007D4F10"/>
    <w:rsid w:val="007D5249"/>
    <w:rsid w:val="007D61C0"/>
    <w:rsid w:val="007D6660"/>
    <w:rsid w:val="007D6AAD"/>
    <w:rsid w:val="007E21C4"/>
    <w:rsid w:val="007E265F"/>
    <w:rsid w:val="007E2817"/>
    <w:rsid w:val="007E2BB1"/>
    <w:rsid w:val="007E2BFB"/>
    <w:rsid w:val="007E3B56"/>
    <w:rsid w:val="007E3F64"/>
    <w:rsid w:val="007E52EE"/>
    <w:rsid w:val="007E54A1"/>
    <w:rsid w:val="007E5816"/>
    <w:rsid w:val="007E5884"/>
    <w:rsid w:val="007F1E06"/>
    <w:rsid w:val="007F3029"/>
    <w:rsid w:val="007F412F"/>
    <w:rsid w:val="007F44C9"/>
    <w:rsid w:val="007F44ED"/>
    <w:rsid w:val="007F46EB"/>
    <w:rsid w:val="007F4A93"/>
    <w:rsid w:val="007F4DB2"/>
    <w:rsid w:val="007F53B3"/>
    <w:rsid w:val="007F53F1"/>
    <w:rsid w:val="007F54C6"/>
    <w:rsid w:val="007F565A"/>
    <w:rsid w:val="007F6C41"/>
    <w:rsid w:val="007F6D15"/>
    <w:rsid w:val="007F7DBD"/>
    <w:rsid w:val="007F7E89"/>
    <w:rsid w:val="008011ED"/>
    <w:rsid w:val="0080166E"/>
    <w:rsid w:val="00801DE4"/>
    <w:rsid w:val="008031CA"/>
    <w:rsid w:val="00805013"/>
    <w:rsid w:val="0080590D"/>
    <w:rsid w:val="008105C1"/>
    <w:rsid w:val="008108EB"/>
    <w:rsid w:val="008111D7"/>
    <w:rsid w:val="0081213C"/>
    <w:rsid w:val="00812232"/>
    <w:rsid w:val="008126F2"/>
    <w:rsid w:val="00812DB8"/>
    <w:rsid w:val="008139F3"/>
    <w:rsid w:val="00813A42"/>
    <w:rsid w:val="00813AAF"/>
    <w:rsid w:val="008145B8"/>
    <w:rsid w:val="00814D4A"/>
    <w:rsid w:val="008151A1"/>
    <w:rsid w:val="00815B51"/>
    <w:rsid w:val="008161F6"/>
    <w:rsid w:val="008169F1"/>
    <w:rsid w:val="00821A02"/>
    <w:rsid w:val="00822016"/>
    <w:rsid w:val="008249B5"/>
    <w:rsid w:val="00827A7B"/>
    <w:rsid w:val="0083195E"/>
    <w:rsid w:val="00832499"/>
    <w:rsid w:val="008328D9"/>
    <w:rsid w:val="00832C48"/>
    <w:rsid w:val="00834AD7"/>
    <w:rsid w:val="00837406"/>
    <w:rsid w:val="00837681"/>
    <w:rsid w:val="0084180A"/>
    <w:rsid w:val="008447B7"/>
    <w:rsid w:val="008453FC"/>
    <w:rsid w:val="00845929"/>
    <w:rsid w:val="00845F9F"/>
    <w:rsid w:val="00847514"/>
    <w:rsid w:val="00850CC2"/>
    <w:rsid w:val="008524A0"/>
    <w:rsid w:val="00853B80"/>
    <w:rsid w:val="00853FB0"/>
    <w:rsid w:val="00854CB3"/>
    <w:rsid w:val="0085589A"/>
    <w:rsid w:val="00857CE9"/>
    <w:rsid w:val="00857F81"/>
    <w:rsid w:val="00860BCD"/>
    <w:rsid w:val="00861EC8"/>
    <w:rsid w:val="00864BE4"/>
    <w:rsid w:val="00865B04"/>
    <w:rsid w:val="00865E6A"/>
    <w:rsid w:val="00866A78"/>
    <w:rsid w:val="0086762B"/>
    <w:rsid w:val="00870C67"/>
    <w:rsid w:val="00874142"/>
    <w:rsid w:val="00875C7D"/>
    <w:rsid w:val="0087625F"/>
    <w:rsid w:val="00876640"/>
    <w:rsid w:val="00876C89"/>
    <w:rsid w:val="00876FAC"/>
    <w:rsid w:val="00876FC5"/>
    <w:rsid w:val="00881F0D"/>
    <w:rsid w:val="008829F9"/>
    <w:rsid w:val="00882E6F"/>
    <w:rsid w:val="00885E86"/>
    <w:rsid w:val="00886C9D"/>
    <w:rsid w:val="00886E06"/>
    <w:rsid w:val="00886FD6"/>
    <w:rsid w:val="00892384"/>
    <w:rsid w:val="00892669"/>
    <w:rsid w:val="00893D96"/>
    <w:rsid w:val="00894F3C"/>
    <w:rsid w:val="008A1FEC"/>
    <w:rsid w:val="008A239E"/>
    <w:rsid w:val="008A2E7A"/>
    <w:rsid w:val="008A2F7D"/>
    <w:rsid w:val="008A6513"/>
    <w:rsid w:val="008B0263"/>
    <w:rsid w:val="008B11BF"/>
    <w:rsid w:val="008B129C"/>
    <w:rsid w:val="008B1937"/>
    <w:rsid w:val="008B4A78"/>
    <w:rsid w:val="008B5934"/>
    <w:rsid w:val="008B60C3"/>
    <w:rsid w:val="008B776D"/>
    <w:rsid w:val="008C1065"/>
    <w:rsid w:val="008C18F4"/>
    <w:rsid w:val="008C2191"/>
    <w:rsid w:val="008C3EA9"/>
    <w:rsid w:val="008C528B"/>
    <w:rsid w:val="008C58A9"/>
    <w:rsid w:val="008C7709"/>
    <w:rsid w:val="008C7F73"/>
    <w:rsid w:val="008D0E6E"/>
    <w:rsid w:val="008D0F38"/>
    <w:rsid w:val="008D252A"/>
    <w:rsid w:val="008D4B91"/>
    <w:rsid w:val="008D6D2D"/>
    <w:rsid w:val="008D75C0"/>
    <w:rsid w:val="008D7EA0"/>
    <w:rsid w:val="008E1231"/>
    <w:rsid w:val="008E1A7E"/>
    <w:rsid w:val="008E230C"/>
    <w:rsid w:val="008E2FEE"/>
    <w:rsid w:val="008E3CDB"/>
    <w:rsid w:val="008F08AB"/>
    <w:rsid w:val="008F0D54"/>
    <w:rsid w:val="008F10A3"/>
    <w:rsid w:val="008F1F34"/>
    <w:rsid w:val="008F2A62"/>
    <w:rsid w:val="008F4425"/>
    <w:rsid w:val="008F4C8C"/>
    <w:rsid w:val="008F4CE6"/>
    <w:rsid w:val="008F6A1C"/>
    <w:rsid w:val="008F7642"/>
    <w:rsid w:val="00902607"/>
    <w:rsid w:val="009028FD"/>
    <w:rsid w:val="00903580"/>
    <w:rsid w:val="00904B58"/>
    <w:rsid w:val="00904FE0"/>
    <w:rsid w:val="00905C0F"/>
    <w:rsid w:val="00905E19"/>
    <w:rsid w:val="00905E93"/>
    <w:rsid w:val="009104F5"/>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0502"/>
    <w:rsid w:val="00931E94"/>
    <w:rsid w:val="00933791"/>
    <w:rsid w:val="009362C7"/>
    <w:rsid w:val="00936D80"/>
    <w:rsid w:val="00937602"/>
    <w:rsid w:val="00937DDD"/>
    <w:rsid w:val="009403C4"/>
    <w:rsid w:val="00940AE7"/>
    <w:rsid w:val="00941097"/>
    <w:rsid w:val="0094222C"/>
    <w:rsid w:val="0094224B"/>
    <w:rsid w:val="00942A6F"/>
    <w:rsid w:val="00943C64"/>
    <w:rsid w:val="009448AA"/>
    <w:rsid w:val="009456E2"/>
    <w:rsid w:val="00946A1E"/>
    <w:rsid w:val="00950ADA"/>
    <w:rsid w:val="00950C7E"/>
    <w:rsid w:val="00951BFC"/>
    <w:rsid w:val="00953380"/>
    <w:rsid w:val="0095351E"/>
    <w:rsid w:val="009560CF"/>
    <w:rsid w:val="009560DE"/>
    <w:rsid w:val="0095623F"/>
    <w:rsid w:val="00956731"/>
    <w:rsid w:val="0095776D"/>
    <w:rsid w:val="00960E41"/>
    <w:rsid w:val="00962D17"/>
    <w:rsid w:val="00963C4E"/>
    <w:rsid w:val="00963FCD"/>
    <w:rsid w:val="00965E66"/>
    <w:rsid w:val="009667EE"/>
    <w:rsid w:val="00966CEF"/>
    <w:rsid w:val="00966D4B"/>
    <w:rsid w:val="0096745E"/>
    <w:rsid w:val="0097018E"/>
    <w:rsid w:val="009710F2"/>
    <w:rsid w:val="00972A6D"/>
    <w:rsid w:val="009737F1"/>
    <w:rsid w:val="00973D34"/>
    <w:rsid w:val="009742B5"/>
    <w:rsid w:val="00974898"/>
    <w:rsid w:val="009754E0"/>
    <w:rsid w:val="00976D36"/>
    <w:rsid w:val="0097700C"/>
    <w:rsid w:val="009801D9"/>
    <w:rsid w:val="009808D2"/>
    <w:rsid w:val="009818D6"/>
    <w:rsid w:val="00982472"/>
    <w:rsid w:val="009832BE"/>
    <w:rsid w:val="00983BE2"/>
    <w:rsid w:val="00985689"/>
    <w:rsid w:val="00985BEE"/>
    <w:rsid w:val="009867EA"/>
    <w:rsid w:val="00986E35"/>
    <w:rsid w:val="00987075"/>
    <w:rsid w:val="00987634"/>
    <w:rsid w:val="00987A16"/>
    <w:rsid w:val="00987F4F"/>
    <w:rsid w:val="00991C43"/>
    <w:rsid w:val="00992698"/>
    <w:rsid w:val="009947E1"/>
    <w:rsid w:val="009961D5"/>
    <w:rsid w:val="009A092B"/>
    <w:rsid w:val="009A09EF"/>
    <w:rsid w:val="009A0B0D"/>
    <w:rsid w:val="009A10AC"/>
    <w:rsid w:val="009A3425"/>
    <w:rsid w:val="009A4335"/>
    <w:rsid w:val="009A643D"/>
    <w:rsid w:val="009A64C4"/>
    <w:rsid w:val="009A72A9"/>
    <w:rsid w:val="009B12E2"/>
    <w:rsid w:val="009B310B"/>
    <w:rsid w:val="009B4A10"/>
    <w:rsid w:val="009B64CC"/>
    <w:rsid w:val="009C11B0"/>
    <w:rsid w:val="009C1479"/>
    <w:rsid w:val="009C1B8D"/>
    <w:rsid w:val="009C29CE"/>
    <w:rsid w:val="009C41B4"/>
    <w:rsid w:val="009C496A"/>
    <w:rsid w:val="009C509F"/>
    <w:rsid w:val="009C5313"/>
    <w:rsid w:val="009C640D"/>
    <w:rsid w:val="009C6AAD"/>
    <w:rsid w:val="009C7072"/>
    <w:rsid w:val="009C72E8"/>
    <w:rsid w:val="009D00F1"/>
    <w:rsid w:val="009D0C21"/>
    <w:rsid w:val="009D1815"/>
    <w:rsid w:val="009D1B4C"/>
    <w:rsid w:val="009D2B08"/>
    <w:rsid w:val="009D5036"/>
    <w:rsid w:val="009D6839"/>
    <w:rsid w:val="009E3ED8"/>
    <w:rsid w:val="009E489D"/>
    <w:rsid w:val="009F0170"/>
    <w:rsid w:val="009F0957"/>
    <w:rsid w:val="009F1CE9"/>
    <w:rsid w:val="009F1DE0"/>
    <w:rsid w:val="009F2A49"/>
    <w:rsid w:val="009F30FD"/>
    <w:rsid w:val="009F34B5"/>
    <w:rsid w:val="009F355F"/>
    <w:rsid w:val="009F4DB3"/>
    <w:rsid w:val="009F5573"/>
    <w:rsid w:val="009F56AB"/>
    <w:rsid w:val="009F5D0D"/>
    <w:rsid w:val="009F5F99"/>
    <w:rsid w:val="009F6BC9"/>
    <w:rsid w:val="009F72B3"/>
    <w:rsid w:val="00A02AE2"/>
    <w:rsid w:val="00A04225"/>
    <w:rsid w:val="00A06869"/>
    <w:rsid w:val="00A0751F"/>
    <w:rsid w:val="00A13C18"/>
    <w:rsid w:val="00A15D7E"/>
    <w:rsid w:val="00A173FC"/>
    <w:rsid w:val="00A17B8A"/>
    <w:rsid w:val="00A204AC"/>
    <w:rsid w:val="00A20A58"/>
    <w:rsid w:val="00A20C38"/>
    <w:rsid w:val="00A2162E"/>
    <w:rsid w:val="00A22ED5"/>
    <w:rsid w:val="00A234E9"/>
    <w:rsid w:val="00A23590"/>
    <w:rsid w:val="00A23965"/>
    <w:rsid w:val="00A24ADE"/>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1A1"/>
    <w:rsid w:val="00A41228"/>
    <w:rsid w:val="00A41752"/>
    <w:rsid w:val="00A446DF"/>
    <w:rsid w:val="00A44AF3"/>
    <w:rsid w:val="00A45DD1"/>
    <w:rsid w:val="00A46161"/>
    <w:rsid w:val="00A46B44"/>
    <w:rsid w:val="00A511E1"/>
    <w:rsid w:val="00A51620"/>
    <w:rsid w:val="00A55A53"/>
    <w:rsid w:val="00A566E0"/>
    <w:rsid w:val="00A57815"/>
    <w:rsid w:val="00A57A1A"/>
    <w:rsid w:val="00A6021B"/>
    <w:rsid w:val="00A603BF"/>
    <w:rsid w:val="00A609B0"/>
    <w:rsid w:val="00A60CE4"/>
    <w:rsid w:val="00A61AA5"/>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E00"/>
    <w:rsid w:val="00A7505A"/>
    <w:rsid w:val="00A7584E"/>
    <w:rsid w:val="00A75C7B"/>
    <w:rsid w:val="00A75EF3"/>
    <w:rsid w:val="00A81500"/>
    <w:rsid w:val="00A8218B"/>
    <w:rsid w:val="00A82CCF"/>
    <w:rsid w:val="00A833EC"/>
    <w:rsid w:val="00A83410"/>
    <w:rsid w:val="00A84986"/>
    <w:rsid w:val="00A85073"/>
    <w:rsid w:val="00A86334"/>
    <w:rsid w:val="00A86C3E"/>
    <w:rsid w:val="00A911C8"/>
    <w:rsid w:val="00A917BB"/>
    <w:rsid w:val="00A93872"/>
    <w:rsid w:val="00A94019"/>
    <w:rsid w:val="00A95625"/>
    <w:rsid w:val="00AA09ED"/>
    <w:rsid w:val="00AA0D29"/>
    <w:rsid w:val="00AA2F6D"/>
    <w:rsid w:val="00AA309B"/>
    <w:rsid w:val="00AA3EE9"/>
    <w:rsid w:val="00AA4302"/>
    <w:rsid w:val="00AA5B37"/>
    <w:rsid w:val="00AA5B4B"/>
    <w:rsid w:val="00AA6121"/>
    <w:rsid w:val="00AA7412"/>
    <w:rsid w:val="00AB0E4E"/>
    <w:rsid w:val="00AB1058"/>
    <w:rsid w:val="00AB5956"/>
    <w:rsid w:val="00AB6E2F"/>
    <w:rsid w:val="00AC0203"/>
    <w:rsid w:val="00AC07F6"/>
    <w:rsid w:val="00AC151B"/>
    <w:rsid w:val="00AC1DB2"/>
    <w:rsid w:val="00AC3594"/>
    <w:rsid w:val="00AC3654"/>
    <w:rsid w:val="00AC4A84"/>
    <w:rsid w:val="00AD0FDD"/>
    <w:rsid w:val="00AD11AA"/>
    <w:rsid w:val="00AD1298"/>
    <w:rsid w:val="00AD12AD"/>
    <w:rsid w:val="00AD636B"/>
    <w:rsid w:val="00AE0935"/>
    <w:rsid w:val="00AE1000"/>
    <w:rsid w:val="00AE188F"/>
    <w:rsid w:val="00AE1936"/>
    <w:rsid w:val="00AE21B3"/>
    <w:rsid w:val="00AE23AE"/>
    <w:rsid w:val="00AE2FF5"/>
    <w:rsid w:val="00AE45E3"/>
    <w:rsid w:val="00AE6752"/>
    <w:rsid w:val="00AE6783"/>
    <w:rsid w:val="00AE6D93"/>
    <w:rsid w:val="00AF549C"/>
    <w:rsid w:val="00AF64E1"/>
    <w:rsid w:val="00AF6B97"/>
    <w:rsid w:val="00AF715B"/>
    <w:rsid w:val="00AF7663"/>
    <w:rsid w:val="00B001FE"/>
    <w:rsid w:val="00B00B08"/>
    <w:rsid w:val="00B016AD"/>
    <w:rsid w:val="00B04BB9"/>
    <w:rsid w:val="00B04CBE"/>
    <w:rsid w:val="00B0621B"/>
    <w:rsid w:val="00B06392"/>
    <w:rsid w:val="00B066BF"/>
    <w:rsid w:val="00B06EDC"/>
    <w:rsid w:val="00B07560"/>
    <w:rsid w:val="00B07ADE"/>
    <w:rsid w:val="00B107BC"/>
    <w:rsid w:val="00B10CDE"/>
    <w:rsid w:val="00B11C1C"/>
    <w:rsid w:val="00B131CE"/>
    <w:rsid w:val="00B13292"/>
    <w:rsid w:val="00B14015"/>
    <w:rsid w:val="00B143BA"/>
    <w:rsid w:val="00B208A5"/>
    <w:rsid w:val="00B21230"/>
    <w:rsid w:val="00B21A15"/>
    <w:rsid w:val="00B240D6"/>
    <w:rsid w:val="00B25EC9"/>
    <w:rsid w:val="00B310B4"/>
    <w:rsid w:val="00B323F1"/>
    <w:rsid w:val="00B32CC8"/>
    <w:rsid w:val="00B33C1E"/>
    <w:rsid w:val="00B34EC8"/>
    <w:rsid w:val="00B35F41"/>
    <w:rsid w:val="00B36C51"/>
    <w:rsid w:val="00B37A18"/>
    <w:rsid w:val="00B37C5F"/>
    <w:rsid w:val="00B46C2C"/>
    <w:rsid w:val="00B5062C"/>
    <w:rsid w:val="00B51349"/>
    <w:rsid w:val="00B5265B"/>
    <w:rsid w:val="00B52A74"/>
    <w:rsid w:val="00B52ABD"/>
    <w:rsid w:val="00B5304D"/>
    <w:rsid w:val="00B54266"/>
    <w:rsid w:val="00B55433"/>
    <w:rsid w:val="00B5592F"/>
    <w:rsid w:val="00B56336"/>
    <w:rsid w:val="00B60BBB"/>
    <w:rsid w:val="00B616A4"/>
    <w:rsid w:val="00B62E9B"/>
    <w:rsid w:val="00B63505"/>
    <w:rsid w:val="00B63CFE"/>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1C83"/>
    <w:rsid w:val="00B82B31"/>
    <w:rsid w:val="00B83847"/>
    <w:rsid w:val="00B83FC6"/>
    <w:rsid w:val="00B8421A"/>
    <w:rsid w:val="00B844C9"/>
    <w:rsid w:val="00B85A05"/>
    <w:rsid w:val="00B85D24"/>
    <w:rsid w:val="00B861B8"/>
    <w:rsid w:val="00B901AB"/>
    <w:rsid w:val="00B92AA0"/>
    <w:rsid w:val="00B92D06"/>
    <w:rsid w:val="00B93621"/>
    <w:rsid w:val="00B9589F"/>
    <w:rsid w:val="00B95A24"/>
    <w:rsid w:val="00B95AAB"/>
    <w:rsid w:val="00B971AF"/>
    <w:rsid w:val="00BA1397"/>
    <w:rsid w:val="00BA1500"/>
    <w:rsid w:val="00BA36EE"/>
    <w:rsid w:val="00BA393E"/>
    <w:rsid w:val="00BA3E85"/>
    <w:rsid w:val="00BA4ED2"/>
    <w:rsid w:val="00BA59BC"/>
    <w:rsid w:val="00BA5C2A"/>
    <w:rsid w:val="00BA6CFC"/>
    <w:rsid w:val="00BB0DDA"/>
    <w:rsid w:val="00BB0DEA"/>
    <w:rsid w:val="00BB0EF4"/>
    <w:rsid w:val="00BB1BDA"/>
    <w:rsid w:val="00BB3875"/>
    <w:rsid w:val="00BB4E25"/>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AD7"/>
    <w:rsid w:val="00BD7B4E"/>
    <w:rsid w:val="00BE0564"/>
    <w:rsid w:val="00BE2F28"/>
    <w:rsid w:val="00BE4BFC"/>
    <w:rsid w:val="00BE5B79"/>
    <w:rsid w:val="00BE6B20"/>
    <w:rsid w:val="00BF0D35"/>
    <w:rsid w:val="00BF0E44"/>
    <w:rsid w:val="00BF3A8E"/>
    <w:rsid w:val="00BF5593"/>
    <w:rsid w:val="00BF5B8F"/>
    <w:rsid w:val="00BF601E"/>
    <w:rsid w:val="00C003C2"/>
    <w:rsid w:val="00C00457"/>
    <w:rsid w:val="00C035C6"/>
    <w:rsid w:val="00C03B61"/>
    <w:rsid w:val="00C044F1"/>
    <w:rsid w:val="00C0491A"/>
    <w:rsid w:val="00C12180"/>
    <w:rsid w:val="00C12250"/>
    <w:rsid w:val="00C13B75"/>
    <w:rsid w:val="00C13BEF"/>
    <w:rsid w:val="00C1439A"/>
    <w:rsid w:val="00C15031"/>
    <w:rsid w:val="00C15402"/>
    <w:rsid w:val="00C17491"/>
    <w:rsid w:val="00C2030F"/>
    <w:rsid w:val="00C21E5F"/>
    <w:rsid w:val="00C22B92"/>
    <w:rsid w:val="00C22C6A"/>
    <w:rsid w:val="00C2353D"/>
    <w:rsid w:val="00C23DE3"/>
    <w:rsid w:val="00C24515"/>
    <w:rsid w:val="00C24E9D"/>
    <w:rsid w:val="00C27B22"/>
    <w:rsid w:val="00C27C2D"/>
    <w:rsid w:val="00C315AA"/>
    <w:rsid w:val="00C31AC4"/>
    <w:rsid w:val="00C31D62"/>
    <w:rsid w:val="00C3731C"/>
    <w:rsid w:val="00C404D8"/>
    <w:rsid w:val="00C409C5"/>
    <w:rsid w:val="00C42ADE"/>
    <w:rsid w:val="00C44703"/>
    <w:rsid w:val="00C46F60"/>
    <w:rsid w:val="00C477C0"/>
    <w:rsid w:val="00C52DF1"/>
    <w:rsid w:val="00C52E8B"/>
    <w:rsid w:val="00C54E22"/>
    <w:rsid w:val="00C57B53"/>
    <w:rsid w:val="00C6017A"/>
    <w:rsid w:val="00C6091D"/>
    <w:rsid w:val="00C6129A"/>
    <w:rsid w:val="00C63DBF"/>
    <w:rsid w:val="00C64928"/>
    <w:rsid w:val="00C6552A"/>
    <w:rsid w:val="00C657C1"/>
    <w:rsid w:val="00C659CB"/>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77F2E"/>
    <w:rsid w:val="00C8034C"/>
    <w:rsid w:val="00C82544"/>
    <w:rsid w:val="00C8412D"/>
    <w:rsid w:val="00C8440F"/>
    <w:rsid w:val="00C85F0C"/>
    <w:rsid w:val="00C86E37"/>
    <w:rsid w:val="00C87713"/>
    <w:rsid w:val="00C90785"/>
    <w:rsid w:val="00C91B18"/>
    <w:rsid w:val="00C92EFD"/>
    <w:rsid w:val="00C93E56"/>
    <w:rsid w:val="00C94B37"/>
    <w:rsid w:val="00C95AFA"/>
    <w:rsid w:val="00C96D64"/>
    <w:rsid w:val="00CA02F7"/>
    <w:rsid w:val="00CA051E"/>
    <w:rsid w:val="00CA07ED"/>
    <w:rsid w:val="00CA1CCC"/>
    <w:rsid w:val="00CA2B85"/>
    <w:rsid w:val="00CA5AB7"/>
    <w:rsid w:val="00CA6BB4"/>
    <w:rsid w:val="00CA7138"/>
    <w:rsid w:val="00CB0889"/>
    <w:rsid w:val="00CB1449"/>
    <w:rsid w:val="00CB1E32"/>
    <w:rsid w:val="00CB21DC"/>
    <w:rsid w:val="00CB25E9"/>
    <w:rsid w:val="00CB36DF"/>
    <w:rsid w:val="00CC0377"/>
    <w:rsid w:val="00CC240C"/>
    <w:rsid w:val="00CC3DA0"/>
    <w:rsid w:val="00CC4955"/>
    <w:rsid w:val="00CC4BB1"/>
    <w:rsid w:val="00CC7B0E"/>
    <w:rsid w:val="00CD11FE"/>
    <w:rsid w:val="00CD34AC"/>
    <w:rsid w:val="00CD3ACF"/>
    <w:rsid w:val="00CD42C1"/>
    <w:rsid w:val="00CD4331"/>
    <w:rsid w:val="00CD5302"/>
    <w:rsid w:val="00CD708D"/>
    <w:rsid w:val="00CE0A0A"/>
    <w:rsid w:val="00CE0DC5"/>
    <w:rsid w:val="00CE3736"/>
    <w:rsid w:val="00CE3A31"/>
    <w:rsid w:val="00CE4B31"/>
    <w:rsid w:val="00CE4F52"/>
    <w:rsid w:val="00CE5B6D"/>
    <w:rsid w:val="00CF128D"/>
    <w:rsid w:val="00CF1B07"/>
    <w:rsid w:val="00CF20E6"/>
    <w:rsid w:val="00CF2381"/>
    <w:rsid w:val="00CF24E9"/>
    <w:rsid w:val="00CF2926"/>
    <w:rsid w:val="00CF2933"/>
    <w:rsid w:val="00CF352F"/>
    <w:rsid w:val="00CF4209"/>
    <w:rsid w:val="00CF4E2F"/>
    <w:rsid w:val="00CF544B"/>
    <w:rsid w:val="00CF5D1A"/>
    <w:rsid w:val="00CF6262"/>
    <w:rsid w:val="00CF6C9F"/>
    <w:rsid w:val="00CF6FAB"/>
    <w:rsid w:val="00CF7B0F"/>
    <w:rsid w:val="00CF7E60"/>
    <w:rsid w:val="00CF7EBF"/>
    <w:rsid w:val="00D04DDF"/>
    <w:rsid w:val="00D0604C"/>
    <w:rsid w:val="00D0607D"/>
    <w:rsid w:val="00D071D6"/>
    <w:rsid w:val="00D12600"/>
    <w:rsid w:val="00D13FB2"/>
    <w:rsid w:val="00D1582D"/>
    <w:rsid w:val="00D161FB"/>
    <w:rsid w:val="00D165BF"/>
    <w:rsid w:val="00D168AE"/>
    <w:rsid w:val="00D17AB7"/>
    <w:rsid w:val="00D201F2"/>
    <w:rsid w:val="00D2021D"/>
    <w:rsid w:val="00D202ED"/>
    <w:rsid w:val="00D20E93"/>
    <w:rsid w:val="00D23893"/>
    <w:rsid w:val="00D242C1"/>
    <w:rsid w:val="00D250AA"/>
    <w:rsid w:val="00D2562E"/>
    <w:rsid w:val="00D25CF9"/>
    <w:rsid w:val="00D26C09"/>
    <w:rsid w:val="00D306AA"/>
    <w:rsid w:val="00D3078B"/>
    <w:rsid w:val="00D30B14"/>
    <w:rsid w:val="00D32566"/>
    <w:rsid w:val="00D3312B"/>
    <w:rsid w:val="00D35BB8"/>
    <w:rsid w:val="00D37503"/>
    <w:rsid w:val="00D409F8"/>
    <w:rsid w:val="00D40E91"/>
    <w:rsid w:val="00D40FFC"/>
    <w:rsid w:val="00D419E3"/>
    <w:rsid w:val="00D43128"/>
    <w:rsid w:val="00D433D6"/>
    <w:rsid w:val="00D43E05"/>
    <w:rsid w:val="00D4420E"/>
    <w:rsid w:val="00D475A9"/>
    <w:rsid w:val="00D50106"/>
    <w:rsid w:val="00D50526"/>
    <w:rsid w:val="00D51355"/>
    <w:rsid w:val="00D519A6"/>
    <w:rsid w:val="00D53EF9"/>
    <w:rsid w:val="00D5490D"/>
    <w:rsid w:val="00D55432"/>
    <w:rsid w:val="00D55FB5"/>
    <w:rsid w:val="00D5750E"/>
    <w:rsid w:val="00D57ED6"/>
    <w:rsid w:val="00D6086F"/>
    <w:rsid w:val="00D62FD5"/>
    <w:rsid w:val="00D635BA"/>
    <w:rsid w:val="00D64622"/>
    <w:rsid w:val="00D6497C"/>
    <w:rsid w:val="00D649BC"/>
    <w:rsid w:val="00D719A9"/>
    <w:rsid w:val="00D71AD6"/>
    <w:rsid w:val="00D75F0D"/>
    <w:rsid w:val="00D76D85"/>
    <w:rsid w:val="00D80245"/>
    <w:rsid w:val="00D81128"/>
    <w:rsid w:val="00D81EAB"/>
    <w:rsid w:val="00D83FC7"/>
    <w:rsid w:val="00D842F5"/>
    <w:rsid w:val="00D84937"/>
    <w:rsid w:val="00D855FA"/>
    <w:rsid w:val="00D8756E"/>
    <w:rsid w:val="00D92C2A"/>
    <w:rsid w:val="00D9321F"/>
    <w:rsid w:val="00D93DA7"/>
    <w:rsid w:val="00D942CD"/>
    <w:rsid w:val="00D9713B"/>
    <w:rsid w:val="00D97247"/>
    <w:rsid w:val="00D9742E"/>
    <w:rsid w:val="00DA223B"/>
    <w:rsid w:val="00DA4152"/>
    <w:rsid w:val="00DA42A7"/>
    <w:rsid w:val="00DA5D33"/>
    <w:rsid w:val="00DA64C6"/>
    <w:rsid w:val="00DA6A15"/>
    <w:rsid w:val="00DB28B6"/>
    <w:rsid w:val="00DB3204"/>
    <w:rsid w:val="00DB590D"/>
    <w:rsid w:val="00DB6D65"/>
    <w:rsid w:val="00DB7B13"/>
    <w:rsid w:val="00DB7C6E"/>
    <w:rsid w:val="00DC0661"/>
    <w:rsid w:val="00DC0722"/>
    <w:rsid w:val="00DC079F"/>
    <w:rsid w:val="00DC1AEB"/>
    <w:rsid w:val="00DC1B55"/>
    <w:rsid w:val="00DC22BC"/>
    <w:rsid w:val="00DC3D12"/>
    <w:rsid w:val="00DC4A21"/>
    <w:rsid w:val="00DC54B4"/>
    <w:rsid w:val="00DC70F4"/>
    <w:rsid w:val="00DD0F82"/>
    <w:rsid w:val="00DD0F84"/>
    <w:rsid w:val="00DD1167"/>
    <w:rsid w:val="00DD1FF7"/>
    <w:rsid w:val="00DD4A99"/>
    <w:rsid w:val="00DD4C2F"/>
    <w:rsid w:val="00DD741F"/>
    <w:rsid w:val="00DE0409"/>
    <w:rsid w:val="00DE0C44"/>
    <w:rsid w:val="00DE12CE"/>
    <w:rsid w:val="00DE1BA7"/>
    <w:rsid w:val="00DE4AB7"/>
    <w:rsid w:val="00DE4AED"/>
    <w:rsid w:val="00DE5671"/>
    <w:rsid w:val="00DE5F47"/>
    <w:rsid w:val="00DE6AB9"/>
    <w:rsid w:val="00DE6BAB"/>
    <w:rsid w:val="00DE7591"/>
    <w:rsid w:val="00DF2E54"/>
    <w:rsid w:val="00DF555E"/>
    <w:rsid w:val="00DF5786"/>
    <w:rsid w:val="00DF59C4"/>
    <w:rsid w:val="00DF66C5"/>
    <w:rsid w:val="00DF7904"/>
    <w:rsid w:val="00DF7C44"/>
    <w:rsid w:val="00E009A9"/>
    <w:rsid w:val="00E02FE7"/>
    <w:rsid w:val="00E0642B"/>
    <w:rsid w:val="00E07A2B"/>
    <w:rsid w:val="00E07C93"/>
    <w:rsid w:val="00E11DFF"/>
    <w:rsid w:val="00E120DC"/>
    <w:rsid w:val="00E12AAB"/>
    <w:rsid w:val="00E13378"/>
    <w:rsid w:val="00E14A55"/>
    <w:rsid w:val="00E154DF"/>
    <w:rsid w:val="00E15648"/>
    <w:rsid w:val="00E16DA2"/>
    <w:rsid w:val="00E202B5"/>
    <w:rsid w:val="00E2045A"/>
    <w:rsid w:val="00E21938"/>
    <w:rsid w:val="00E22097"/>
    <w:rsid w:val="00E23025"/>
    <w:rsid w:val="00E23A6B"/>
    <w:rsid w:val="00E2511C"/>
    <w:rsid w:val="00E2512D"/>
    <w:rsid w:val="00E254BF"/>
    <w:rsid w:val="00E268B6"/>
    <w:rsid w:val="00E273AE"/>
    <w:rsid w:val="00E27ED4"/>
    <w:rsid w:val="00E301AF"/>
    <w:rsid w:val="00E3094F"/>
    <w:rsid w:val="00E30B6A"/>
    <w:rsid w:val="00E30BDA"/>
    <w:rsid w:val="00E30E59"/>
    <w:rsid w:val="00E3288B"/>
    <w:rsid w:val="00E335DB"/>
    <w:rsid w:val="00E3458A"/>
    <w:rsid w:val="00E353A5"/>
    <w:rsid w:val="00E35FF5"/>
    <w:rsid w:val="00E372C0"/>
    <w:rsid w:val="00E37B3A"/>
    <w:rsid w:val="00E37BBD"/>
    <w:rsid w:val="00E405E6"/>
    <w:rsid w:val="00E40A2A"/>
    <w:rsid w:val="00E45E2F"/>
    <w:rsid w:val="00E5353B"/>
    <w:rsid w:val="00E53581"/>
    <w:rsid w:val="00E5473E"/>
    <w:rsid w:val="00E55747"/>
    <w:rsid w:val="00E5629E"/>
    <w:rsid w:val="00E57647"/>
    <w:rsid w:val="00E5779D"/>
    <w:rsid w:val="00E57968"/>
    <w:rsid w:val="00E622BD"/>
    <w:rsid w:val="00E63C78"/>
    <w:rsid w:val="00E63C97"/>
    <w:rsid w:val="00E64221"/>
    <w:rsid w:val="00E677E1"/>
    <w:rsid w:val="00E678EF"/>
    <w:rsid w:val="00E71E27"/>
    <w:rsid w:val="00E71E37"/>
    <w:rsid w:val="00E731FC"/>
    <w:rsid w:val="00E73D32"/>
    <w:rsid w:val="00E74AE2"/>
    <w:rsid w:val="00E74B29"/>
    <w:rsid w:val="00E755C3"/>
    <w:rsid w:val="00E76D8B"/>
    <w:rsid w:val="00E76E71"/>
    <w:rsid w:val="00E82BCF"/>
    <w:rsid w:val="00E83833"/>
    <w:rsid w:val="00E87FA4"/>
    <w:rsid w:val="00E905BE"/>
    <w:rsid w:val="00E92FC1"/>
    <w:rsid w:val="00E9367C"/>
    <w:rsid w:val="00E953C1"/>
    <w:rsid w:val="00E967FA"/>
    <w:rsid w:val="00E96959"/>
    <w:rsid w:val="00EA04F9"/>
    <w:rsid w:val="00EA09C8"/>
    <w:rsid w:val="00EA1E12"/>
    <w:rsid w:val="00EA28C0"/>
    <w:rsid w:val="00EA3682"/>
    <w:rsid w:val="00EA37EB"/>
    <w:rsid w:val="00EA4E0D"/>
    <w:rsid w:val="00EA761D"/>
    <w:rsid w:val="00EB04B6"/>
    <w:rsid w:val="00EB06B1"/>
    <w:rsid w:val="00EB17E7"/>
    <w:rsid w:val="00EB282B"/>
    <w:rsid w:val="00EB2AAD"/>
    <w:rsid w:val="00EB3BFB"/>
    <w:rsid w:val="00EB6517"/>
    <w:rsid w:val="00EB699C"/>
    <w:rsid w:val="00EC019F"/>
    <w:rsid w:val="00EC210A"/>
    <w:rsid w:val="00EC247B"/>
    <w:rsid w:val="00EC3236"/>
    <w:rsid w:val="00EC5EB0"/>
    <w:rsid w:val="00EC6F5E"/>
    <w:rsid w:val="00EC7845"/>
    <w:rsid w:val="00ED006A"/>
    <w:rsid w:val="00ED0A3E"/>
    <w:rsid w:val="00ED1BAC"/>
    <w:rsid w:val="00ED219F"/>
    <w:rsid w:val="00ED2E39"/>
    <w:rsid w:val="00ED4137"/>
    <w:rsid w:val="00ED4DDB"/>
    <w:rsid w:val="00ED531A"/>
    <w:rsid w:val="00ED5B65"/>
    <w:rsid w:val="00ED6AB0"/>
    <w:rsid w:val="00ED70DE"/>
    <w:rsid w:val="00ED7BCD"/>
    <w:rsid w:val="00ED7C8A"/>
    <w:rsid w:val="00ED7E0A"/>
    <w:rsid w:val="00EE0D20"/>
    <w:rsid w:val="00EE2DBA"/>
    <w:rsid w:val="00EE3F76"/>
    <w:rsid w:val="00EE4565"/>
    <w:rsid w:val="00EE57BD"/>
    <w:rsid w:val="00EE68B0"/>
    <w:rsid w:val="00EE71C6"/>
    <w:rsid w:val="00EE754E"/>
    <w:rsid w:val="00EE7ED6"/>
    <w:rsid w:val="00EE7F16"/>
    <w:rsid w:val="00EE7F89"/>
    <w:rsid w:val="00EF0579"/>
    <w:rsid w:val="00EF090D"/>
    <w:rsid w:val="00EF1838"/>
    <w:rsid w:val="00EF1CC3"/>
    <w:rsid w:val="00EF3C17"/>
    <w:rsid w:val="00EF60E8"/>
    <w:rsid w:val="00EF619B"/>
    <w:rsid w:val="00EF6916"/>
    <w:rsid w:val="00EF7B19"/>
    <w:rsid w:val="00F00F46"/>
    <w:rsid w:val="00F0354F"/>
    <w:rsid w:val="00F04635"/>
    <w:rsid w:val="00F047C3"/>
    <w:rsid w:val="00F04A42"/>
    <w:rsid w:val="00F051DB"/>
    <w:rsid w:val="00F05A1F"/>
    <w:rsid w:val="00F13202"/>
    <w:rsid w:val="00F148BC"/>
    <w:rsid w:val="00F154E3"/>
    <w:rsid w:val="00F162FB"/>
    <w:rsid w:val="00F164BA"/>
    <w:rsid w:val="00F17287"/>
    <w:rsid w:val="00F214BA"/>
    <w:rsid w:val="00F22EBB"/>
    <w:rsid w:val="00F244FF"/>
    <w:rsid w:val="00F25623"/>
    <w:rsid w:val="00F260E0"/>
    <w:rsid w:val="00F2725E"/>
    <w:rsid w:val="00F27686"/>
    <w:rsid w:val="00F27E0C"/>
    <w:rsid w:val="00F305C3"/>
    <w:rsid w:val="00F33334"/>
    <w:rsid w:val="00F35561"/>
    <w:rsid w:val="00F35849"/>
    <w:rsid w:val="00F363F2"/>
    <w:rsid w:val="00F42A08"/>
    <w:rsid w:val="00F43A73"/>
    <w:rsid w:val="00F43C9D"/>
    <w:rsid w:val="00F4728A"/>
    <w:rsid w:val="00F50B52"/>
    <w:rsid w:val="00F50EC7"/>
    <w:rsid w:val="00F516A5"/>
    <w:rsid w:val="00F5284A"/>
    <w:rsid w:val="00F52CBD"/>
    <w:rsid w:val="00F53AC5"/>
    <w:rsid w:val="00F547AA"/>
    <w:rsid w:val="00F55B83"/>
    <w:rsid w:val="00F571AE"/>
    <w:rsid w:val="00F5731C"/>
    <w:rsid w:val="00F6016E"/>
    <w:rsid w:val="00F6187D"/>
    <w:rsid w:val="00F61BA8"/>
    <w:rsid w:val="00F61DEF"/>
    <w:rsid w:val="00F62E4D"/>
    <w:rsid w:val="00F638A1"/>
    <w:rsid w:val="00F64BD2"/>
    <w:rsid w:val="00F6713C"/>
    <w:rsid w:val="00F70834"/>
    <w:rsid w:val="00F70D2C"/>
    <w:rsid w:val="00F70EAA"/>
    <w:rsid w:val="00F71BB5"/>
    <w:rsid w:val="00F72364"/>
    <w:rsid w:val="00F7298F"/>
    <w:rsid w:val="00F72F54"/>
    <w:rsid w:val="00F731DA"/>
    <w:rsid w:val="00F74642"/>
    <w:rsid w:val="00F747A5"/>
    <w:rsid w:val="00F74F59"/>
    <w:rsid w:val="00F75163"/>
    <w:rsid w:val="00F758C1"/>
    <w:rsid w:val="00F77086"/>
    <w:rsid w:val="00F81B63"/>
    <w:rsid w:val="00F83CEC"/>
    <w:rsid w:val="00F83E33"/>
    <w:rsid w:val="00F83EC4"/>
    <w:rsid w:val="00F840AE"/>
    <w:rsid w:val="00F842E6"/>
    <w:rsid w:val="00F8448A"/>
    <w:rsid w:val="00F85243"/>
    <w:rsid w:val="00F85355"/>
    <w:rsid w:val="00F857D3"/>
    <w:rsid w:val="00F87DC0"/>
    <w:rsid w:val="00F908E5"/>
    <w:rsid w:val="00F9174B"/>
    <w:rsid w:val="00F926F4"/>
    <w:rsid w:val="00F93EF1"/>
    <w:rsid w:val="00F94110"/>
    <w:rsid w:val="00F943A4"/>
    <w:rsid w:val="00F94B5D"/>
    <w:rsid w:val="00F966A6"/>
    <w:rsid w:val="00F97DA6"/>
    <w:rsid w:val="00FA29A0"/>
    <w:rsid w:val="00FA53F2"/>
    <w:rsid w:val="00FA611B"/>
    <w:rsid w:val="00FA7140"/>
    <w:rsid w:val="00FA7E25"/>
    <w:rsid w:val="00FB1550"/>
    <w:rsid w:val="00FB1D48"/>
    <w:rsid w:val="00FB33E8"/>
    <w:rsid w:val="00FB4436"/>
    <w:rsid w:val="00FB4DCF"/>
    <w:rsid w:val="00FB4F31"/>
    <w:rsid w:val="00FB52A5"/>
    <w:rsid w:val="00FB5DA0"/>
    <w:rsid w:val="00FB6E70"/>
    <w:rsid w:val="00FB7074"/>
    <w:rsid w:val="00FC04C0"/>
    <w:rsid w:val="00FC0AEF"/>
    <w:rsid w:val="00FC1256"/>
    <w:rsid w:val="00FC1FE7"/>
    <w:rsid w:val="00FC2422"/>
    <w:rsid w:val="00FC24C6"/>
    <w:rsid w:val="00FC55A0"/>
    <w:rsid w:val="00FC630C"/>
    <w:rsid w:val="00FC68C3"/>
    <w:rsid w:val="00FC68D7"/>
    <w:rsid w:val="00FD0880"/>
    <w:rsid w:val="00FD1561"/>
    <w:rsid w:val="00FD1B84"/>
    <w:rsid w:val="00FD1B8F"/>
    <w:rsid w:val="00FD1C7C"/>
    <w:rsid w:val="00FD1D7F"/>
    <w:rsid w:val="00FD1DB9"/>
    <w:rsid w:val="00FD27EA"/>
    <w:rsid w:val="00FD2F8D"/>
    <w:rsid w:val="00FD4174"/>
    <w:rsid w:val="00FD7FCF"/>
    <w:rsid w:val="00FE1329"/>
    <w:rsid w:val="00FE5358"/>
    <w:rsid w:val="00FE5E03"/>
    <w:rsid w:val="00FE6593"/>
    <w:rsid w:val="00FE7E85"/>
    <w:rsid w:val="00FF00C6"/>
    <w:rsid w:val="00FF423D"/>
    <w:rsid w:val="00FF6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3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3E3F44"/>
    <w:pPr>
      <w:tabs>
        <w:tab w:val="left" w:pos="426"/>
        <w:tab w:val="right" w:leader="dot" w:pos="9922"/>
      </w:tabs>
    </w:pPr>
    <w:rPr>
      <w:rFonts w:cstheme="minorHAnsi"/>
      <w:b/>
      <w:bCs/>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gasan.osojnik@ki.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aef0743-fc4f-46b1-bd71-72bcf210ca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12" ma:contentTypeDescription="Create a new document." ma:contentTypeScope="" ma:versionID="2b5c84032f37d5afa22b0c3c8c5f375c">
  <xsd:schema xmlns:xsd="http://www.w3.org/2001/XMLSchema" xmlns:xs="http://www.w3.org/2001/XMLSchema" xmlns:p="http://schemas.microsoft.com/office/2006/metadata/properties" xmlns:ns3="eaef0743-fc4f-46b1-bd71-72bcf210cae1" targetNamespace="http://schemas.microsoft.com/office/2006/metadata/properties" ma:root="true" ma:fieldsID="d2b69a6b32f64c80c30e87d6af35121b"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8F1130-115E-4E07-891F-F618994AEAC3}">
  <ds:schemaRefs>
    <ds:schemaRef ds:uri="http://purl.org/dc/dcmitype/"/>
    <ds:schemaRef ds:uri="http://purl.org/dc/elements/1.1/"/>
    <ds:schemaRef ds:uri="eaef0743-fc4f-46b1-bd71-72bcf210cae1"/>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3.xml><?xml version="1.0" encoding="utf-8"?>
<ds:datastoreItem xmlns:ds="http://schemas.openxmlformats.org/officeDocument/2006/customXml" ds:itemID="{6BD87D1E-1155-486A-B41D-62229CAC7ED0}">
  <ds:schemaRefs>
    <ds:schemaRef ds:uri="http://schemas.openxmlformats.org/officeDocument/2006/bibliography"/>
  </ds:schemaRefs>
</ds:datastoreItem>
</file>

<file path=customXml/itemProps4.xml><?xml version="1.0" encoding="utf-8"?>
<ds:datastoreItem xmlns:ds="http://schemas.openxmlformats.org/officeDocument/2006/customXml" ds:itemID="{AE07A4C8-E4F5-4236-908A-3D55B1580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44</Pages>
  <Words>17561</Words>
  <Characters>100102</Characters>
  <Application>Microsoft Office Word</Application>
  <DocSecurity>0</DocSecurity>
  <Lines>834</Lines>
  <Paragraphs>234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117429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4</cp:revision>
  <cp:lastPrinted>2023-12-21T19:17:00Z</cp:lastPrinted>
  <dcterms:created xsi:type="dcterms:W3CDTF">2025-11-13T17:22:00Z</dcterms:created>
  <dcterms:modified xsi:type="dcterms:W3CDTF">2025-11-13T17:29:00Z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y fmtid="{D5CDD505-2E9C-101B-9397-08002B2CF9AE}" pid="3" name="MediaServiceImageTags">
    <vt:lpwstr/>
  </property>
</Properties>
</file>